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A1535" w14:textId="7DADAC01" w:rsidR="00516F8D" w:rsidRPr="00E86FB5" w:rsidRDefault="002F1834" w:rsidP="009957A2">
      <w:pPr>
        <w:pStyle w:val="NoSpacing"/>
        <w:rPr>
          <w:sz w:val="28"/>
          <w:szCs w:val="28"/>
        </w:rPr>
      </w:pPr>
      <w:bookmarkStart w:id="0" w:name="_Toc152658667"/>
      <w:bookmarkStart w:id="1" w:name="_Toc152751453"/>
      <w:r w:rsidRPr="006C3D66">
        <w:rPr>
          <w:rFonts w:eastAsia="Arial"/>
          <w:b/>
          <w:noProof/>
          <w:sz w:val="44"/>
        </w:rPr>
        <w:drawing>
          <wp:anchor distT="0" distB="0" distL="114300" distR="114300" simplePos="0" relativeHeight="251673600" behindDoc="1" locked="0" layoutInCell="1" allowOverlap="1" wp14:anchorId="01B45E8E" wp14:editId="6AED0CAC">
            <wp:simplePos x="0" y="0"/>
            <wp:positionH relativeFrom="column">
              <wp:posOffset>0</wp:posOffset>
            </wp:positionH>
            <wp:positionV relativeFrom="paragraph">
              <wp:posOffset>635</wp:posOffset>
            </wp:positionV>
            <wp:extent cx="2032000" cy="375920"/>
            <wp:effectExtent l="0" t="0" r="0" b="5080"/>
            <wp:wrapNone/>
            <wp:docPr id="639497798" name="Picture 2" descr="Logo du Réseau canadien d’accessibilité (RCA) en 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97798" name="Picture 2" descr="Logo du Réseau canadien d’accessibilité (RCA) en roug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2000" cy="375920"/>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p w14:paraId="07539948" w14:textId="383C4C9E" w:rsidR="005F77E9" w:rsidRPr="00E86FB5" w:rsidRDefault="005F77E9" w:rsidP="005F77E9">
      <w:pPr>
        <w:pStyle w:val="Title"/>
        <w:rPr>
          <w:rFonts w:eastAsia="Times New Roman"/>
          <w:b w:val="0"/>
          <w:bCs/>
          <w:sz w:val="70"/>
          <w:szCs w:val="70"/>
        </w:rPr>
      </w:pPr>
      <w:bookmarkStart w:id="2" w:name="_Toc155603607"/>
    </w:p>
    <w:p w14:paraId="2DB5978B" w14:textId="11EBA9C3" w:rsidR="001274A0" w:rsidRPr="00E86FB5" w:rsidRDefault="001274A0" w:rsidP="005F77E9">
      <w:pPr>
        <w:pStyle w:val="Title"/>
        <w:rPr>
          <w:rFonts w:eastAsia="Times New Roman"/>
          <w:b w:val="0"/>
          <w:bCs/>
          <w:sz w:val="70"/>
          <w:szCs w:val="70"/>
        </w:rPr>
      </w:pPr>
    </w:p>
    <w:p w14:paraId="0F8A030F" w14:textId="18DC59B6" w:rsidR="001274A0" w:rsidRPr="00E86FB5" w:rsidRDefault="002F1834" w:rsidP="005F77E9">
      <w:pPr>
        <w:pStyle w:val="Title"/>
        <w:rPr>
          <w:rFonts w:eastAsia="Times New Roman"/>
          <w:b w:val="0"/>
          <w:bCs/>
          <w:sz w:val="70"/>
          <w:szCs w:val="70"/>
        </w:rPr>
      </w:pPr>
      <w:r w:rsidRPr="006C3D66">
        <w:rPr>
          <w:rFonts w:eastAsia="Arial"/>
          <w:b w:val="0"/>
          <w:noProof/>
          <w:sz w:val="44"/>
        </w:rPr>
        <w:drawing>
          <wp:anchor distT="0" distB="0" distL="114300" distR="114300" simplePos="0" relativeHeight="251675648" behindDoc="1" locked="0" layoutInCell="1" allowOverlap="1" wp14:anchorId="18EA14F5" wp14:editId="79F9E867">
            <wp:simplePos x="0" y="0"/>
            <wp:positionH relativeFrom="column">
              <wp:posOffset>-3533775</wp:posOffset>
            </wp:positionH>
            <wp:positionV relativeFrom="paragraph">
              <wp:posOffset>499110</wp:posOffset>
            </wp:positionV>
            <wp:extent cx="16694375" cy="10613197"/>
            <wp:effectExtent l="0" t="0" r="0" b="4445"/>
            <wp:wrapNone/>
            <wp:docPr id="248812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1250"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94375" cy="10613197"/>
                    </a:xfrm>
                    <a:prstGeom prst="rect">
                      <a:avLst/>
                    </a:prstGeom>
                  </pic:spPr>
                </pic:pic>
              </a:graphicData>
            </a:graphic>
            <wp14:sizeRelH relativeFrom="page">
              <wp14:pctWidth>0</wp14:pctWidth>
            </wp14:sizeRelH>
            <wp14:sizeRelV relativeFrom="page">
              <wp14:pctHeight>0</wp14:pctHeight>
            </wp14:sizeRelV>
          </wp:anchor>
        </w:drawing>
      </w:r>
    </w:p>
    <w:p w14:paraId="1A9CA46F" w14:textId="0B413A96" w:rsidR="001274A0" w:rsidRPr="00E86FB5" w:rsidRDefault="001274A0" w:rsidP="005F77E9">
      <w:pPr>
        <w:pStyle w:val="Title"/>
        <w:rPr>
          <w:rFonts w:eastAsia="Times New Roman"/>
          <w:b w:val="0"/>
          <w:bCs/>
          <w:sz w:val="70"/>
          <w:szCs w:val="70"/>
        </w:rPr>
      </w:pPr>
    </w:p>
    <w:p w14:paraId="79858026" w14:textId="3B0A647C" w:rsidR="00516F8D" w:rsidRPr="00826BCB" w:rsidRDefault="00A101A3" w:rsidP="001274A0">
      <w:pPr>
        <w:pStyle w:val="Title"/>
        <w:rPr>
          <w:rFonts w:eastAsia="Times New Roman"/>
          <w:b w:val="0"/>
          <w:bCs/>
          <w:sz w:val="70"/>
          <w:szCs w:val="70"/>
          <w:lang w:val="fr-CA"/>
        </w:rPr>
      </w:pPr>
      <w:bookmarkStart w:id="3" w:name="_Toc199926175"/>
      <w:r>
        <w:rPr>
          <w:rFonts w:eastAsia="Times New Roman"/>
          <w:bCs/>
          <w:sz w:val="70"/>
          <w:szCs w:val="70"/>
          <w:lang w:val="fr-CA"/>
        </w:rPr>
        <w:t xml:space="preserve">Guide pour </w:t>
      </w:r>
      <w:r>
        <w:rPr>
          <w:rFonts w:eastAsia="Times New Roman"/>
          <w:b w:val="0"/>
          <w:sz w:val="70"/>
          <w:szCs w:val="70"/>
          <w:lang w:val="fr-CA"/>
        </w:rPr>
        <w:br/>
      </w:r>
      <w:r>
        <w:rPr>
          <w:rFonts w:eastAsia="Times New Roman"/>
          <w:bCs/>
          <w:sz w:val="70"/>
          <w:szCs w:val="70"/>
          <w:lang w:val="fr-CA"/>
        </w:rPr>
        <w:t>la consultation</w:t>
      </w:r>
      <w:r w:rsidR="001C29F6">
        <w:rPr>
          <w:rFonts w:eastAsia="Times New Roman"/>
          <w:bCs/>
          <w:sz w:val="70"/>
          <w:szCs w:val="70"/>
          <w:lang w:val="fr-CA"/>
        </w:rPr>
        <w:t xml:space="preserve"> et la participation</w:t>
      </w:r>
      <w:r>
        <w:rPr>
          <w:rFonts w:eastAsia="Times New Roman"/>
          <w:bCs/>
          <w:sz w:val="70"/>
          <w:szCs w:val="70"/>
          <w:lang w:val="fr-CA"/>
        </w:rPr>
        <w:t xml:space="preserve"> des personnes </w:t>
      </w:r>
      <w:r>
        <w:rPr>
          <w:rFonts w:eastAsia="Times New Roman"/>
          <w:b w:val="0"/>
          <w:sz w:val="70"/>
          <w:szCs w:val="70"/>
          <w:lang w:val="fr-CA"/>
        </w:rPr>
        <w:br/>
      </w:r>
      <w:r>
        <w:rPr>
          <w:rFonts w:eastAsia="Times New Roman"/>
          <w:bCs/>
          <w:sz w:val="70"/>
          <w:szCs w:val="70"/>
          <w:lang w:val="fr-CA"/>
        </w:rPr>
        <w:t>en situation de handicap</w:t>
      </w:r>
      <w:bookmarkEnd w:id="2"/>
      <w:bookmarkEnd w:id="3"/>
    </w:p>
    <w:p w14:paraId="682AB73E" w14:textId="3B696105" w:rsidR="001274A0" w:rsidRPr="00826BCB" w:rsidRDefault="001274A0" w:rsidP="001274A0">
      <w:pPr>
        <w:rPr>
          <w:sz w:val="24"/>
          <w:szCs w:val="24"/>
          <w:lang w:val="fr-CA"/>
        </w:rPr>
      </w:pPr>
    </w:p>
    <w:p w14:paraId="0F013E6E" w14:textId="6B884C70" w:rsidR="004678AD" w:rsidRPr="00826BCB" w:rsidRDefault="009B16CC" w:rsidP="00B26696">
      <w:pPr>
        <w:rPr>
          <w:lang w:val="fr-CA"/>
        </w:rPr>
      </w:pPr>
      <w:r>
        <w:rPr>
          <w:noProof/>
          <w:color w:val="000000" w:themeColor="text1"/>
          <w:lang w:val="fr-CA"/>
        </w:rPr>
        <mc:AlternateContent>
          <mc:Choice Requires="wps">
            <w:drawing>
              <wp:anchor distT="0" distB="0" distL="114300" distR="114300" simplePos="0" relativeHeight="251667456" behindDoc="0" locked="0" layoutInCell="1" allowOverlap="1" wp14:anchorId="129DBC18" wp14:editId="6D588D86">
                <wp:simplePos x="0" y="0"/>
                <wp:positionH relativeFrom="column">
                  <wp:posOffset>-823595</wp:posOffset>
                </wp:positionH>
                <wp:positionV relativeFrom="paragraph">
                  <wp:posOffset>3701415</wp:posOffset>
                </wp:positionV>
                <wp:extent cx="7955915" cy="930787"/>
                <wp:effectExtent l="50800" t="25400" r="45085" b="60325"/>
                <wp:wrapNone/>
                <wp:docPr id="1113676913"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55915" cy="930787"/>
                        </a:xfrm>
                        <a:prstGeom prst="rect">
                          <a:avLst/>
                        </a:prstGeom>
                        <a:solidFill>
                          <a:srgbClr val="80002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98F4A" id="Rectangle 11" o:spid="_x0000_s1026" alt="&quot;&quot;" style="position:absolute;margin-left:-64.85pt;margin-top:291.45pt;width:626.45pt;height:7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" fillcolor="#800020" stroked="f">
                <v:shadow on="t" color="black" opacity="22937f" origin=",.5" offset="0,.63889mm"/>
              </v:rect>
            </w:pict>
          </mc:Fallback>
        </mc:AlternateContent>
      </w:r>
      <w:r>
        <w:rPr>
          <w:sz w:val="24"/>
          <w:szCs w:val="24"/>
          <w:lang w:val="fr-CA"/>
        </w:rPr>
        <w:t>202</w:t>
      </w:r>
      <w:bookmarkStart w:id="4" w:name="_Toc134721042"/>
      <w:r w:rsidR="005A7966">
        <w:rPr>
          <w:sz w:val="24"/>
          <w:szCs w:val="24"/>
          <w:lang w:val="fr-CA"/>
        </w:rPr>
        <w:t>5</w:t>
      </w:r>
      <w:r>
        <w:rPr>
          <w:lang w:val="fr-CA"/>
        </w:rPr>
        <w:br w:type="page"/>
      </w:r>
    </w:p>
    <w:bookmarkEnd w:id="4" w:displacedByCustomXml="next"/>
    <w:sdt>
      <w:sdtPr>
        <w:rPr>
          <w:rFonts w:asciiTheme="minorHAnsi" w:eastAsiaTheme="minorHAnsi" w:hAnsiTheme="minorHAnsi" w:cstheme="minorBidi"/>
          <w:color w:val="auto"/>
          <w:sz w:val="22"/>
          <w:szCs w:val="22"/>
          <w:lang w:val="en-CA"/>
        </w:rPr>
        <w:id w:val="-1619529936"/>
        <w:docPartObj>
          <w:docPartGallery w:val="Table of Contents"/>
          <w:docPartUnique/>
        </w:docPartObj>
      </w:sdtPr>
      <w:sdtEndPr>
        <w:rPr>
          <w:rFonts w:ascii="Arial" w:hAnsi="Arial" w:cs="Arial"/>
          <w:sz w:val="24"/>
          <w:szCs w:val="24"/>
        </w:rPr>
      </w:sdtEndPr>
      <w:sdtContent>
        <w:p w14:paraId="00A9C0B9" w14:textId="38596637" w:rsidR="00196725" w:rsidRPr="00363458" w:rsidRDefault="007879A8" w:rsidP="00363458">
          <w:pPr>
            <w:pStyle w:val="TOCHeading"/>
            <w:rPr>
              <w:rFonts w:ascii="Arial" w:hAnsi="Arial" w:cstheme="minorHAnsi"/>
              <w:b/>
              <w:color w:val="000000" w:themeColor="text1"/>
              <w:sz w:val="40"/>
              <w:szCs w:val="40"/>
              <w:lang w:val="fr-CA"/>
            </w:rPr>
          </w:pPr>
          <w:r>
            <w:rPr>
              <w:rStyle w:val="AGATOCChar"/>
              <w:bCs/>
              <w:szCs w:val="40"/>
              <w:lang w:val="fr-CA"/>
            </w:rPr>
            <w:t>Table des matières</w:t>
          </w:r>
        </w:p>
        <w:p w14:paraId="25001690" w14:textId="552755B3" w:rsidR="00363458" w:rsidRDefault="007879A8" w:rsidP="00363458">
          <w:pPr>
            <w:pStyle w:val="AGAH3"/>
            <w:rPr>
              <w:rFonts w:asciiTheme="minorHAnsi" w:eastAsiaTheme="minorEastAsia" w:hAnsiTheme="minorHAnsi" w:cstheme="minorBidi"/>
              <w:kern w:val="2"/>
              <w:lang w:val="en-CA"/>
              <w14:ligatures w14:val="standardContextual"/>
            </w:rPr>
          </w:pPr>
          <w:r>
            <w:rPr>
              <w:rFonts w:eastAsiaTheme="minorHAnsi" w:cstheme="minorHAnsi"/>
              <w:spacing w:val="5"/>
              <w:sz w:val="24"/>
              <w:szCs w:val="24"/>
            </w:rPr>
            <w:fldChar w:fldCharType="begin"/>
          </w:r>
          <w:r>
            <w:instrText xml:space="preserve"> TOC \o "1-1" \h \z \t "Heading 2,2,AGA H2,2,AGA TOC,2" </w:instrText>
          </w:r>
          <w:r>
            <w:rPr>
              <w:rFonts w:eastAsiaTheme="minorHAnsi" w:cstheme="minorHAnsi"/>
              <w:spacing w:val="5"/>
              <w:sz w:val="24"/>
              <w:szCs w:val="24"/>
            </w:rPr>
            <w:fldChar w:fldCharType="separate"/>
          </w:r>
          <w:hyperlink w:anchor="_Toc199926175" w:history="1">
            <w:r w:rsidR="00363458" w:rsidRPr="00AC6E3C">
              <w:rPr>
                <w:rStyle w:val="Hyperlink"/>
                <w:rFonts w:eastAsia="Times New Roman"/>
                <w:lang w:val="fr-CA"/>
              </w:rPr>
              <w:t>Guide pour</w:t>
            </w:r>
            <w:r w:rsidR="00363458">
              <w:rPr>
                <w:rStyle w:val="Hyperlink"/>
                <w:rFonts w:eastAsia="Times New Roman"/>
                <w:lang w:val="fr-CA"/>
              </w:rPr>
              <w:t xml:space="preserve"> </w:t>
            </w:r>
            <w:r w:rsidR="00363458" w:rsidRPr="00AC6E3C">
              <w:rPr>
                <w:rStyle w:val="Hyperlink"/>
                <w:rFonts w:eastAsia="Times New Roman"/>
                <w:lang w:val="fr-CA"/>
              </w:rPr>
              <w:t xml:space="preserve">la consultation et la participation </w:t>
            </w:r>
            <w:r w:rsidR="00363458">
              <w:rPr>
                <w:rStyle w:val="Hyperlink"/>
                <w:rFonts w:eastAsia="Times New Roman"/>
                <w:lang w:val="fr-CA"/>
              </w:rPr>
              <w:br/>
            </w:r>
            <w:r w:rsidR="00363458" w:rsidRPr="00AC6E3C">
              <w:rPr>
                <w:rStyle w:val="Hyperlink"/>
                <w:rFonts w:eastAsia="Times New Roman"/>
                <w:lang w:val="fr-CA"/>
              </w:rPr>
              <w:t>des personnes</w:t>
            </w:r>
            <w:r w:rsidR="00363458">
              <w:rPr>
                <w:rStyle w:val="Hyperlink"/>
                <w:rFonts w:eastAsia="Times New Roman"/>
                <w:lang w:val="fr-CA"/>
              </w:rPr>
              <w:t xml:space="preserve"> </w:t>
            </w:r>
            <w:r w:rsidR="00363458" w:rsidRPr="00AC6E3C">
              <w:rPr>
                <w:rStyle w:val="Hyperlink"/>
                <w:rFonts w:eastAsia="Times New Roman"/>
                <w:lang w:val="fr-CA"/>
              </w:rPr>
              <w:t>en situation de handicap</w:t>
            </w:r>
          </w:hyperlink>
        </w:p>
        <w:p w14:paraId="0F6E52AE" w14:textId="3EC0F217" w:rsidR="00363458" w:rsidRDefault="00363458" w:rsidP="002F1834">
          <w:pPr>
            <w:pStyle w:val="TOC1"/>
            <w:rPr>
              <w:rFonts w:asciiTheme="minorHAnsi" w:eastAsiaTheme="minorEastAsia" w:hAnsiTheme="minorHAnsi" w:cstheme="minorBidi"/>
              <w:kern w:val="2"/>
              <w14:ligatures w14:val="standardContextual"/>
            </w:rPr>
          </w:pPr>
          <w:hyperlink w:anchor="_Toc199926176" w:history="1">
            <w:r w:rsidRPr="00AC6E3C">
              <w:rPr>
                <w:rStyle w:val="Hyperlink"/>
                <w:lang w:val="fr-CA"/>
              </w:rPr>
              <w:t>Cibler les invitations et communications</w:t>
            </w:r>
            <w:r>
              <w:rPr>
                <w:webHidden/>
              </w:rPr>
              <w:tab/>
            </w:r>
            <w:r>
              <w:rPr>
                <w:webHidden/>
              </w:rPr>
              <w:fldChar w:fldCharType="begin"/>
            </w:r>
            <w:r>
              <w:rPr>
                <w:webHidden/>
              </w:rPr>
              <w:instrText xml:space="preserve"> PAGEREF _Toc199926176 \h </w:instrText>
            </w:r>
            <w:r>
              <w:rPr>
                <w:webHidden/>
              </w:rPr>
            </w:r>
            <w:r>
              <w:rPr>
                <w:webHidden/>
              </w:rPr>
              <w:fldChar w:fldCharType="separate"/>
            </w:r>
            <w:r>
              <w:rPr>
                <w:webHidden/>
              </w:rPr>
              <w:t>4</w:t>
            </w:r>
            <w:r>
              <w:rPr>
                <w:webHidden/>
              </w:rPr>
              <w:fldChar w:fldCharType="end"/>
            </w:r>
          </w:hyperlink>
        </w:p>
        <w:p w14:paraId="166691D0" w14:textId="6407E906" w:rsidR="00363458" w:rsidRDefault="00363458" w:rsidP="002F1834">
          <w:pPr>
            <w:pStyle w:val="TOC1"/>
            <w:rPr>
              <w:rFonts w:asciiTheme="minorHAnsi" w:eastAsiaTheme="minorEastAsia" w:hAnsiTheme="minorHAnsi" w:cstheme="minorBidi"/>
              <w:kern w:val="2"/>
              <w14:ligatures w14:val="standardContextual"/>
            </w:rPr>
          </w:pPr>
          <w:hyperlink w:anchor="_Toc199926177" w:history="1">
            <w:r w:rsidRPr="00AC6E3C">
              <w:rPr>
                <w:rStyle w:val="Hyperlink"/>
                <w:lang w:val="fr-CA"/>
              </w:rPr>
              <w:t>Élaborer un programme</w:t>
            </w:r>
            <w:r>
              <w:rPr>
                <w:webHidden/>
              </w:rPr>
              <w:tab/>
            </w:r>
            <w:r>
              <w:rPr>
                <w:webHidden/>
              </w:rPr>
              <w:fldChar w:fldCharType="begin"/>
            </w:r>
            <w:r>
              <w:rPr>
                <w:webHidden/>
              </w:rPr>
              <w:instrText xml:space="preserve"> PAGEREF _Toc199926177 \h </w:instrText>
            </w:r>
            <w:r>
              <w:rPr>
                <w:webHidden/>
              </w:rPr>
            </w:r>
            <w:r>
              <w:rPr>
                <w:webHidden/>
              </w:rPr>
              <w:fldChar w:fldCharType="separate"/>
            </w:r>
            <w:r>
              <w:rPr>
                <w:webHidden/>
              </w:rPr>
              <w:t>6</w:t>
            </w:r>
            <w:r>
              <w:rPr>
                <w:webHidden/>
              </w:rPr>
              <w:fldChar w:fldCharType="end"/>
            </w:r>
          </w:hyperlink>
        </w:p>
        <w:p w14:paraId="77F49FAB" w14:textId="18660694" w:rsidR="00363458" w:rsidRDefault="00363458" w:rsidP="002F1834">
          <w:pPr>
            <w:pStyle w:val="TOC1"/>
            <w:rPr>
              <w:rFonts w:asciiTheme="minorHAnsi" w:eastAsiaTheme="minorEastAsia" w:hAnsiTheme="minorHAnsi" w:cstheme="minorBidi"/>
              <w:kern w:val="2"/>
              <w14:ligatures w14:val="standardContextual"/>
            </w:rPr>
          </w:pPr>
          <w:hyperlink w:anchor="_Toc199926178" w:history="1">
            <w:r w:rsidRPr="00AC6E3C">
              <w:rPr>
                <w:rStyle w:val="Hyperlink"/>
                <w:lang w:val="fr-CA"/>
              </w:rPr>
              <w:t>Préparer un budget</w:t>
            </w:r>
            <w:r>
              <w:rPr>
                <w:webHidden/>
              </w:rPr>
              <w:tab/>
            </w:r>
            <w:r>
              <w:rPr>
                <w:webHidden/>
              </w:rPr>
              <w:fldChar w:fldCharType="begin"/>
            </w:r>
            <w:r>
              <w:rPr>
                <w:webHidden/>
              </w:rPr>
              <w:instrText xml:space="preserve"> PAGEREF _Toc199926178 \h </w:instrText>
            </w:r>
            <w:r>
              <w:rPr>
                <w:webHidden/>
              </w:rPr>
            </w:r>
            <w:r>
              <w:rPr>
                <w:webHidden/>
              </w:rPr>
              <w:fldChar w:fldCharType="separate"/>
            </w:r>
            <w:r>
              <w:rPr>
                <w:webHidden/>
              </w:rPr>
              <w:t>7</w:t>
            </w:r>
            <w:r>
              <w:rPr>
                <w:webHidden/>
              </w:rPr>
              <w:fldChar w:fldCharType="end"/>
            </w:r>
          </w:hyperlink>
        </w:p>
        <w:p w14:paraId="7E9E4B6B" w14:textId="0E9DF45A" w:rsidR="00363458" w:rsidRDefault="00363458" w:rsidP="002F1834">
          <w:pPr>
            <w:pStyle w:val="TOC1"/>
            <w:rPr>
              <w:rFonts w:asciiTheme="minorHAnsi" w:eastAsiaTheme="minorEastAsia" w:hAnsiTheme="minorHAnsi" w:cstheme="minorBidi"/>
              <w:kern w:val="2"/>
              <w14:ligatures w14:val="standardContextual"/>
            </w:rPr>
          </w:pPr>
          <w:hyperlink w:anchor="_Toc199926179" w:history="1">
            <w:r w:rsidRPr="00AC6E3C">
              <w:rPr>
                <w:rStyle w:val="Hyperlink"/>
                <w:lang w:val="fr-CA"/>
              </w:rPr>
              <w:t>Choisir un lieu</w:t>
            </w:r>
            <w:r>
              <w:rPr>
                <w:webHidden/>
              </w:rPr>
              <w:tab/>
            </w:r>
            <w:r>
              <w:rPr>
                <w:webHidden/>
              </w:rPr>
              <w:fldChar w:fldCharType="begin"/>
            </w:r>
            <w:r>
              <w:rPr>
                <w:webHidden/>
              </w:rPr>
              <w:instrText xml:space="preserve"> PAGEREF _Toc199926179 \h </w:instrText>
            </w:r>
            <w:r>
              <w:rPr>
                <w:webHidden/>
              </w:rPr>
            </w:r>
            <w:r>
              <w:rPr>
                <w:webHidden/>
              </w:rPr>
              <w:fldChar w:fldCharType="separate"/>
            </w:r>
            <w:r>
              <w:rPr>
                <w:webHidden/>
              </w:rPr>
              <w:t>10</w:t>
            </w:r>
            <w:r>
              <w:rPr>
                <w:webHidden/>
              </w:rPr>
              <w:fldChar w:fldCharType="end"/>
            </w:r>
          </w:hyperlink>
        </w:p>
        <w:p w14:paraId="19C04215" w14:textId="7F3B7B49" w:rsidR="00363458" w:rsidRDefault="00363458" w:rsidP="002F1834">
          <w:pPr>
            <w:pStyle w:val="TOC1"/>
            <w:rPr>
              <w:rFonts w:asciiTheme="minorHAnsi" w:eastAsiaTheme="minorEastAsia" w:hAnsiTheme="minorHAnsi" w:cstheme="minorBidi"/>
              <w:kern w:val="2"/>
              <w14:ligatures w14:val="standardContextual"/>
            </w:rPr>
          </w:pPr>
          <w:hyperlink w:anchor="_Toc199926180" w:history="1">
            <w:r w:rsidRPr="00AC6E3C">
              <w:rPr>
                <w:rStyle w:val="Hyperlink"/>
                <w:lang w:val="fr-CA"/>
              </w:rPr>
              <w:t>Gérer les inscriptions et déplacements</w:t>
            </w:r>
            <w:r>
              <w:rPr>
                <w:webHidden/>
              </w:rPr>
              <w:tab/>
            </w:r>
            <w:r>
              <w:rPr>
                <w:webHidden/>
              </w:rPr>
              <w:fldChar w:fldCharType="begin"/>
            </w:r>
            <w:r>
              <w:rPr>
                <w:webHidden/>
              </w:rPr>
              <w:instrText xml:space="preserve"> PAGEREF _Toc199926180 \h </w:instrText>
            </w:r>
            <w:r>
              <w:rPr>
                <w:webHidden/>
              </w:rPr>
            </w:r>
            <w:r>
              <w:rPr>
                <w:webHidden/>
              </w:rPr>
              <w:fldChar w:fldCharType="separate"/>
            </w:r>
            <w:r>
              <w:rPr>
                <w:webHidden/>
              </w:rPr>
              <w:t>15</w:t>
            </w:r>
            <w:r>
              <w:rPr>
                <w:webHidden/>
              </w:rPr>
              <w:fldChar w:fldCharType="end"/>
            </w:r>
          </w:hyperlink>
        </w:p>
        <w:p w14:paraId="7FB3DCFE" w14:textId="390B0840" w:rsidR="00363458" w:rsidRDefault="00363458" w:rsidP="002F1834">
          <w:pPr>
            <w:pStyle w:val="TOC1"/>
            <w:rPr>
              <w:rFonts w:asciiTheme="minorHAnsi" w:eastAsiaTheme="minorEastAsia" w:hAnsiTheme="minorHAnsi" w:cstheme="minorBidi"/>
              <w:kern w:val="2"/>
              <w14:ligatures w14:val="standardContextual"/>
            </w:rPr>
          </w:pPr>
          <w:hyperlink w:anchor="_Toc199926181" w:history="1">
            <w:r w:rsidRPr="00AC6E3C">
              <w:rPr>
                <w:rStyle w:val="Hyperlink"/>
                <w:lang w:val="fr-CA"/>
              </w:rPr>
              <w:t>Confirmer la prestation de services</w:t>
            </w:r>
            <w:r>
              <w:rPr>
                <w:webHidden/>
              </w:rPr>
              <w:tab/>
            </w:r>
            <w:r>
              <w:rPr>
                <w:webHidden/>
              </w:rPr>
              <w:fldChar w:fldCharType="begin"/>
            </w:r>
            <w:r>
              <w:rPr>
                <w:webHidden/>
              </w:rPr>
              <w:instrText xml:space="preserve"> PAGEREF _Toc199926181 \h </w:instrText>
            </w:r>
            <w:r>
              <w:rPr>
                <w:webHidden/>
              </w:rPr>
            </w:r>
            <w:r>
              <w:rPr>
                <w:webHidden/>
              </w:rPr>
              <w:fldChar w:fldCharType="separate"/>
            </w:r>
            <w:r>
              <w:rPr>
                <w:webHidden/>
              </w:rPr>
              <w:t>17</w:t>
            </w:r>
            <w:r>
              <w:rPr>
                <w:webHidden/>
              </w:rPr>
              <w:fldChar w:fldCharType="end"/>
            </w:r>
          </w:hyperlink>
        </w:p>
        <w:p w14:paraId="3231F369" w14:textId="52CFB525" w:rsidR="00363458" w:rsidRDefault="00363458" w:rsidP="002F1834">
          <w:pPr>
            <w:pStyle w:val="TOC1"/>
            <w:rPr>
              <w:rFonts w:asciiTheme="minorHAnsi" w:eastAsiaTheme="minorEastAsia" w:hAnsiTheme="minorHAnsi" w:cstheme="minorBidi"/>
              <w:kern w:val="2"/>
              <w14:ligatures w14:val="standardContextual"/>
            </w:rPr>
          </w:pPr>
          <w:hyperlink w:anchor="_Toc199926182" w:history="1">
            <w:r w:rsidRPr="00AC6E3C">
              <w:rPr>
                <w:rStyle w:val="Hyperlink"/>
                <w:lang w:val="fr-CA"/>
              </w:rPr>
              <w:t>Garantir l’accessibilité des contenus</w:t>
            </w:r>
            <w:r>
              <w:rPr>
                <w:webHidden/>
              </w:rPr>
              <w:tab/>
            </w:r>
            <w:r>
              <w:rPr>
                <w:webHidden/>
              </w:rPr>
              <w:fldChar w:fldCharType="begin"/>
            </w:r>
            <w:r>
              <w:rPr>
                <w:webHidden/>
              </w:rPr>
              <w:instrText xml:space="preserve"> PAGEREF _Toc199926182 \h </w:instrText>
            </w:r>
            <w:r>
              <w:rPr>
                <w:webHidden/>
              </w:rPr>
            </w:r>
            <w:r>
              <w:rPr>
                <w:webHidden/>
              </w:rPr>
              <w:fldChar w:fldCharType="separate"/>
            </w:r>
            <w:r>
              <w:rPr>
                <w:webHidden/>
              </w:rPr>
              <w:t>22</w:t>
            </w:r>
            <w:r>
              <w:rPr>
                <w:webHidden/>
              </w:rPr>
              <w:fldChar w:fldCharType="end"/>
            </w:r>
          </w:hyperlink>
        </w:p>
        <w:p w14:paraId="4153D5A4" w14:textId="0D775977" w:rsidR="00363458" w:rsidRDefault="00363458" w:rsidP="002F1834">
          <w:pPr>
            <w:pStyle w:val="TOC1"/>
            <w:rPr>
              <w:rFonts w:asciiTheme="minorHAnsi" w:eastAsiaTheme="minorEastAsia" w:hAnsiTheme="minorHAnsi" w:cstheme="minorBidi"/>
              <w:kern w:val="2"/>
              <w14:ligatures w14:val="standardContextual"/>
            </w:rPr>
          </w:pPr>
          <w:hyperlink w:anchor="_Toc199926183" w:history="1">
            <w:r w:rsidRPr="00AC6E3C">
              <w:rPr>
                <w:rStyle w:val="Hyperlink"/>
                <w:lang w:val="fr-CA"/>
              </w:rPr>
              <w:t>Se préparer en vue de l’événement</w:t>
            </w:r>
            <w:r>
              <w:rPr>
                <w:webHidden/>
              </w:rPr>
              <w:tab/>
            </w:r>
            <w:r>
              <w:rPr>
                <w:webHidden/>
              </w:rPr>
              <w:fldChar w:fldCharType="begin"/>
            </w:r>
            <w:r>
              <w:rPr>
                <w:webHidden/>
              </w:rPr>
              <w:instrText xml:space="preserve"> PAGEREF _Toc199926183 \h </w:instrText>
            </w:r>
            <w:r>
              <w:rPr>
                <w:webHidden/>
              </w:rPr>
            </w:r>
            <w:r>
              <w:rPr>
                <w:webHidden/>
              </w:rPr>
              <w:fldChar w:fldCharType="separate"/>
            </w:r>
            <w:r>
              <w:rPr>
                <w:webHidden/>
              </w:rPr>
              <w:t>29</w:t>
            </w:r>
            <w:r>
              <w:rPr>
                <w:webHidden/>
              </w:rPr>
              <w:fldChar w:fldCharType="end"/>
            </w:r>
          </w:hyperlink>
        </w:p>
        <w:p w14:paraId="4837CDE4" w14:textId="6088822B" w:rsidR="00363458" w:rsidRDefault="00363458" w:rsidP="002F1834">
          <w:pPr>
            <w:pStyle w:val="TOC1"/>
            <w:rPr>
              <w:rFonts w:asciiTheme="minorHAnsi" w:eastAsiaTheme="minorEastAsia" w:hAnsiTheme="minorHAnsi" w:cstheme="minorBidi"/>
              <w:kern w:val="2"/>
              <w14:ligatures w14:val="standardContextual"/>
            </w:rPr>
          </w:pPr>
          <w:hyperlink w:anchor="_Toc199926184" w:history="1">
            <w:r w:rsidRPr="00AC6E3C">
              <w:rPr>
                <w:rStyle w:val="Hyperlink"/>
                <w:lang w:val="fr-CA"/>
              </w:rPr>
              <w:t>Gérer le jour de l’événement</w:t>
            </w:r>
            <w:r>
              <w:rPr>
                <w:webHidden/>
              </w:rPr>
              <w:tab/>
            </w:r>
            <w:r>
              <w:rPr>
                <w:webHidden/>
              </w:rPr>
              <w:fldChar w:fldCharType="begin"/>
            </w:r>
            <w:r>
              <w:rPr>
                <w:webHidden/>
              </w:rPr>
              <w:instrText xml:space="preserve"> PAGEREF _Toc199926184 \h </w:instrText>
            </w:r>
            <w:r>
              <w:rPr>
                <w:webHidden/>
              </w:rPr>
            </w:r>
            <w:r>
              <w:rPr>
                <w:webHidden/>
              </w:rPr>
              <w:fldChar w:fldCharType="separate"/>
            </w:r>
            <w:r>
              <w:rPr>
                <w:webHidden/>
              </w:rPr>
              <w:t>33</w:t>
            </w:r>
            <w:r>
              <w:rPr>
                <w:webHidden/>
              </w:rPr>
              <w:fldChar w:fldCharType="end"/>
            </w:r>
          </w:hyperlink>
        </w:p>
        <w:p w14:paraId="51F2B8A6" w14:textId="610F8D6A" w:rsidR="00363458" w:rsidRDefault="00363458" w:rsidP="00363458">
          <w:pPr>
            <w:pStyle w:val="AGAH3"/>
            <w:rPr>
              <w:rFonts w:asciiTheme="minorHAnsi" w:eastAsiaTheme="minorEastAsia" w:hAnsiTheme="minorHAnsi" w:cstheme="minorBidi"/>
              <w:kern w:val="2"/>
              <w:lang w:val="en-CA"/>
              <w14:ligatures w14:val="standardContextual"/>
            </w:rPr>
          </w:pPr>
          <w:hyperlink w:anchor="_Toc199926186" w:history="1">
            <w:r w:rsidRPr="00AC6E3C">
              <w:rPr>
                <w:rStyle w:val="Hyperlink"/>
                <w:lang w:val="fr-CA"/>
              </w:rPr>
              <w:t xml:space="preserve">Ressources, listes de vérification </w:t>
            </w:r>
            <w:r>
              <w:rPr>
                <w:rStyle w:val="Hyperlink"/>
                <w:lang w:val="fr-CA"/>
              </w:rPr>
              <w:br/>
            </w:r>
            <w:r w:rsidRPr="00AC6E3C">
              <w:rPr>
                <w:rStyle w:val="Hyperlink"/>
                <w:lang w:val="fr-CA"/>
              </w:rPr>
              <w:t>et exemples en matière d’accessibilité</w:t>
            </w:r>
          </w:hyperlink>
        </w:p>
        <w:p w14:paraId="67A2AA45" w14:textId="42065F38" w:rsidR="00363458" w:rsidRPr="002F1834" w:rsidRDefault="00363458" w:rsidP="002F1834">
          <w:pPr>
            <w:pStyle w:val="TOC1"/>
            <w:rPr>
              <w:rFonts w:eastAsiaTheme="minorEastAsia"/>
            </w:rPr>
          </w:pPr>
          <w:hyperlink w:anchor="_Toc199926187" w:history="1">
            <w:r w:rsidRPr="002F1834">
              <w:rPr>
                <w:rStyle w:val="Hyperlink"/>
                <w:color w:val="auto"/>
                <w:u w:val="none"/>
              </w:rPr>
              <w:t>Ressources en matière d’accessibilité</w:t>
            </w:r>
            <w:r w:rsidRPr="002F1834">
              <w:rPr>
                <w:webHidden/>
              </w:rPr>
              <w:tab/>
            </w:r>
            <w:r w:rsidRPr="002F1834">
              <w:rPr>
                <w:webHidden/>
              </w:rPr>
              <w:fldChar w:fldCharType="begin"/>
            </w:r>
            <w:r w:rsidRPr="002F1834">
              <w:rPr>
                <w:webHidden/>
              </w:rPr>
              <w:instrText xml:space="preserve"> PAGEREF _Toc199926187 \h </w:instrText>
            </w:r>
            <w:r w:rsidRPr="002F1834">
              <w:rPr>
                <w:webHidden/>
              </w:rPr>
            </w:r>
            <w:r w:rsidRPr="002F1834">
              <w:rPr>
                <w:webHidden/>
              </w:rPr>
              <w:fldChar w:fldCharType="separate"/>
            </w:r>
            <w:r w:rsidRPr="002F1834">
              <w:rPr>
                <w:webHidden/>
              </w:rPr>
              <w:t>39</w:t>
            </w:r>
            <w:r w:rsidRPr="002F1834">
              <w:rPr>
                <w:webHidden/>
              </w:rPr>
              <w:fldChar w:fldCharType="end"/>
            </w:r>
          </w:hyperlink>
        </w:p>
        <w:p w14:paraId="666AFD78" w14:textId="6144EB7D" w:rsidR="00363458" w:rsidRPr="002F1834" w:rsidRDefault="00363458" w:rsidP="002F1834">
          <w:pPr>
            <w:pStyle w:val="TOC1"/>
            <w:rPr>
              <w:rFonts w:eastAsiaTheme="minorEastAsia"/>
            </w:rPr>
          </w:pPr>
          <w:hyperlink w:anchor="_Toc199926188" w:history="1">
            <w:r w:rsidRPr="002F1834">
              <w:rPr>
                <w:rStyle w:val="Hyperlink"/>
                <w:color w:val="auto"/>
                <w:u w:val="none"/>
              </w:rPr>
              <w:t>Liste de vérification de l’accessibilité pour les devis auprès des lieux</w:t>
            </w:r>
            <w:r w:rsidRPr="002F1834">
              <w:rPr>
                <w:webHidden/>
              </w:rPr>
              <w:tab/>
            </w:r>
            <w:r w:rsidRPr="002F1834">
              <w:rPr>
                <w:webHidden/>
              </w:rPr>
              <w:fldChar w:fldCharType="begin"/>
            </w:r>
            <w:r w:rsidRPr="002F1834">
              <w:rPr>
                <w:webHidden/>
              </w:rPr>
              <w:instrText xml:space="preserve"> PAGEREF _Toc199926188 \h </w:instrText>
            </w:r>
            <w:r w:rsidRPr="002F1834">
              <w:rPr>
                <w:webHidden/>
              </w:rPr>
            </w:r>
            <w:r w:rsidRPr="002F1834">
              <w:rPr>
                <w:webHidden/>
              </w:rPr>
              <w:fldChar w:fldCharType="separate"/>
            </w:r>
            <w:r w:rsidRPr="002F1834">
              <w:rPr>
                <w:webHidden/>
              </w:rPr>
              <w:t>40</w:t>
            </w:r>
            <w:r w:rsidRPr="002F1834">
              <w:rPr>
                <w:webHidden/>
              </w:rPr>
              <w:fldChar w:fldCharType="end"/>
            </w:r>
          </w:hyperlink>
        </w:p>
        <w:p w14:paraId="318ACDB8" w14:textId="6A2E72F8" w:rsidR="00363458" w:rsidRPr="002F1834" w:rsidRDefault="00363458" w:rsidP="002F1834">
          <w:pPr>
            <w:pStyle w:val="TOC1"/>
            <w:rPr>
              <w:rFonts w:eastAsiaTheme="minorEastAsia"/>
            </w:rPr>
          </w:pPr>
          <w:hyperlink w:anchor="_Toc199926189" w:history="1">
            <w:r w:rsidRPr="002F1834">
              <w:rPr>
                <w:rStyle w:val="Hyperlink"/>
                <w:color w:val="auto"/>
                <w:u w:val="none"/>
              </w:rPr>
              <w:t>Liste de vérification de l’accessibilité des lieux</w:t>
            </w:r>
            <w:r w:rsidRPr="002F1834">
              <w:rPr>
                <w:webHidden/>
              </w:rPr>
              <w:tab/>
            </w:r>
            <w:r w:rsidRPr="002F1834">
              <w:rPr>
                <w:webHidden/>
              </w:rPr>
              <w:fldChar w:fldCharType="begin"/>
            </w:r>
            <w:r w:rsidRPr="002F1834">
              <w:rPr>
                <w:webHidden/>
              </w:rPr>
              <w:instrText xml:space="preserve"> PAGEREF _Toc199926189 \h </w:instrText>
            </w:r>
            <w:r w:rsidRPr="002F1834">
              <w:rPr>
                <w:webHidden/>
              </w:rPr>
            </w:r>
            <w:r w:rsidRPr="002F1834">
              <w:rPr>
                <w:webHidden/>
              </w:rPr>
              <w:fldChar w:fldCharType="separate"/>
            </w:r>
            <w:r w:rsidRPr="002F1834">
              <w:rPr>
                <w:webHidden/>
              </w:rPr>
              <w:t>42</w:t>
            </w:r>
            <w:r w:rsidRPr="002F1834">
              <w:rPr>
                <w:webHidden/>
              </w:rPr>
              <w:fldChar w:fldCharType="end"/>
            </w:r>
          </w:hyperlink>
        </w:p>
        <w:p w14:paraId="3502DF9D" w14:textId="14D2C605" w:rsidR="00363458" w:rsidRPr="002F1834" w:rsidRDefault="00363458" w:rsidP="002F1834">
          <w:pPr>
            <w:pStyle w:val="TOC1"/>
            <w:rPr>
              <w:rFonts w:eastAsiaTheme="minorEastAsia"/>
            </w:rPr>
          </w:pPr>
          <w:hyperlink w:anchor="_Toc199926190" w:history="1">
            <w:r w:rsidRPr="002F1834">
              <w:rPr>
                <w:rStyle w:val="Hyperlink"/>
                <w:color w:val="auto"/>
                <w:u w:val="none"/>
              </w:rPr>
              <w:t>Liste de vérification de l’accessibilité des chambres d’hôtel</w:t>
            </w:r>
            <w:r w:rsidRPr="002F1834">
              <w:rPr>
                <w:webHidden/>
              </w:rPr>
              <w:tab/>
            </w:r>
            <w:r w:rsidRPr="002F1834">
              <w:rPr>
                <w:webHidden/>
              </w:rPr>
              <w:fldChar w:fldCharType="begin"/>
            </w:r>
            <w:r w:rsidRPr="002F1834">
              <w:rPr>
                <w:webHidden/>
              </w:rPr>
              <w:instrText xml:space="preserve"> PAGEREF _Toc199926190 \h </w:instrText>
            </w:r>
            <w:r w:rsidRPr="002F1834">
              <w:rPr>
                <w:webHidden/>
              </w:rPr>
            </w:r>
            <w:r w:rsidRPr="002F1834">
              <w:rPr>
                <w:webHidden/>
              </w:rPr>
              <w:fldChar w:fldCharType="separate"/>
            </w:r>
            <w:r w:rsidRPr="002F1834">
              <w:rPr>
                <w:webHidden/>
              </w:rPr>
              <w:t>45</w:t>
            </w:r>
            <w:r w:rsidRPr="002F1834">
              <w:rPr>
                <w:webHidden/>
              </w:rPr>
              <w:fldChar w:fldCharType="end"/>
            </w:r>
          </w:hyperlink>
        </w:p>
        <w:p w14:paraId="4A4966B9" w14:textId="2A79B624" w:rsidR="00363458" w:rsidRPr="002F1834" w:rsidRDefault="00363458" w:rsidP="002F1834">
          <w:pPr>
            <w:pStyle w:val="TOC1"/>
            <w:rPr>
              <w:rFonts w:eastAsiaTheme="minorEastAsia"/>
            </w:rPr>
          </w:pPr>
          <w:hyperlink w:anchor="_Toc199926191" w:history="1">
            <w:r w:rsidRPr="002F1834">
              <w:rPr>
                <w:rStyle w:val="Hyperlink"/>
                <w:color w:val="auto"/>
                <w:u w:val="none"/>
              </w:rPr>
              <w:t>Liste de vérification pour les présentateur(rice)s</w:t>
            </w:r>
            <w:r w:rsidRPr="002F1834">
              <w:rPr>
                <w:webHidden/>
              </w:rPr>
              <w:tab/>
            </w:r>
            <w:r w:rsidRPr="002F1834">
              <w:rPr>
                <w:webHidden/>
              </w:rPr>
              <w:fldChar w:fldCharType="begin"/>
            </w:r>
            <w:r w:rsidRPr="002F1834">
              <w:rPr>
                <w:webHidden/>
              </w:rPr>
              <w:instrText xml:space="preserve"> PAGEREF _Toc199926191 \h </w:instrText>
            </w:r>
            <w:r w:rsidRPr="002F1834">
              <w:rPr>
                <w:webHidden/>
              </w:rPr>
            </w:r>
            <w:r w:rsidRPr="002F1834">
              <w:rPr>
                <w:webHidden/>
              </w:rPr>
              <w:fldChar w:fldCharType="separate"/>
            </w:r>
            <w:r w:rsidRPr="002F1834">
              <w:rPr>
                <w:webHidden/>
              </w:rPr>
              <w:t>47</w:t>
            </w:r>
            <w:r w:rsidRPr="002F1834">
              <w:rPr>
                <w:webHidden/>
              </w:rPr>
              <w:fldChar w:fldCharType="end"/>
            </w:r>
          </w:hyperlink>
        </w:p>
        <w:p w14:paraId="7CF69521" w14:textId="3C111B35" w:rsidR="00363458" w:rsidRPr="002F1834" w:rsidRDefault="00363458" w:rsidP="002F1834">
          <w:pPr>
            <w:pStyle w:val="TOC1"/>
            <w:rPr>
              <w:rFonts w:eastAsiaTheme="minorEastAsia"/>
            </w:rPr>
          </w:pPr>
          <w:hyperlink w:anchor="_Toc199926192" w:history="1">
            <w:r w:rsidRPr="002F1834">
              <w:rPr>
                <w:rStyle w:val="Hyperlink"/>
                <w:color w:val="auto"/>
                <w:u w:val="none"/>
              </w:rPr>
              <w:t>Exemple de formulaire d’inscription</w:t>
            </w:r>
            <w:r w:rsidRPr="002F1834">
              <w:rPr>
                <w:webHidden/>
              </w:rPr>
              <w:tab/>
            </w:r>
            <w:r w:rsidRPr="002F1834">
              <w:rPr>
                <w:webHidden/>
              </w:rPr>
              <w:fldChar w:fldCharType="begin"/>
            </w:r>
            <w:r w:rsidRPr="002F1834">
              <w:rPr>
                <w:webHidden/>
              </w:rPr>
              <w:instrText xml:space="preserve"> PAGEREF _Toc199926192 \h </w:instrText>
            </w:r>
            <w:r w:rsidRPr="002F1834">
              <w:rPr>
                <w:webHidden/>
              </w:rPr>
            </w:r>
            <w:r w:rsidRPr="002F1834">
              <w:rPr>
                <w:webHidden/>
              </w:rPr>
              <w:fldChar w:fldCharType="separate"/>
            </w:r>
            <w:r w:rsidRPr="002F1834">
              <w:rPr>
                <w:webHidden/>
              </w:rPr>
              <w:t>48</w:t>
            </w:r>
            <w:r w:rsidRPr="002F1834">
              <w:rPr>
                <w:webHidden/>
              </w:rPr>
              <w:fldChar w:fldCharType="end"/>
            </w:r>
          </w:hyperlink>
        </w:p>
        <w:p w14:paraId="1AC40F99" w14:textId="27443ACE" w:rsidR="00363458" w:rsidRPr="002F1834" w:rsidRDefault="00363458" w:rsidP="002F1834">
          <w:pPr>
            <w:pStyle w:val="TOC1"/>
            <w:rPr>
              <w:rFonts w:eastAsiaTheme="minorEastAsia"/>
            </w:rPr>
          </w:pPr>
          <w:hyperlink w:anchor="_Toc199926193" w:history="1">
            <w:r w:rsidRPr="002F1834">
              <w:rPr>
                <w:rStyle w:val="Hyperlink"/>
                <w:color w:val="auto"/>
                <w:u w:val="none"/>
              </w:rPr>
              <w:t>Exemples de plans d’implantation</w:t>
            </w:r>
            <w:r w:rsidRPr="002F1834">
              <w:rPr>
                <w:webHidden/>
              </w:rPr>
              <w:tab/>
            </w:r>
            <w:r w:rsidRPr="002F1834">
              <w:rPr>
                <w:webHidden/>
              </w:rPr>
              <w:fldChar w:fldCharType="begin"/>
            </w:r>
            <w:r w:rsidRPr="002F1834">
              <w:rPr>
                <w:webHidden/>
              </w:rPr>
              <w:instrText xml:space="preserve"> PAGEREF _Toc199926193 \h </w:instrText>
            </w:r>
            <w:r w:rsidRPr="002F1834">
              <w:rPr>
                <w:webHidden/>
              </w:rPr>
            </w:r>
            <w:r w:rsidRPr="002F1834">
              <w:rPr>
                <w:webHidden/>
              </w:rPr>
              <w:fldChar w:fldCharType="separate"/>
            </w:r>
            <w:r w:rsidRPr="002F1834">
              <w:rPr>
                <w:webHidden/>
              </w:rPr>
              <w:t>51</w:t>
            </w:r>
            <w:r w:rsidRPr="002F1834">
              <w:rPr>
                <w:webHidden/>
              </w:rPr>
              <w:fldChar w:fldCharType="end"/>
            </w:r>
          </w:hyperlink>
        </w:p>
        <w:p w14:paraId="2D026C77" w14:textId="6E9716C1" w:rsidR="007879A8" w:rsidRPr="00E86FB5" w:rsidRDefault="007879A8" w:rsidP="00E86FB5">
          <w:pPr>
            <w:tabs>
              <w:tab w:val="right" w:leader="dot" w:pos="9746"/>
            </w:tabs>
            <w:ind w:right="-177"/>
            <w:rPr>
              <w:sz w:val="24"/>
              <w:szCs w:val="24"/>
            </w:rPr>
          </w:pPr>
          <w:r>
            <w:rPr>
              <w:rFonts w:eastAsia="Times New Roman"/>
              <w:noProof/>
              <w:kern w:val="28"/>
              <w:sz w:val="32"/>
              <w:szCs w:val="32"/>
            </w:rPr>
            <w:fldChar w:fldCharType="end"/>
          </w:r>
        </w:p>
      </w:sdtContent>
    </w:sdt>
    <w:p w14:paraId="70F054FD" w14:textId="77777777" w:rsidR="007879A8" w:rsidRPr="00E86FB5" w:rsidRDefault="007879A8" w:rsidP="00B26696">
      <w:pPr>
        <w:rPr>
          <w:rFonts w:eastAsia="Times New Roman" w:cstheme="minorHAnsi"/>
          <w:color w:val="22656C"/>
          <w:sz w:val="32"/>
          <w:szCs w:val="24"/>
        </w:rPr>
      </w:pPr>
      <w:bookmarkStart w:id="5" w:name="_Toc152659072"/>
      <w:bookmarkStart w:id="6" w:name="_Toc155603609"/>
      <w:bookmarkStart w:id="7" w:name="_Toc155603659"/>
      <w:r>
        <w:rPr>
          <w:lang w:val="fr-CA"/>
        </w:rPr>
        <w:br w:type="page"/>
      </w:r>
    </w:p>
    <w:p w14:paraId="6943C7F9" w14:textId="77777777" w:rsidR="00B26696" w:rsidRPr="00E86FB5" w:rsidRDefault="00B26696" w:rsidP="00B26696">
      <w:pPr>
        <w:rPr>
          <w:sz w:val="28"/>
          <w:szCs w:val="28"/>
        </w:rPr>
      </w:pPr>
    </w:p>
    <w:p w14:paraId="1C3EC1C7" w14:textId="77777777" w:rsidR="00B26696" w:rsidRPr="00E86FB5" w:rsidRDefault="00B26696" w:rsidP="00B26696">
      <w:pPr>
        <w:rPr>
          <w:sz w:val="28"/>
          <w:szCs w:val="28"/>
        </w:rPr>
      </w:pPr>
    </w:p>
    <w:p w14:paraId="4C451868" w14:textId="77777777" w:rsidR="00B26696" w:rsidRPr="00E86FB5" w:rsidRDefault="00B26696" w:rsidP="00B26696">
      <w:pPr>
        <w:rPr>
          <w:sz w:val="28"/>
          <w:szCs w:val="28"/>
        </w:rPr>
      </w:pPr>
    </w:p>
    <w:p w14:paraId="7C017860" w14:textId="77777777" w:rsidR="00B26696" w:rsidRPr="00E86FB5" w:rsidRDefault="00B26696" w:rsidP="00B26696">
      <w:pPr>
        <w:rPr>
          <w:sz w:val="28"/>
          <w:szCs w:val="28"/>
        </w:rPr>
      </w:pPr>
    </w:p>
    <w:p w14:paraId="7F7F7F7E" w14:textId="77777777" w:rsidR="00B26696" w:rsidRPr="00E86FB5" w:rsidRDefault="00B26696" w:rsidP="00B26696">
      <w:pPr>
        <w:rPr>
          <w:sz w:val="28"/>
          <w:szCs w:val="28"/>
        </w:rPr>
      </w:pPr>
    </w:p>
    <w:p w14:paraId="2C8C6DB2" w14:textId="77777777" w:rsidR="00B26696" w:rsidRPr="00E86FB5" w:rsidRDefault="00B26696" w:rsidP="00B26696">
      <w:pPr>
        <w:rPr>
          <w:sz w:val="28"/>
          <w:szCs w:val="28"/>
        </w:rPr>
      </w:pPr>
    </w:p>
    <w:p w14:paraId="4FDE6DFE" w14:textId="333C218C" w:rsidR="0031078E" w:rsidRPr="00826BCB" w:rsidRDefault="00D42556" w:rsidP="00B26696">
      <w:pPr>
        <w:rPr>
          <w:sz w:val="28"/>
          <w:szCs w:val="28"/>
          <w:lang w:val="fr-CA"/>
        </w:rPr>
      </w:pPr>
      <w:r>
        <w:rPr>
          <w:sz w:val="28"/>
          <w:szCs w:val="28"/>
          <w:lang w:val="fr-CA"/>
        </w:rPr>
        <w:t xml:space="preserve">Le présent guide explique les </w:t>
      </w:r>
      <w:r w:rsidR="005D2AB9">
        <w:rPr>
          <w:sz w:val="28"/>
          <w:szCs w:val="28"/>
          <w:lang w:val="fr-CA"/>
        </w:rPr>
        <w:t xml:space="preserve">premiers </w:t>
      </w:r>
      <w:r>
        <w:rPr>
          <w:sz w:val="28"/>
          <w:szCs w:val="28"/>
          <w:lang w:val="fr-CA"/>
        </w:rPr>
        <w:t xml:space="preserve">éléments à prendre en compte </w:t>
      </w:r>
      <w:r w:rsidR="00DB3494">
        <w:rPr>
          <w:sz w:val="28"/>
          <w:szCs w:val="28"/>
          <w:lang w:val="fr-CA"/>
        </w:rPr>
        <w:t>pour</w:t>
      </w:r>
      <w:r>
        <w:rPr>
          <w:sz w:val="28"/>
          <w:szCs w:val="28"/>
          <w:lang w:val="fr-CA"/>
        </w:rPr>
        <w:t xml:space="preserve"> planifier des consultations</w:t>
      </w:r>
      <w:r w:rsidR="00CD5DAD">
        <w:rPr>
          <w:sz w:val="28"/>
          <w:szCs w:val="28"/>
          <w:lang w:val="fr-CA"/>
        </w:rPr>
        <w:t>, des occasions de participation</w:t>
      </w:r>
      <w:r>
        <w:rPr>
          <w:sz w:val="28"/>
          <w:szCs w:val="28"/>
          <w:lang w:val="fr-CA"/>
        </w:rPr>
        <w:t xml:space="preserve"> et des événements inclusifs. Il propose également des indications et </w:t>
      </w:r>
      <w:r w:rsidR="00DB3494">
        <w:rPr>
          <w:sz w:val="28"/>
          <w:szCs w:val="28"/>
          <w:lang w:val="fr-CA"/>
        </w:rPr>
        <w:t xml:space="preserve">des </w:t>
      </w:r>
      <w:r>
        <w:rPr>
          <w:sz w:val="28"/>
          <w:szCs w:val="28"/>
          <w:lang w:val="fr-CA"/>
        </w:rPr>
        <w:t xml:space="preserve">outils d’aide à leur organisation et gestion. Utilisez ce guide comme référence en fonction des </w:t>
      </w:r>
      <w:r w:rsidR="00CD5DAD">
        <w:rPr>
          <w:sz w:val="28"/>
          <w:szCs w:val="28"/>
          <w:lang w:val="fr-CA"/>
        </w:rPr>
        <w:t>particularités</w:t>
      </w:r>
      <w:r>
        <w:rPr>
          <w:sz w:val="28"/>
          <w:szCs w:val="28"/>
          <w:lang w:val="fr-CA"/>
        </w:rPr>
        <w:t xml:space="preserve"> et de l’envergure de la consultation</w:t>
      </w:r>
      <w:r w:rsidR="00CD5DAD">
        <w:rPr>
          <w:sz w:val="28"/>
          <w:szCs w:val="28"/>
          <w:lang w:val="fr-CA"/>
        </w:rPr>
        <w:t>, de l’occasion de participation</w:t>
      </w:r>
      <w:r>
        <w:rPr>
          <w:sz w:val="28"/>
          <w:szCs w:val="28"/>
          <w:lang w:val="fr-CA"/>
        </w:rPr>
        <w:t xml:space="preserve"> ou de l’événement à planifier.</w:t>
      </w:r>
    </w:p>
    <w:p w14:paraId="68E531EE" w14:textId="77777777" w:rsidR="00B26696" w:rsidRPr="00826BCB" w:rsidRDefault="00B26696">
      <w:pPr>
        <w:rPr>
          <w:rFonts w:ascii="Helvetica" w:eastAsia="Times New Roman" w:hAnsi="Helvetica" w:cs="Helvetica"/>
          <w:b/>
          <w:color w:val="000000" w:themeColor="text1"/>
          <w:sz w:val="48"/>
          <w:szCs w:val="48"/>
          <w:lang w:val="fr-CA"/>
        </w:rPr>
      </w:pPr>
      <w:bookmarkStart w:id="8" w:name="_Toc156304516"/>
      <w:bookmarkStart w:id="9" w:name="_Toc177993774"/>
      <w:bookmarkStart w:id="10" w:name="_Toc178085214"/>
      <w:r>
        <w:rPr>
          <w:lang w:val="fr-CA"/>
        </w:rPr>
        <w:br w:type="page"/>
      </w:r>
    </w:p>
    <w:p w14:paraId="4E165A33" w14:textId="4B985E92" w:rsidR="00260338" w:rsidRPr="00826BCB" w:rsidRDefault="00260338" w:rsidP="00234A2A">
      <w:pPr>
        <w:pStyle w:val="AGAH2"/>
        <w:rPr>
          <w:lang w:val="fr-CA"/>
        </w:rPr>
      </w:pPr>
      <w:bookmarkStart w:id="11" w:name="_Toc199926176"/>
      <w:r>
        <w:rPr>
          <w:bCs/>
          <w:lang w:val="fr-CA"/>
        </w:rPr>
        <w:lastRenderedPageBreak/>
        <w:t>Cibler les invitations et communication</w:t>
      </w:r>
      <w:bookmarkEnd w:id="8"/>
      <w:bookmarkEnd w:id="9"/>
      <w:bookmarkEnd w:id="10"/>
      <w:r>
        <w:rPr>
          <w:bCs/>
          <w:lang w:val="fr-CA"/>
        </w:rPr>
        <w:t>s</w:t>
      </w:r>
      <w:bookmarkEnd w:id="11"/>
    </w:p>
    <w:p w14:paraId="4A8F3A42" w14:textId="379D5B29" w:rsidR="00260338" w:rsidRPr="00826BCB" w:rsidRDefault="00260338" w:rsidP="003E3EAD">
      <w:pPr>
        <w:pStyle w:val="AGAH3"/>
        <w:rPr>
          <w:lang w:val="fr-CA"/>
        </w:rPr>
      </w:pPr>
      <w:bookmarkStart w:id="12" w:name="_Toc178085215"/>
      <w:bookmarkStart w:id="13" w:name="_Toc177993775"/>
      <w:bookmarkStart w:id="14" w:name="_Toc155603610"/>
      <w:r>
        <w:rPr>
          <w:lang w:val="fr-CA"/>
        </w:rPr>
        <w:t>Identifi</w:t>
      </w:r>
      <w:r w:rsidR="00F27636">
        <w:rPr>
          <w:lang w:val="fr-CA"/>
        </w:rPr>
        <w:t>cation</w:t>
      </w:r>
      <w:r>
        <w:rPr>
          <w:lang w:val="fr-CA"/>
        </w:rPr>
        <w:t xml:space="preserve"> </w:t>
      </w:r>
      <w:r w:rsidR="00F27636">
        <w:rPr>
          <w:lang w:val="fr-CA"/>
        </w:rPr>
        <w:t>d</w:t>
      </w:r>
      <w:r>
        <w:rPr>
          <w:lang w:val="fr-CA"/>
        </w:rPr>
        <w:t>es personnes en situation de handicap</w:t>
      </w:r>
      <w:bookmarkEnd w:id="12"/>
      <w:bookmarkEnd w:id="13"/>
      <w:bookmarkEnd w:id="14"/>
    </w:p>
    <w:p w14:paraId="73BAC6BF" w14:textId="24DFD84B" w:rsidR="00260338" w:rsidRPr="00826BCB" w:rsidRDefault="00260338" w:rsidP="00B26696">
      <w:pPr>
        <w:rPr>
          <w:lang w:val="fr-CA"/>
        </w:rPr>
      </w:pPr>
      <w:r>
        <w:rPr>
          <w:lang w:val="fr-CA"/>
        </w:rPr>
        <w:t>Commencez par communiquer avec les organisations locales au service des personnes en situation de handicap au sein de la co</w:t>
      </w:r>
      <w:r w:rsidR="00CD5DAD">
        <w:rPr>
          <w:lang w:val="fr-CA"/>
        </w:rPr>
        <w:t>llectivité</w:t>
      </w:r>
      <w:r>
        <w:rPr>
          <w:lang w:val="fr-CA"/>
        </w:rPr>
        <w:t xml:space="preserve">. Remettez-leur une invitation concise en les encourageant à la diffuser au sein de leurs réseaux. Dans la plupart des provinces et conformément à la </w:t>
      </w:r>
      <w:r w:rsidRPr="00826BCB">
        <w:rPr>
          <w:i/>
          <w:iCs/>
          <w:lang w:val="fr-CA"/>
        </w:rPr>
        <w:t>Loi canadienne sur l’accessibilité</w:t>
      </w:r>
      <w:r>
        <w:rPr>
          <w:lang w:val="fr-CA"/>
        </w:rPr>
        <w:t>, les organismes sous réglementation fédérale, les municipalités, les conseils scolaires de district, les hôpitaux, les collèges et universités et les organisations de transport public sont tenus de consulter les personnes en situation de handicap.</w:t>
      </w:r>
    </w:p>
    <w:p w14:paraId="5F67863F" w14:textId="6322BFCB" w:rsidR="00260338" w:rsidRPr="00826BCB" w:rsidRDefault="00260338" w:rsidP="00B26696">
      <w:pPr>
        <w:rPr>
          <w:b/>
          <w:lang w:val="fr-CA"/>
        </w:rPr>
      </w:pPr>
      <w:r>
        <w:rPr>
          <w:lang w:val="fr-CA"/>
        </w:rPr>
        <w:t>L’invitation doit confirmer la disponibilité des outils et soutiens suivants : interprète en ASL, services CART (</w:t>
      </w:r>
      <w:r>
        <w:rPr>
          <w:i/>
          <w:iCs/>
          <w:lang w:val="fr-CA"/>
        </w:rPr>
        <w:t>Communication Access in Real Time</w:t>
      </w:r>
      <w:r>
        <w:rPr>
          <w:lang w:val="fr-CA"/>
        </w:rPr>
        <w:t xml:space="preserve">, transcription en temps réel), police de grande taille, braille, accès en fauteuil roulant, tables de travail accessibles en fauteuil roulant dans toutes les salles, dispositifs d’aide à l’écoute, sous-titrage, réservation de </w:t>
      </w:r>
      <w:r w:rsidR="00BA1639">
        <w:rPr>
          <w:lang w:val="fr-CA"/>
        </w:rPr>
        <w:t xml:space="preserve">places </w:t>
      </w:r>
      <w:r w:rsidR="00CD5DAD">
        <w:rPr>
          <w:lang w:val="fr-CA"/>
        </w:rPr>
        <w:t>dans la</w:t>
      </w:r>
      <w:r>
        <w:rPr>
          <w:lang w:val="fr-CA"/>
        </w:rPr>
        <w:t xml:space="preserve"> premi</w:t>
      </w:r>
      <w:r w:rsidR="00CD5DAD">
        <w:rPr>
          <w:lang w:val="fr-CA"/>
        </w:rPr>
        <w:t>ère</w:t>
      </w:r>
      <w:r>
        <w:rPr>
          <w:lang w:val="fr-CA"/>
        </w:rPr>
        <w:t xml:space="preserve"> rang</w:t>
      </w:r>
      <w:r w:rsidR="00CD5DAD">
        <w:rPr>
          <w:lang w:val="fr-CA"/>
        </w:rPr>
        <w:t>ée</w:t>
      </w:r>
      <w:r>
        <w:rPr>
          <w:lang w:val="fr-CA"/>
        </w:rPr>
        <w:t>, salles sans parfum, salle d’allaitement</w:t>
      </w:r>
      <w:r w:rsidR="00CD5DAD">
        <w:rPr>
          <w:lang w:val="fr-CA"/>
        </w:rPr>
        <w:t>,</w:t>
      </w:r>
      <w:r>
        <w:rPr>
          <w:lang w:val="fr-CA"/>
        </w:rPr>
        <w:t xml:space="preserve"> et toilettes non genrées.</w:t>
      </w:r>
    </w:p>
    <w:p w14:paraId="4EA42679" w14:textId="4724BDF1" w:rsidR="0025092D" w:rsidRPr="00826BCB" w:rsidRDefault="005751B6" w:rsidP="003E3EAD">
      <w:pPr>
        <w:pStyle w:val="AGAH3"/>
        <w:rPr>
          <w:lang w:val="fr-CA"/>
        </w:rPr>
      </w:pPr>
      <w:bookmarkStart w:id="15" w:name="_Toc178085219"/>
      <w:bookmarkStart w:id="16" w:name="_Toc177993779"/>
      <w:bookmarkStart w:id="17" w:name="_Toc156304520"/>
      <w:bookmarkStart w:id="18" w:name="_Toc155603663"/>
      <w:bookmarkStart w:id="19" w:name="_Toc155603614"/>
      <w:bookmarkStart w:id="20" w:name="_Toc152659076"/>
      <w:r>
        <w:rPr>
          <w:lang w:val="fr-CA"/>
        </w:rPr>
        <w:t>Accessibilité des inscriptions et de la participation sur le Web et autres modalités d</w:t>
      </w:r>
      <w:r>
        <w:rPr>
          <w:b w:val="0"/>
          <w:bCs w:val="0"/>
          <w:lang w:val="fr-CA"/>
        </w:rPr>
        <w:t>’</w:t>
      </w:r>
      <w:r>
        <w:rPr>
          <w:lang w:val="fr-CA"/>
        </w:rPr>
        <w:t>inscription le cas échéant (par écrit</w:t>
      </w:r>
      <w:r w:rsidR="00F52410">
        <w:rPr>
          <w:lang w:val="fr-CA"/>
        </w:rPr>
        <w:t>,</w:t>
      </w:r>
      <w:r>
        <w:rPr>
          <w:lang w:val="fr-CA"/>
        </w:rPr>
        <w:t xml:space="preserve"> par téléphone</w:t>
      </w:r>
      <w:r w:rsidR="00CD5DAD">
        <w:rPr>
          <w:lang w:val="fr-CA"/>
        </w:rPr>
        <w:t>, etc.</w:t>
      </w:r>
      <w:r>
        <w:rPr>
          <w:lang w:val="fr-CA"/>
        </w:rPr>
        <w:t>)</w:t>
      </w:r>
      <w:bookmarkEnd w:id="15"/>
      <w:bookmarkEnd w:id="16"/>
      <w:bookmarkEnd w:id="17"/>
      <w:bookmarkEnd w:id="18"/>
      <w:bookmarkEnd w:id="19"/>
      <w:bookmarkEnd w:id="20"/>
    </w:p>
    <w:p w14:paraId="57706AD9" w14:textId="1F0BA176" w:rsidR="0025092D" w:rsidRPr="00826BCB" w:rsidRDefault="0025092D" w:rsidP="00B26696">
      <w:pPr>
        <w:rPr>
          <w:lang w:val="fr-CA"/>
        </w:rPr>
      </w:pPr>
      <w:r>
        <w:rPr>
          <w:lang w:val="fr-CA"/>
        </w:rPr>
        <w:t xml:space="preserve">Les sites Web permettent de communiquer des informations concernant les événements et de s’y inscrire. Créer des formulaires d’inscription et des sites Web accessibles est essentiel pour garantir aux personnes en situation de handicap l’égalité d’accès à ces informations. Les principaux éléments constitutifs d’un site Web accessible sont les suivants : </w:t>
      </w:r>
    </w:p>
    <w:p w14:paraId="0EBFFBCC" w14:textId="67978F4E" w:rsidR="0025092D" w:rsidRPr="00826BCB" w:rsidRDefault="0025092D" w:rsidP="00B26696">
      <w:pPr>
        <w:pStyle w:val="ListParagraph"/>
        <w:numPr>
          <w:ilvl w:val="0"/>
          <w:numId w:val="49"/>
        </w:numPr>
        <w:rPr>
          <w:lang w:val="fr-CA"/>
        </w:rPr>
      </w:pPr>
      <w:r>
        <w:rPr>
          <w:lang w:val="fr-CA"/>
        </w:rPr>
        <w:t>Ajout d’un texte de remplacement pour toutes les images</w:t>
      </w:r>
      <w:r w:rsidR="00871F54">
        <w:rPr>
          <w:lang w:val="fr-CA"/>
        </w:rPr>
        <w:t>;</w:t>
      </w:r>
    </w:p>
    <w:p w14:paraId="762B8956" w14:textId="05310052" w:rsidR="0025092D" w:rsidRPr="00826BCB" w:rsidRDefault="0025092D" w:rsidP="00B26696">
      <w:pPr>
        <w:pStyle w:val="ListParagraph"/>
        <w:numPr>
          <w:ilvl w:val="0"/>
          <w:numId w:val="49"/>
        </w:numPr>
        <w:rPr>
          <w:lang w:val="fr-CA"/>
        </w:rPr>
      </w:pPr>
      <w:r>
        <w:rPr>
          <w:lang w:val="fr-CA"/>
        </w:rPr>
        <w:t>Ajout d’un texte de remplacement pour les contenus visuels (p</w:t>
      </w:r>
      <w:r w:rsidR="00871F54">
        <w:rPr>
          <w:lang w:val="fr-CA"/>
        </w:rPr>
        <w:t>. </w:t>
      </w:r>
      <w:r>
        <w:rPr>
          <w:lang w:val="fr-CA"/>
        </w:rPr>
        <w:t>ex.</w:t>
      </w:r>
      <w:r w:rsidR="00871F54">
        <w:rPr>
          <w:lang w:val="fr-CA"/>
        </w:rPr>
        <w:t>,</w:t>
      </w:r>
      <w:r>
        <w:rPr>
          <w:lang w:val="fr-CA"/>
        </w:rPr>
        <w:t xml:space="preserve"> graphiques et tableaux complexes)</w:t>
      </w:r>
      <w:r w:rsidR="00871F54">
        <w:rPr>
          <w:lang w:val="fr-CA"/>
        </w:rPr>
        <w:t>;</w:t>
      </w:r>
    </w:p>
    <w:p w14:paraId="7F40AC56" w14:textId="43E60F53" w:rsidR="0025092D" w:rsidRPr="00826BCB" w:rsidRDefault="0025092D" w:rsidP="00B26696">
      <w:pPr>
        <w:pStyle w:val="ListParagraph"/>
        <w:numPr>
          <w:ilvl w:val="0"/>
          <w:numId w:val="49"/>
        </w:numPr>
        <w:rPr>
          <w:lang w:val="fr-CA"/>
        </w:rPr>
      </w:pPr>
      <w:r>
        <w:rPr>
          <w:lang w:val="fr-CA"/>
        </w:rPr>
        <w:t>Ajout d’équivalents textuels pour les contenus audio (notamment sous-titres avec éléments multimédias)</w:t>
      </w:r>
      <w:r w:rsidR="00871F54">
        <w:rPr>
          <w:lang w:val="fr-CA"/>
        </w:rPr>
        <w:t>;</w:t>
      </w:r>
    </w:p>
    <w:p w14:paraId="6F20686F" w14:textId="6BE6AC34" w:rsidR="0025092D" w:rsidRPr="00E86FB5" w:rsidRDefault="0025092D" w:rsidP="00B26696">
      <w:pPr>
        <w:pStyle w:val="ListParagraph"/>
        <w:numPr>
          <w:ilvl w:val="0"/>
          <w:numId w:val="49"/>
        </w:numPr>
      </w:pPr>
      <w:r>
        <w:rPr>
          <w:lang w:val="fr-CA"/>
        </w:rPr>
        <w:t>Utilisation d’une structure appropriée</w:t>
      </w:r>
      <w:r w:rsidR="00871F54">
        <w:rPr>
          <w:lang w:val="fr-CA"/>
        </w:rPr>
        <w:t>;</w:t>
      </w:r>
    </w:p>
    <w:p w14:paraId="49535AA4" w14:textId="0B694AEB" w:rsidR="0025092D" w:rsidRPr="00826BCB" w:rsidRDefault="00D42556" w:rsidP="00B26696">
      <w:pPr>
        <w:pStyle w:val="ListParagraph"/>
        <w:numPr>
          <w:ilvl w:val="0"/>
          <w:numId w:val="49"/>
        </w:numPr>
        <w:rPr>
          <w:lang w:val="fr-CA"/>
        </w:rPr>
      </w:pPr>
      <w:r>
        <w:rPr>
          <w:lang w:val="fr-CA"/>
        </w:rPr>
        <w:t>Utilisation de feuilles de style en cascade plutôt que de tables HTML</w:t>
      </w:r>
      <w:r w:rsidR="00871F54">
        <w:rPr>
          <w:lang w:val="fr-CA"/>
        </w:rPr>
        <w:t>;</w:t>
      </w:r>
    </w:p>
    <w:p w14:paraId="1DC92A36" w14:textId="616BCEF1" w:rsidR="0025092D" w:rsidRPr="00826BCB" w:rsidRDefault="0025092D" w:rsidP="00B26696">
      <w:pPr>
        <w:pStyle w:val="ListParagraph"/>
        <w:numPr>
          <w:ilvl w:val="0"/>
          <w:numId w:val="49"/>
        </w:numPr>
        <w:rPr>
          <w:lang w:val="fr-CA"/>
        </w:rPr>
      </w:pPr>
      <w:r>
        <w:rPr>
          <w:lang w:val="fr-CA"/>
        </w:rPr>
        <w:t>Non-utilisation de couleurs pour la communication d’informations importantes</w:t>
      </w:r>
      <w:r w:rsidR="00871F54">
        <w:rPr>
          <w:lang w:val="fr-CA"/>
        </w:rPr>
        <w:t>;</w:t>
      </w:r>
    </w:p>
    <w:p w14:paraId="49650AEB" w14:textId="7FEEEEE1" w:rsidR="0025092D" w:rsidRPr="00826BCB" w:rsidRDefault="0025092D" w:rsidP="00B26696">
      <w:pPr>
        <w:pStyle w:val="ListParagraph"/>
        <w:numPr>
          <w:ilvl w:val="0"/>
          <w:numId w:val="49"/>
        </w:numPr>
        <w:rPr>
          <w:lang w:val="fr-CA"/>
        </w:rPr>
      </w:pPr>
      <w:r>
        <w:rPr>
          <w:lang w:val="fr-CA"/>
        </w:rPr>
        <w:t>Utilisation de couleurs très contrastées entre le premier plan et l’arrière-plan</w:t>
      </w:r>
      <w:r w:rsidR="00871F54">
        <w:rPr>
          <w:lang w:val="fr-CA"/>
        </w:rPr>
        <w:t>;</w:t>
      </w:r>
    </w:p>
    <w:p w14:paraId="4460C724" w14:textId="0C4F2D32" w:rsidR="0025092D" w:rsidRPr="00826BCB" w:rsidRDefault="0025092D" w:rsidP="00B26696">
      <w:pPr>
        <w:pStyle w:val="ListParagraph"/>
        <w:numPr>
          <w:ilvl w:val="0"/>
          <w:numId w:val="49"/>
        </w:numPr>
        <w:rPr>
          <w:lang w:val="fr-CA"/>
        </w:rPr>
      </w:pPr>
      <w:r>
        <w:rPr>
          <w:lang w:val="fr-CA"/>
        </w:rPr>
        <w:t>Indication de la langue du contenu (anglais,</w:t>
      </w:r>
      <w:r w:rsidR="00871F54">
        <w:rPr>
          <w:lang w:val="fr-CA"/>
        </w:rPr>
        <w:t xml:space="preserve"> français,</w:t>
      </w:r>
      <w:r>
        <w:rPr>
          <w:lang w:val="fr-CA"/>
        </w:rPr>
        <w:t xml:space="preserve"> espagnol ou autre langue)</w:t>
      </w:r>
      <w:r w:rsidR="00871F54">
        <w:rPr>
          <w:lang w:val="fr-CA"/>
        </w:rPr>
        <w:t>;</w:t>
      </w:r>
    </w:p>
    <w:p w14:paraId="4FC48DE3" w14:textId="54858997" w:rsidR="0025092D" w:rsidRPr="00E86FB5" w:rsidRDefault="0025092D" w:rsidP="00B26696">
      <w:pPr>
        <w:pStyle w:val="ListParagraph"/>
        <w:numPr>
          <w:ilvl w:val="0"/>
          <w:numId w:val="49"/>
        </w:numPr>
      </w:pPr>
      <w:r>
        <w:rPr>
          <w:lang w:val="fr-CA"/>
        </w:rPr>
        <w:t>Non-utilisation d’animations Flash</w:t>
      </w:r>
      <w:r w:rsidR="00871F54">
        <w:rPr>
          <w:lang w:val="fr-CA"/>
        </w:rPr>
        <w:t>;</w:t>
      </w:r>
    </w:p>
    <w:p w14:paraId="42842730" w14:textId="668BB12B" w:rsidR="0025092D" w:rsidRPr="00826BCB" w:rsidRDefault="0025092D" w:rsidP="00B26696">
      <w:pPr>
        <w:pStyle w:val="ListParagraph"/>
        <w:numPr>
          <w:ilvl w:val="0"/>
          <w:numId w:val="49"/>
        </w:numPr>
        <w:rPr>
          <w:lang w:val="fr-CA"/>
        </w:rPr>
      </w:pPr>
      <w:r>
        <w:rPr>
          <w:lang w:val="fr-CA"/>
        </w:rPr>
        <w:t>Utilisation d’unités relatives plutôt qu’absolues (p</w:t>
      </w:r>
      <w:r w:rsidR="00871F54">
        <w:rPr>
          <w:lang w:val="fr-CA"/>
        </w:rPr>
        <w:t>. </w:t>
      </w:r>
      <w:r>
        <w:rPr>
          <w:lang w:val="fr-CA"/>
        </w:rPr>
        <w:t>ex.</w:t>
      </w:r>
      <w:r w:rsidR="00871F54">
        <w:rPr>
          <w:lang w:val="fr-CA"/>
        </w:rPr>
        <w:t>,</w:t>
      </w:r>
      <w:r>
        <w:rPr>
          <w:lang w:val="fr-CA"/>
        </w:rPr>
        <w:t xml:space="preserve"> pourcentages au lieu de pixels)</w:t>
      </w:r>
      <w:r w:rsidR="00871F54">
        <w:rPr>
          <w:lang w:val="fr-CA"/>
        </w:rPr>
        <w:t>;</w:t>
      </w:r>
      <w:r>
        <w:rPr>
          <w:lang w:val="fr-CA"/>
        </w:rPr>
        <w:t xml:space="preserve"> </w:t>
      </w:r>
    </w:p>
    <w:p w14:paraId="62E04197" w14:textId="1818ADF8" w:rsidR="0025092D" w:rsidRPr="00826BCB" w:rsidRDefault="0025092D" w:rsidP="00B26696">
      <w:pPr>
        <w:pStyle w:val="ListParagraph"/>
        <w:numPr>
          <w:ilvl w:val="0"/>
          <w:numId w:val="49"/>
        </w:numPr>
        <w:rPr>
          <w:lang w:val="fr-CA"/>
        </w:rPr>
      </w:pPr>
      <w:r>
        <w:rPr>
          <w:lang w:val="fr-CA"/>
        </w:rPr>
        <w:t>Disponibilité de toutes les fonctions depuis un clavier</w:t>
      </w:r>
      <w:r w:rsidR="00871F54">
        <w:rPr>
          <w:lang w:val="fr-CA"/>
        </w:rPr>
        <w:t>;</w:t>
      </w:r>
    </w:p>
    <w:p w14:paraId="2105782C" w14:textId="05D6B36D" w:rsidR="005751B6" w:rsidRDefault="005751B6" w:rsidP="00B26696">
      <w:pPr>
        <w:pStyle w:val="ListParagraph"/>
        <w:numPr>
          <w:ilvl w:val="0"/>
          <w:numId w:val="49"/>
        </w:numPr>
      </w:pPr>
      <w:r>
        <w:rPr>
          <w:lang w:val="fr-CA"/>
        </w:rPr>
        <w:t>Utilisation d’un langage simple</w:t>
      </w:r>
      <w:r w:rsidR="00871F54">
        <w:rPr>
          <w:lang w:val="fr-CA"/>
        </w:rPr>
        <w:t>;</w:t>
      </w:r>
    </w:p>
    <w:p w14:paraId="486CDE77" w14:textId="42BA6335" w:rsidR="005751B6" w:rsidRPr="00826BCB" w:rsidRDefault="005751B6" w:rsidP="00B26696">
      <w:pPr>
        <w:pStyle w:val="ListParagraph"/>
        <w:numPr>
          <w:ilvl w:val="0"/>
          <w:numId w:val="49"/>
        </w:numPr>
        <w:rPr>
          <w:lang w:val="fr-CA"/>
        </w:rPr>
      </w:pPr>
      <w:r>
        <w:rPr>
          <w:lang w:val="fr-CA"/>
        </w:rPr>
        <w:lastRenderedPageBreak/>
        <w:t>Demandes d’informations uniquement en lien avec l’événement.</w:t>
      </w:r>
    </w:p>
    <w:p w14:paraId="50411FF0" w14:textId="763C079B" w:rsidR="0025092D" w:rsidRPr="00826BCB" w:rsidRDefault="0025092D" w:rsidP="00B26696">
      <w:pPr>
        <w:rPr>
          <w:lang w:val="fr-CA"/>
        </w:rPr>
      </w:pPr>
      <w:r>
        <w:rPr>
          <w:lang w:val="fr-CA"/>
        </w:rPr>
        <w:t xml:space="preserve">En se conformant aux </w:t>
      </w:r>
      <w:hyperlink r:id="rId13" w:history="1">
        <w:r w:rsidRPr="00871F54">
          <w:rPr>
            <w:rStyle w:val="Hyperlink"/>
            <w:lang w:val="fr-CA"/>
          </w:rPr>
          <w:t>Règles pour l</w:t>
        </w:r>
        <w:r w:rsidRPr="00871F54">
          <w:rPr>
            <w:rStyle w:val="Hyperlink"/>
            <w:u w:val="none"/>
            <w:lang w:val="fr-CA"/>
          </w:rPr>
          <w:t>’</w:t>
        </w:r>
        <w:r w:rsidRPr="00871F54">
          <w:rPr>
            <w:rStyle w:val="Hyperlink"/>
            <w:lang w:val="fr-CA"/>
          </w:rPr>
          <w:t>accessibilité des contenus Web du W3C (</w:t>
        </w:r>
        <w:r w:rsidRPr="00826BCB">
          <w:rPr>
            <w:rStyle w:val="Hyperlink"/>
            <w:lang w:val="fr-CA"/>
          </w:rPr>
          <w:t>World Wide Web Consortium</w:t>
        </w:r>
        <w:r>
          <w:rPr>
            <w:rStyle w:val="Hyperlink"/>
            <w:lang w:val="fr-CA"/>
          </w:rPr>
          <w:t>)</w:t>
        </w:r>
      </w:hyperlink>
      <w:r>
        <w:rPr>
          <w:lang w:val="fr-CA"/>
        </w:rPr>
        <w:t xml:space="preserve"> les créateurs de contenu pourront proposer des contenus accessibles au plus grand nombre. Outre l’utilisation de ces normes, les tests manuels effectués avec des personnes ayant des expériences vécues permettront également de garantir un contenu universellement utilisable.</w:t>
      </w:r>
    </w:p>
    <w:p w14:paraId="6D730B1C" w14:textId="05BFEB9F" w:rsidR="0025092D" w:rsidRPr="00826BCB" w:rsidRDefault="0025092D" w:rsidP="00B26696">
      <w:pPr>
        <w:rPr>
          <w:lang w:val="fr-CA"/>
        </w:rPr>
      </w:pPr>
      <w:r>
        <w:rPr>
          <w:lang w:val="fr-CA"/>
        </w:rPr>
        <w:t>Si votre événement est sur invitation</w:t>
      </w:r>
      <w:r w:rsidR="00A05F98">
        <w:rPr>
          <w:lang w:val="fr-CA"/>
        </w:rPr>
        <w:t xml:space="preserve"> seulement</w:t>
      </w:r>
      <w:r>
        <w:rPr>
          <w:lang w:val="fr-CA"/>
        </w:rPr>
        <w:t xml:space="preserve">, déterminez, à partir des informations recueillies dans les formulaires d’inscription, par téléphone ou courriel, les formats de substitution à créer. Si personne ne formule un tel besoin avant la date limite, il ne sera probablement pas nécessaire d’en préparer. Cependant, faites en sorte de disposer des informations relatives à l’événement en format papier et en police de grande taille. </w:t>
      </w:r>
    </w:p>
    <w:p w14:paraId="717E119A" w14:textId="18AE1625" w:rsidR="0025092D" w:rsidRPr="00826BCB" w:rsidRDefault="0025092D" w:rsidP="00B26696">
      <w:pPr>
        <w:rPr>
          <w:b/>
          <w:bCs/>
          <w:lang w:val="fr-CA"/>
        </w:rPr>
      </w:pPr>
      <w:r>
        <w:rPr>
          <w:lang w:val="fr-CA"/>
        </w:rPr>
        <w:t xml:space="preserve">Il est </w:t>
      </w:r>
      <w:r w:rsidR="00B017BD">
        <w:rPr>
          <w:lang w:val="fr-CA"/>
        </w:rPr>
        <w:t>grandement</w:t>
      </w:r>
      <w:r>
        <w:rPr>
          <w:lang w:val="fr-CA"/>
        </w:rPr>
        <w:t xml:space="preserve"> recommandé d’offrir aux participant(e)s la possibilité de s’inscrire à l’avance à tous les événements (publics ou autres). Cependant, dans le cas d’un événement public sans préinscription obligatoire, </w:t>
      </w:r>
      <w:r w:rsidR="00B017BD">
        <w:rPr>
          <w:lang w:val="fr-CA"/>
        </w:rPr>
        <w:t>il est conseillé</w:t>
      </w:r>
      <w:r>
        <w:rPr>
          <w:lang w:val="fr-CA"/>
        </w:rPr>
        <w:t xml:space="preserve">, par mesure de précaution, </w:t>
      </w:r>
      <w:r w:rsidR="00B017BD">
        <w:rPr>
          <w:lang w:val="fr-CA"/>
        </w:rPr>
        <w:t>de</w:t>
      </w:r>
      <w:r>
        <w:rPr>
          <w:lang w:val="fr-CA"/>
        </w:rPr>
        <w:t xml:space="preserve"> préparer des formats de substitution pour toute la documentation. Disposez au minimum de cinq exemplaires de chaque format de substitution à votre </w:t>
      </w:r>
      <w:r w:rsidR="003B09B5">
        <w:rPr>
          <w:lang w:val="fr-CA"/>
        </w:rPr>
        <w:t>table</w:t>
      </w:r>
      <w:r>
        <w:rPr>
          <w:lang w:val="fr-CA"/>
        </w:rPr>
        <w:t xml:space="preserve"> d’inscription, en plus de ceux requis que vous aurez identifiés d’après vos informations de préinscription.</w:t>
      </w:r>
    </w:p>
    <w:p w14:paraId="0C763876" w14:textId="1BDD47C7" w:rsidR="0025092D" w:rsidRPr="00826BCB" w:rsidRDefault="0025092D" w:rsidP="003E3EAD">
      <w:pPr>
        <w:pStyle w:val="AGAH3"/>
        <w:rPr>
          <w:lang w:val="fr-CA"/>
        </w:rPr>
      </w:pPr>
      <w:bookmarkStart w:id="21" w:name="_Toc178085220"/>
      <w:bookmarkStart w:id="22" w:name="_Toc177993780"/>
      <w:bookmarkStart w:id="23" w:name="_Toc156304521"/>
      <w:bookmarkStart w:id="24" w:name="_Toc155603664"/>
      <w:bookmarkStart w:id="25" w:name="_Toc155603615"/>
      <w:bookmarkStart w:id="26" w:name="_Toc152659077"/>
      <w:r>
        <w:rPr>
          <w:lang w:val="fr-CA"/>
        </w:rPr>
        <w:t>Plan de consultation</w:t>
      </w:r>
      <w:r w:rsidR="005723A7">
        <w:rPr>
          <w:lang w:val="fr-CA"/>
        </w:rPr>
        <w:t xml:space="preserve"> ou de participation</w:t>
      </w:r>
      <w:r>
        <w:rPr>
          <w:lang w:val="fr-CA"/>
        </w:rPr>
        <w:t xml:space="preserve"> publique des personnes en situation de h</w:t>
      </w:r>
      <w:bookmarkEnd w:id="21"/>
      <w:bookmarkEnd w:id="22"/>
      <w:bookmarkEnd w:id="23"/>
      <w:bookmarkEnd w:id="24"/>
      <w:bookmarkEnd w:id="25"/>
      <w:bookmarkEnd w:id="26"/>
      <w:r>
        <w:rPr>
          <w:lang w:val="fr-CA"/>
        </w:rPr>
        <w:t>andicap</w:t>
      </w:r>
    </w:p>
    <w:p w14:paraId="2E60AF8E" w14:textId="5F9B205F" w:rsidR="0025092D" w:rsidRPr="00826BCB" w:rsidRDefault="0025092D" w:rsidP="00B26696">
      <w:pPr>
        <w:rPr>
          <w:lang w:val="fr-CA"/>
        </w:rPr>
      </w:pPr>
      <w:r>
        <w:rPr>
          <w:lang w:val="fr-CA"/>
        </w:rPr>
        <w:t>L’équipe en charge de la consultation</w:t>
      </w:r>
      <w:r w:rsidR="005723A7">
        <w:rPr>
          <w:lang w:val="fr-CA"/>
        </w:rPr>
        <w:t xml:space="preserve"> ou de l’occasion de participation</w:t>
      </w:r>
      <w:r>
        <w:rPr>
          <w:lang w:val="fr-CA"/>
        </w:rPr>
        <w:t xml:space="preserve"> </w:t>
      </w:r>
      <w:r w:rsidR="00C8305B">
        <w:rPr>
          <w:lang w:val="fr-CA"/>
        </w:rPr>
        <w:t xml:space="preserve">devrait </w:t>
      </w:r>
      <w:r>
        <w:rPr>
          <w:lang w:val="fr-CA"/>
        </w:rPr>
        <w:t>comprendr</w:t>
      </w:r>
      <w:r w:rsidR="00C8305B">
        <w:rPr>
          <w:lang w:val="fr-CA"/>
        </w:rPr>
        <w:t>e</w:t>
      </w:r>
      <w:r>
        <w:rPr>
          <w:lang w:val="fr-CA"/>
        </w:rPr>
        <w:t xml:space="preserve"> des </w:t>
      </w:r>
      <w:r w:rsidR="003B09B5">
        <w:rPr>
          <w:lang w:val="fr-CA"/>
        </w:rPr>
        <w:t>spécialistes</w:t>
      </w:r>
      <w:r>
        <w:rPr>
          <w:lang w:val="fr-CA"/>
        </w:rPr>
        <w:t xml:space="preserve"> en la matière, </w:t>
      </w:r>
      <w:r w:rsidR="00B017BD">
        <w:rPr>
          <w:lang w:val="fr-CA"/>
        </w:rPr>
        <w:t xml:space="preserve">des </w:t>
      </w:r>
      <w:r>
        <w:rPr>
          <w:lang w:val="fr-CA"/>
        </w:rPr>
        <w:t xml:space="preserve">expert(e)s techniques, </w:t>
      </w:r>
      <w:r w:rsidR="00B017BD">
        <w:rPr>
          <w:lang w:val="fr-CA"/>
        </w:rPr>
        <w:t xml:space="preserve">des </w:t>
      </w:r>
      <w:r w:rsidR="00240864">
        <w:rPr>
          <w:lang w:val="fr-CA"/>
        </w:rPr>
        <w:t>anim</w:t>
      </w:r>
      <w:r>
        <w:rPr>
          <w:lang w:val="fr-CA"/>
        </w:rPr>
        <w:t xml:space="preserve">ateur(rice)s de réunions, </w:t>
      </w:r>
      <w:r w:rsidR="00B017BD">
        <w:rPr>
          <w:lang w:val="fr-CA"/>
        </w:rPr>
        <w:t xml:space="preserve">des </w:t>
      </w:r>
      <w:r>
        <w:rPr>
          <w:lang w:val="fr-CA"/>
        </w:rPr>
        <w:t>coord</w:t>
      </w:r>
      <w:r w:rsidR="003B09B5">
        <w:rPr>
          <w:lang w:val="fr-CA"/>
        </w:rPr>
        <w:t>on</w:t>
      </w:r>
      <w:r>
        <w:rPr>
          <w:lang w:val="fr-CA"/>
        </w:rPr>
        <w:t xml:space="preserve">nateur(rice)s de projets, </w:t>
      </w:r>
      <w:r w:rsidR="00B017BD">
        <w:rPr>
          <w:lang w:val="fr-CA"/>
        </w:rPr>
        <w:t xml:space="preserve">des </w:t>
      </w:r>
      <w:r>
        <w:rPr>
          <w:lang w:val="fr-CA"/>
        </w:rPr>
        <w:t xml:space="preserve">concepteur(rice)s de sites Web, </w:t>
      </w:r>
      <w:r w:rsidR="00B017BD">
        <w:rPr>
          <w:lang w:val="fr-CA"/>
        </w:rPr>
        <w:t xml:space="preserve">des </w:t>
      </w:r>
      <w:r>
        <w:rPr>
          <w:lang w:val="fr-CA"/>
        </w:rPr>
        <w:t>analystes d</w:t>
      </w:r>
      <w:r w:rsidR="003B09B5">
        <w:rPr>
          <w:lang w:val="fr-CA"/>
        </w:rPr>
        <w:t>e sondages</w:t>
      </w:r>
      <w:r>
        <w:rPr>
          <w:lang w:val="fr-CA"/>
        </w:rPr>
        <w:t xml:space="preserve">, </w:t>
      </w:r>
      <w:r w:rsidR="00B017BD">
        <w:rPr>
          <w:lang w:val="fr-CA"/>
        </w:rPr>
        <w:t xml:space="preserve">des </w:t>
      </w:r>
      <w:r>
        <w:rPr>
          <w:lang w:val="fr-CA"/>
        </w:rPr>
        <w:t>champion(ne)s de l’accessibilité et, plus important, des personnes ayant diverses expériences vécues d</w:t>
      </w:r>
      <w:r w:rsidR="003B09B5">
        <w:rPr>
          <w:lang w:val="fr-CA"/>
        </w:rPr>
        <w:t>u</w:t>
      </w:r>
      <w:r>
        <w:rPr>
          <w:lang w:val="fr-CA"/>
        </w:rPr>
        <w:t xml:space="preserve"> handicap. </w:t>
      </w:r>
      <w:r w:rsidR="00445810">
        <w:rPr>
          <w:lang w:val="fr-CA"/>
        </w:rPr>
        <w:t>Tout</w:t>
      </w:r>
      <w:r>
        <w:rPr>
          <w:lang w:val="fr-CA"/>
        </w:rPr>
        <w:t xml:space="preserve">e organisation </w:t>
      </w:r>
      <w:r w:rsidR="00445810">
        <w:rPr>
          <w:lang w:val="fr-CA"/>
        </w:rPr>
        <w:t>menant</w:t>
      </w:r>
      <w:r>
        <w:rPr>
          <w:lang w:val="fr-CA"/>
        </w:rPr>
        <w:t xml:space="preserve"> une activité de consultation</w:t>
      </w:r>
      <w:r w:rsidR="00C8305B">
        <w:rPr>
          <w:lang w:val="fr-CA"/>
        </w:rPr>
        <w:t xml:space="preserve"> ou de participation</w:t>
      </w:r>
      <w:r>
        <w:rPr>
          <w:lang w:val="fr-CA"/>
        </w:rPr>
        <w:t xml:space="preserve"> publique auprès de personnes en situation de handicap devra</w:t>
      </w:r>
      <w:r w:rsidR="003D60F7">
        <w:rPr>
          <w:lang w:val="fr-CA"/>
        </w:rPr>
        <w:t>it</w:t>
      </w:r>
      <w:r>
        <w:rPr>
          <w:lang w:val="fr-CA"/>
        </w:rPr>
        <w:t xml:space="preserve"> élaborer un plan selon les principes suivants :</w:t>
      </w:r>
    </w:p>
    <w:p w14:paraId="4E3BA643" w14:textId="73FFC591" w:rsidR="0025092D" w:rsidRPr="00826BCB" w:rsidRDefault="0025092D" w:rsidP="00B26696">
      <w:pPr>
        <w:pStyle w:val="ListParagraph"/>
        <w:numPr>
          <w:ilvl w:val="0"/>
          <w:numId w:val="50"/>
        </w:numPr>
        <w:rPr>
          <w:lang w:val="fr-CA"/>
        </w:rPr>
      </w:pPr>
      <w:r>
        <w:rPr>
          <w:lang w:val="fr-CA"/>
        </w:rPr>
        <w:t>Définir clairement l’objectif de l’organisation (informer, consulter, collaborer ou autonomiser), afin d</w:t>
      </w:r>
      <w:r w:rsidR="00FB6F0A">
        <w:rPr>
          <w:lang w:val="fr-CA"/>
        </w:rPr>
        <w:t>e déterminer</w:t>
      </w:r>
      <w:r>
        <w:rPr>
          <w:lang w:val="fr-CA"/>
        </w:rPr>
        <w:t xml:space="preserve"> les types d’outils et de soutiens nécessaires</w:t>
      </w:r>
      <w:r w:rsidR="003B09B5">
        <w:rPr>
          <w:lang w:val="fr-CA"/>
        </w:rPr>
        <w:t>;</w:t>
      </w:r>
    </w:p>
    <w:p w14:paraId="616643B6" w14:textId="364B42BD" w:rsidR="0025092D" w:rsidRPr="00826BCB" w:rsidRDefault="0025092D" w:rsidP="00B26696">
      <w:pPr>
        <w:pStyle w:val="ListParagraph"/>
        <w:numPr>
          <w:ilvl w:val="0"/>
          <w:numId w:val="50"/>
        </w:numPr>
        <w:rPr>
          <w:lang w:val="fr-CA"/>
        </w:rPr>
      </w:pPr>
      <w:r>
        <w:rPr>
          <w:lang w:val="fr-CA"/>
        </w:rPr>
        <w:t>Veiller à la disponibilité suffisante des budgets et ressources pour les salles de réunion, la formation du personnel et des bénévoles, les versions accessibles des informations au format papier et en ligne et tous autres postes, notamment la rémunération des personnes participant à la planification de l’événement</w:t>
      </w:r>
      <w:r w:rsidR="003B09B5">
        <w:rPr>
          <w:lang w:val="fr-CA"/>
        </w:rPr>
        <w:t>;</w:t>
      </w:r>
    </w:p>
    <w:p w14:paraId="2B40821F" w14:textId="024BA6BF" w:rsidR="0025092D" w:rsidRPr="00826BCB" w:rsidRDefault="0025092D" w:rsidP="00B26696">
      <w:pPr>
        <w:pStyle w:val="ListParagraph"/>
        <w:numPr>
          <w:ilvl w:val="0"/>
          <w:numId w:val="50"/>
        </w:numPr>
        <w:rPr>
          <w:lang w:val="fr-CA"/>
        </w:rPr>
      </w:pPr>
      <w:r>
        <w:rPr>
          <w:lang w:val="fr-CA"/>
        </w:rPr>
        <w:t>Établir un calendrier complet pour les tâches de planification</w:t>
      </w:r>
      <w:r w:rsidR="00FB6F0A">
        <w:rPr>
          <w:lang w:val="fr-CA"/>
        </w:rPr>
        <w:t xml:space="preserve"> et</w:t>
      </w:r>
      <w:r>
        <w:rPr>
          <w:lang w:val="fr-CA"/>
        </w:rPr>
        <w:t xml:space="preserve"> de mise en œuvre, </w:t>
      </w:r>
      <w:r w:rsidR="00FB6F0A">
        <w:rPr>
          <w:lang w:val="fr-CA"/>
        </w:rPr>
        <w:t xml:space="preserve">ainsi que pour </w:t>
      </w:r>
      <w:r>
        <w:rPr>
          <w:lang w:val="fr-CA"/>
        </w:rPr>
        <w:t>l’analyse des résultats, la prise de décision, la rédaction des rapports et la communication au public</w:t>
      </w:r>
      <w:r w:rsidR="003B09B5">
        <w:rPr>
          <w:lang w:val="fr-CA"/>
        </w:rPr>
        <w:t>;</w:t>
      </w:r>
    </w:p>
    <w:p w14:paraId="64CCB367" w14:textId="2B48B027" w:rsidR="0025092D" w:rsidRPr="00826BCB" w:rsidRDefault="0025092D" w:rsidP="00B26696">
      <w:pPr>
        <w:pStyle w:val="ListParagraph"/>
        <w:numPr>
          <w:ilvl w:val="0"/>
          <w:numId w:val="50"/>
        </w:numPr>
        <w:rPr>
          <w:lang w:val="fr-CA"/>
        </w:rPr>
      </w:pPr>
      <w:r>
        <w:rPr>
          <w:lang w:val="fr-CA"/>
        </w:rPr>
        <w:t xml:space="preserve">Assurer la conformité des sites Web et </w:t>
      </w:r>
      <w:r w:rsidR="00FB6F0A">
        <w:rPr>
          <w:lang w:val="fr-CA"/>
        </w:rPr>
        <w:t xml:space="preserve">des </w:t>
      </w:r>
      <w:r>
        <w:rPr>
          <w:lang w:val="fr-CA"/>
        </w:rPr>
        <w:t>informations en ligne aux Règles pour l’accessibilité des contenus Web</w:t>
      </w:r>
      <w:r w:rsidR="003B09B5">
        <w:rPr>
          <w:lang w:val="fr-CA"/>
        </w:rPr>
        <w:t>;</w:t>
      </w:r>
    </w:p>
    <w:p w14:paraId="0C43EA0A" w14:textId="1E9A83F4" w:rsidR="00D6361A" w:rsidRPr="00826BCB" w:rsidRDefault="00D6361A" w:rsidP="00B26696">
      <w:pPr>
        <w:pStyle w:val="ListParagraph"/>
        <w:numPr>
          <w:ilvl w:val="0"/>
          <w:numId w:val="50"/>
        </w:numPr>
        <w:rPr>
          <w:lang w:val="fr-CA"/>
        </w:rPr>
      </w:pPr>
      <w:r>
        <w:rPr>
          <w:lang w:val="fr-CA"/>
        </w:rPr>
        <w:t>Documenter les procédures d’urgence et prévoir la formation de l’équipe de planification à l’utilisation des dispositifs d’urgence</w:t>
      </w:r>
      <w:r w:rsidR="003B09B5">
        <w:rPr>
          <w:lang w:val="fr-CA"/>
        </w:rPr>
        <w:t>;</w:t>
      </w:r>
    </w:p>
    <w:p w14:paraId="09827605" w14:textId="60940C6B" w:rsidR="00BD3FE4" w:rsidRPr="00363458" w:rsidRDefault="0025092D" w:rsidP="00B26696">
      <w:pPr>
        <w:pStyle w:val="ListParagraph"/>
        <w:numPr>
          <w:ilvl w:val="0"/>
          <w:numId w:val="50"/>
        </w:numPr>
        <w:rPr>
          <w:lang w:val="fr-CA"/>
        </w:rPr>
      </w:pPr>
      <w:r>
        <w:rPr>
          <w:lang w:val="fr-CA"/>
        </w:rPr>
        <w:t>Mettre en place un processus de rétroaction ou de suivi accessible à des fins d’amélioration continue.</w:t>
      </w:r>
      <w:bookmarkEnd w:id="5"/>
      <w:bookmarkEnd w:id="6"/>
      <w:bookmarkEnd w:id="7"/>
      <w:r w:rsidR="00BD3FE4" w:rsidRPr="00363458">
        <w:rPr>
          <w:lang w:val="fr-CA"/>
        </w:rPr>
        <w:br w:type="page"/>
      </w:r>
    </w:p>
    <w:p w14:paraId="0D86BF6C" w14:textId="086366EA" w:rsidR="00904817" w:rsidRPr="00826BCB" w:rsidRDefault="00AD273E" w:rsidP="00234A2A">
      <w:pPr>
        <w:pStyle w:val="AGAH2"/>
        <w:rPr>
          <w:lang w:val="fr-CA"/>
        </w:rPr>
      </w:pPr>
      <w:bookmarkStart w:id="27" w:name="_Toc199926177"/>
      <w:r>
        <w:rPr>
          <w:bCs/>
          <w:lang w:val="fr-CA"/>
        </w:rPr>
        <w:lastRenderedPageBreak/>
        <w:t>Élaborer un programme</w:t>
      </w:r>
      <w:bookmarkEnd w:id="27"/>
    </w:p>
    <w:p w14:paraId="692AA77F" w14:textId="494EA76E" w:rsidR="00CF091F" w:rsidRPr="00826BCB" w:rsidRDefault="00CF091F" w:rsidP="00B26696">
      <w:pPr>
        <w:rPr>
          <w:lang w:val="fr-CA"/>
        </w:rPr>
      </w:pPr>
      <w:r>
        <w:rPr>
          <w:lang w:val="fr-CA"/>
        </w:rPr>
        <w:t>Pour planifier un événement accessible, la première étape consiste à définir le programme</w:t>
      </w:r>
      <w:r w:rsidR="00FB6F0A">
        <w:rPr>
          <w:lang w:val="fr-CA"/>
        </w:rPr>
        <w:t xml:space="preserve"> ou l’ordre du jour</w:t>
      </w:r>
      <w:r>
        <w:rPr>
          <w:lang w:val="fr-CA"/>
        </w:rPr>
        <w:t xml:space="preserve">. </w:t>
      </w:r>
      <w:bookmarkStart w:id="28" w:name="_Toc178085224"/>
      <w:bookmarkStart w:id="29" w:name="_Toc177993784"/>
      <w:bookmarkStart w:id="30" w:name="_Toc155603619"/>
      <w:r>
        <w:rPr>
          <w:lang w:val="fr-CA"/>
        </w:rPr>
        <w:t>Élaborez votre programme six à huit semaines à l’avance</w:t>
      </w:r>
      <w:bookmarkEnd w:id="28"/>
      <w:bookmarkEnd w:id="29"/>
      <w:bookmarkEnd w:id="30"/>
      <w:r>
        <w:rPr>
          <w:lang w:val="fr-CA"/>
        </w:rPr>
        <w:t>, en prenant en compte les points suivants :</w:t>
      </w:r>
    </w:p>
    <w:p w14:paraId="2468A421" w14:textId="102FDA54" w:rsidR="00CF091F" w:rsidRPr="00826BCB" w:rsidRDefault="00CF091F" w:rsidP="00B26696">
      <w:pPr>
        <w:pStyle w:val="ListParagraph"/>
        <w:numPr>
          <w:ilvl w:val="0"/>
          <w:numId w:val="2"/>
        </w:numPr>
        <w:rPr>
          <w:lang w:val="fr-CA"/>
        </w:rPr>
      </w:pPr>
      <w:r>
        <w:rPr>
          <w:lang w:val="fr-CA"/>
        </w:rPr>
        <w:t>Dans la mesure du possible, évitez de planifier les heures de début et de fin lors des périodes de pointe</w:t>
      </w:r>
      <w:r w:rsidR="00FB6F0A">
        <w:rPr>
          <w:lang w:val="fr-CA"/>
        </w:rPr>
        <w:t>;</w:t>
      </w:r>
    </w:p>
    <w:p w14:paraId="5D6D5C87" w14:textId="16D79133" w:rsidR="00CF091F" w:rsidRPr="00826BCB" w:rsidRDefault="00CF091F" w:rsidP="00B26696">
      <w:pPr>
        <w:pStyle w:val="ListParagraph"/>
        <w:numPr>
          <w:ilvl w:val="0"/>
          <w:numId w:val="2"/>
        </w:numPr>
        <w:rPr>
          <w:lang w:val="fr-CA"/>
        </w:rPr>
      </w:pPr>
      <w:r>
        <w:rPr>
          <w:lang w:val="fr-CA"/>
        </w:rPr>
        <w:t>Prévoyez des temps de pause et de dîner plus longs pendant la journée</w:t>
      </w:r>
      <w:r w:rsidR="00FB6F0A">
        <w:rPr>
          <w:lang w:val="fr-CA"/>
        </w:rPr>
        <w:t>;</w:t>
      </w:r>
    </w:p>
    <w:p w14:paraId="47839F61" w14:textId="66EA0C58" w:rsidR="00CF091F" w:rsidRPr="00826BCB" w:rsidRDefault="00CF091F" w:rsidP="00B26696">
      <w:pPr>
        <w:pStyle w:val="ListParagraph"/>
        <w:numPr>
          <w:ilvl w:val="0"/>
          <w:numId w:val="2"/>
        </w:numPr>
        <w:rPr>
          <w:lang w:val="fr-CA"/>
        </w:rPr>
      </w:pPr>
      <w:r>
        <w:rPr>
          <w:lang w:val="fr-CA"/>
        </w:rPr>
        <w:t>Laissez suffisamment de temps entre les changements de salle, le cas échéant</w:t>
      </w:r>
      <w:r w:rsidR="00FB6F0A">
        <w:rPr>
          <w:lang w:val="fr-CA"/>
        </w:rPr>
        <w:t>;</w:t>
      </w:r>
    </w:p>
    <w:p w14:paraId="1F861B24" w14:textId="3BE87C5D" w:rsidR="00CF091F" w:rsidRPr="00826BCB" w:rsidRDefault="00CF091F" w:rsidP="00B26696">
      <w:pPr>
        <w:pStyle w:val="ListParagraph"/>
        <w:numPr>
          <w:ilvl w:val="0"/>
          <w:numId w:val="2"/>
        </w:numPr>
        <w:rPr>
          <w:lang w:val="fr-CA"/>
        </w:rPr>
      </w:pPr>
      <w:r>
        <w:rPr>
          <w:lang w:val="fr-CA"/>
        </w:rPr>
        <w:t>Planifiez les activités du programme avec suffisamment de temps pour permettre aux intervenant(e)s d’adopter un débit d’élocution raisonnable et aux interprètes et participant(e)s de suivre leur présentation</w:t>
      </w:r>
      <w:r w:rsidR="00FB6F0A">
        <w:rPr>
          <w:lang w:val="fr-CA"/>
        </w:rPr>
        <w:t>;</w:t>
      </w:r>
    </w:p>
    <w:p w14:paraId="76CBF1D1" w14:textId="60F7C0F1" w:rsidR="00CF091F" w:rsidRPr="00826BCB" w:rsidRDefault="00CF091F" w:rsidP="00B26696">
      <w:pPr>
        <w:pStyle w:val="ListParagraph"/>
        <w:numPr>
          <w:ilvl w:val="0"/>
          <w:numId w:val="2"/>
        </w:numPr>
        <w:rPr>
          <w:lang w:val="fr-CA"/>
        </w:rPr>
      </w:pPr>
      <w:r>
        <w:rPr>
          <w:lang w:val="fr-CA"/>
        </w:rPr>
        <w:t>Ne programmez pas de présentations pendant les pauses</w:t>
      </w:r>
      <w:r w:rsidR="00AA25D8">
        <w:rPr>
          <w:lang w:val="fr-CA"/>
        </w:rPr>
        <w:t>;</w:t>
      </w:r>
    </w:p>
    <w:p w14:paraId="3654F662" w14:textId="1BB1D07E" w:rsidR="00CF091F" w:rsidRPr="00826BCB" w:rsidRDefault="00CF091F" w:rsidP="00B26696">
      <w:pPr>
        <w:pStyle w:val="ListParagraph"/>
        <w:numPr>
          <w:ilvl w:val="0"/>
          <w:numId w:val="2"/>
        </w:numPr>
        <w:rPr>
          <w:lang w:val="fr-CA"/>
        </w:rPr>
      </w:pPr>
      <w:r>
        <w:rPr>
          <w:lang w:val="fr-CA"/>
        </w:rPr>
        <w:t>Notez les impératifs d’heures de début et de fin et de temps de pause plus longs</w:t>
      </w:r>
      <w:r w:rsidR="00AA25D8">
        <w:rPr>
          <w:lang w:val="fr-CA"/>
        </w:rPr>
        <w:t>;</w:t>
      </w:r>
      <w:r>
        <w:rPr>
          <w:lang w:val="fr-CA"/>
        </w:rPr>
        <w:t xml:space="preserve"> </w:t>
      </w:r>
    </w:p>
    <w:p w14:paraId="2E46C302" w14:textId="2469F581" w:rsidR="00CF091F" w:rsidRPr="00826BCB" w:rsidRDefault="001F4451" w:rsidP="00B26696">
      <w:pPr>
        <w:pStyle w:val="ListParagraph"/>
        <w:numPr>
          <w:ilvl w:val="0"/>
          <w:numId w:val="2"/>
        </w:numPr>
        <w:rPr>
          <w:lang w:val="fr-CA"/>
        </w:rPr>
      </w:pPr>
      <w:r>
        <w:rPr>
          <w:lang w:val="fr-CA"/>
        </w:rPr>
        <w:t>Élaborez</w:t>
      </w:r>
      <w:r w:rsidR="00CF091F">
        <w:rPr>
          <w:lang w:val="fr-CA"/>
        </w:rPr>
        <w:t xml:space="preserve"> un plan qui garantisse l’accessibilité des tables ou petits groupes de discussion, le cas échéant.</w:t>
      </w:r>
    </w:p>
    <w:p w14:paraId="0908D28B" w14:textId="73300F70" w:rsidR="00CF091F" w:rsidRPr="00826BCB" w:rsidRDefault="00CF091F" w:rsidP="00B26696">
      <w:pPr>
        <w:rPr>
          <w:lang w:val="fr-CA"/>
        </w:rPr>
      </w:pPr>
      <w:r>
        <w:rPr>
          <w:lang w:val="fr-CA"/>
        </w:rPr>
        <w:t>Ces autres points sont importants pour plusieurs raisons :</w:t>
      </w:r>
    </w:p>
    <w:p w14:paraId="3281DC77" w14:textId="0F983DAE" w:rsidR="00CF091F" w:rsidRPr="00826BCB" w:rsidRDefault="00CF091F" w:rsidP="00B26696">
      <w:pPr>
        <w:pStyle w:val="ListParagraph"/>
        <w:numPr>
          <w:ilvl w:val="0"/>
          <w:numId w:val="3"/>
        </w:numPr>
        <w:rPr>
          <w:lang w:val="fr-CA"/>
        </w:rPr>
      </w:pPr>
      <w:r>
        <w:rPr>
          <w:lang w:val="fr-CA"/>
        </w:rPr>
        <w:t xml:space="preserve">Les personnes utilisant des moyens de transport accessibles devront peut-être prendre des dispositions particulières pour se rendre sur le </w:t>
      </w:r>
      <w:r w:rsidR="00AA25D8">
        <w:rPr>
          <w:lang w:val="fr-CA"/>
        </w:rPr>
        <w:t>lieu</w:t>
      </w:r>
      <w:r>
        <w:rPr>
          <w:lang w:val="fr-CA"/>
        </w:rPr>
        <w:t xml:space="preserve"> de l’événement, ce qui pourra s’avérer compliqué aux heures de pointe. Une adaptation des heures de début pourrait leur offrir plus </w:t>
      </w:r>
      <w:r w:rsidR="00A50226">
        <w:rPr>
          <w:lang w:val="fr-CA"/>
        </w:rPr>
        <w:t xml:space="preserve">de </w:t>
      </w:r>
      <w:r>
        <w:rPr>
          <w:lang w:val="fr-CA"/>
        </w:rPr>
        <w:t>flexibilité à cet égard.</w:t>
      </w:r>
    </w:p>
    <w:p w14:paraId="3AF37D06" w14:textId="682E17F3" w:rsidR="00CF091F" w:rsidRPr="00826BCB" w:rsidRDefault="00CF091F" w:rsidP="00B26696">
      <w:pPr>
        <w:pStyle w:val="ListParagraph"/>
        <w:numPr>
          <w:ilvl w:val="0"/>
          <w:numId w:val="3"/>
        </w:numPr>
        <w:rPr>
          <w:lang w:val="fr-CA"/>
        </w:rPr>
      </w:pPr>
      <w:r>
        <w:rPr>
          <w:lang w:val="fr-CA"/>
        </w:rPr>
        <w:t>Des pauses de 30</w:t>
      </w:r>
      <w:r w:rsidR="00AA25D8">
        <w:rPr>
          <w:lang w:val="fr-CA"/>
        </w:rPr>
        <w:t> </w:t>
      </w:r>
      <w:r>
        <w:rPr>
          <w:lang w:val="fr-CA"/>
        </w:rPr>
        <w:t>minutes toutes les 90</w:t>
      </w:r>
      <w:r w:rsidR="00AA25D8">
        <w:rPr>
          <w:lang w:val="fr-CA"/>
        </w:rPr>
        <w:t> </w:t>
      </w:r>
      <w:r>
        <w:rPr>
          <w:lang w:val="fr-CA"/>
        </w:rPr>
        <w:t>minutes et une pause dîner de 90</w:t>
      </w:r>
      <w:r w:rsidR="00AA25D8">
        <w:rPr>
          <w:lang w:val="fr-CA"/>
        </w:rPr>
        <w:t> </w:t>
      </w:r>
      <w:r>
        <w:rPr>
          <w:lang w:val="fr-CA"/>
        </w:rPr>
        <w:t>minutes permettront aux interprètes de se reposer, tandis que les personnes à mobilité réduite disposeront de davantage de temps pour se rendre aux toilettes et amener les animaux d’assistance aux aires de soulagement désignées.</w:t>
      </w:r>
    </w:p>
    <w:p w14:paraId="02B6C705" w14:textId="2781F1F4" w:rsidR="00AD273E" w:rsidRPr="00826BCB" w:rsidRDefault="00AD273E" w:rsidP="003E3EAD">
      <w:pPr>
        <w:pStyle w:val="AGAH3"/>
        <w:rPr>
          <w:lang w:val="fr-CA"/>
        </w:rPr>
      </w:pPr>
      <w:r>
        <w:rPr>
          <w:lang w:val="fr-CA"/>
        </w:rPr>
        <w:t>Séances et discussions en petits groupes/tables rondes</w:t>
      </w:r>
    </w:p>
    <w:p w14:paraId="7A42470D" w14:textId="3F2BF77B" w:rsidR="00CF091F" w:rsidRPr="00826BCB" w:rsidRDefault="00AD273E" w:rsidP="00B26696">
      <w:pPr>
        <w:rPr>
          <w:lang w:val="fr-CA"/>
        </w:rPr>
      </w:pPr>
      <w:r>
        <w:rPr>
          <w:lang w:val="fr-CA"/>
        </w:rPr>
        <w:t>Si le programme inclut des séances en petits groupes qui requerront un déplacement dans une autre salle, prévoyez le temps nécessaire à ce changement. Certaines personnes auront peut-être besoin de plus de temps pour passer d’une salle à une autre. Si vous planifiez des discussions en petits groupes ou en tables rondes, tenez compte des éventuels besoins de vos participant(e)s en services d’interprétation ou audio.</w:t>
      </w:r>
    </w:p>
    <w:p w14:paraId="2C2065A8" w14:textId="7982EA6B" w:rsidR="00FF0A10" w:rsidRPr="00363458" w:rsidRDefault="00AD273E" w:rsidP="00B26696">
      <w:pPr>
        <w:rPr>
          <w:lang w:val="fr-CA"/>
        </w:rPr>
      </w:pPr>
      <w:r>
        <w:rPr>
          <w:lang w:val="fr-CA"/>
        </w:rPr>
        <w:t xml:space="preserve">Consultez les participant(e)s afin de déterminer la manière d’assurer au mieux leur contribution active </w:t>
      </w:r>
      <w:r w:rsidR="005D6B7F">
        <w:rPr>
          <w:lang w:val="fr-CA"/>
        </w:rPr>
        <w:t>à</w:t>
      </w:r>
      <w:r>
        <w:rPr>
          <w:lang w:val="fr-CA"/>
        </w:rPr>
        <w:t xml:space="preserve"> la discussion. Certain</w:t>
      </w:r>
      <w:r w:rsidR="0014363B">
        <w:rPr>
          <w:lang w:val="fr-CA"/>
        </w:rPr>
        <w:t>(</w:t>
      </w:r>
      <w:r>
        <w:rPr>
          <w:lang w:val="fr-CA"/>
        </w:rPr>
        <w:t>e</w:t>
      </w:r>
      <w:r w:rsidR="0014363B">
        <w:rPr>
          <w:lang w:val="fr-CA"/>
        </w:rPr>
        <w:t>)</w:t>
      </w:r>
      <w:r>
        <w:rPr>
          <w:lang w:val="fr-CA"/>
        </w:rPr>
        <w:t xml:space="preserve">s pourront nécessiter des services de sous-titrage, d’autres une personne prenant des notes sur un ordinateur portable à côté d’elles. Veillez à l’absence de bruit ou de sources de distraction pendant les discussions en groupe, afin de permettre une parfaite compréhension des échanges. Pour les petits groupes de discussion aux contraintes de planification plus complexes, une communication étroite avec les participant(e)s </w:t>
      </w:r>
      <w:r w:rsidR="0014363B">
        <w:rPr>
          <w:lang w:val="fr-CA"/>
        </w:rPr>
        <w:t>favorisera</w:t>
      </w:r>
      <w:r>
        <w:rPr>
          <w:lang w:val="fr-CA"/>
        </w:rPr>
        <w:t xml:space="preserve"> leur accessibilité.</w:t>
      </w:r>
      <w:r w:rsidR="00FF0A10">
        <w:rPr>
          <w:lang w:val="fr-CA"/>
        </w:rPr>
        <w:br w:type="page"/>
      </w:r>
    </w:p>
    <w:p w14:paraId="38BA8EAD" w14:textId="686FE537" w:rsidR="00D059E9" w:rsidRPr="00826BCB" w:rsidRDefault="004C2479" w:rsidP="00234A2A">
      <w:pPr>
        <w:pStyle w:val="AGAH2"/>
        <w:rPr>
          <w:lang w:val="fr-CA"/>
        </w:rPr>
      </w:pPr>
      <w:bookmarkStart w:id="31" w:name="_Toc199926178"/>
      <w:r>
        <w:rPr>
          <w:bCs/>
          <w:lang w:val="fr-CA"/>
        </w:rPr>
        <w:lastRenderedPageBreak/>
        <w:t>Préparer un budget</w:t>
      </w:r>
      <w:bookmarkEnd w:id="31"/>
    </w:p>
    <w:p w14:paraId="795957C2" w14:textId="77777777" w:rsidR="00001D76" w:rsidRPr="00826BCB" w:rsidRDefault="00001D76" w:rsidP="00B26696">
      <w:pPr>
        <w:rPr>
          <w:lang w:val="fr-CA"/>
        </w:rPr>
      </w:pPr>
      <w:bookmarkStart w:id="32" w:name="_Toc155603617"/>
      <w:bookmarkStart w:id="33" w:name="_Toc177993782"/>
      <w:bookmarkStart w:id="34" w:name="_Toc178085222"/>
      <w:r>
        <w:rPr>
          <w:lang w:val="fr-CA"/>
        </w:rPr>
        <w:t>Établissez votre budget au début du processus de planification</w:t>
      </w:r>
      <w:bookmarkEnd w:id="32"/>
      <w:r>
        <w:rPr>
          <w:lang w:val="fr-CA"/>
        </w:rPr>
        <w:t> :</w:t>
      </w:r>
      <w:bookmarkEnd w:id="33"/>
      <w:bookmarkEnd w:id="34"/>
    </w:p>
    <w:p w14:paraId="0058A479" w14:textId="318F0308" w:rsidR="00D6361A" w:rsidRPr="00826BCB" w:rsidRDefault="00D6361A" w:rsidP="009957A2">
      <w:pPr>
        <w:pStyle w:val="ListParagraph"/>
        <w:numPr>
          <w:ilvl w:val="0"/>
          <w:numId w:val="78"/>
        </w:numPr>
        <w:rPr>
          <w:lang w:val="fr-CA"/>
        </w:rPr>
      </w:pPr>
      <w:r>
        <w:rPr>
          <w:lang w:val="fr-CA"/>
        </w:rPr>
        <w:t xml:space="preserve">Établissez le budget dédié aux </w:t>
      </w:r>
      <w:r w:rsidR="0035652B">
        <w:rPr>
          <w:lang w:val="fr-CA"/>
        </w:rPr>
        <w:t>conférencier(ière)s</w:t>
      </w:r>
      <w:r>
        <w:rPr>
          <w:lang w:val="fr-CA"/>
        </w:rPr>
        <w:t xml:space="preserve"> et participant(e)s, en prévoyant des billets supplémentaires.</w:t>
      </w:r>
    </w:p>
    <w:p w14:paraId="7388B5FE" w14:textId="77777777" w:rsidR="00001D76" w:rsidRPr="00826BCB" w:rsidRDefault="00001D76" w:rsidP="00B26696">
      <w:pPr>
        <w:pStyle w:val="ListParagraph"/>
        <w:numPr>
          <w:ilvl w:val="0"/>
          <w:numId w:val="51"/>
        </w:numPr>
        <w:rPr>
          <w:lang w:val="fr-CA"/>
        </w:rPr>
      </w:pPr>
      <w:r>
        <w:rPr>
          <w:lang w:val="fr-CA"/>
        </w:rPr>
        <w:t>Définissez le nombre d’inscriptions attendues.</w:t>
      </w:r>
    </w:p>
    <w:p w14:paraId="5EBACFAD" w14:textId="140A2239" w:rsidR="00001D76" w:rsidRPr="00826BCB" w:rsidRDefault="00001D76" w:rsidP="00B26696">
      <w:pPr>
        <w:pStyle w:val="ListParagraph"/>
        <w:numPr>
          <w:ilvl w:val="0"/>
          <w:numId w:val="51"/>
        </w:numPr>
        <w:rPr>
          <w:lang w:val="fr-CA"/>
        </w:rPr>
      </w:pPr>
      <w:r>
        <w:rPr>
          <w:lang w:val="fr-CA"/>
        </w:rPr>
        <w:t>Estimez le nombre de participant(e)s susceptibles de soumettre des demandes d’accommodement.</w:t>
      </w:r>
    </w:p>
    <w:p w14:paraId="3FBE0A2C" w14:textId="77777777" w:rsidR="00001D76" w:rsidRPr="00826BCB" w:rsidRDefault="00001D76" w:rsidP="00B26696">
      <w:pPr>
        <w:pStyle w:val="ListParagraph"/>
        <w:numPr>
          <w:ilvl w:val="0"/>
          <w:numId w:val="51"/>
        </w:numPr>
        <w:rPr>
          <w:lang w:val="fr-CA"/>
        </w:rPr>
      </w:pPr>
      <w:r>
        <w:rPr>
          <w:lang w:val="fr-CA"/>
        </w:rPr>
        <w:t>Estimez le nombre de participant(e)s susceptibles d’être accompagné(e)s.</w:t>
      </w:r>
    </w:p>
    <w:p w14:paraId="78990A28" w14:textId="77777777" w:rsidR="00001D76" w:rsidRPr="00826BCB" w:rsidRDefault="00001D76" w:rsidP="00B26696">
      <w:pPr>
        <w:pStyle w:val="ListParagraph"/>
        <w:numPr>
          <w:ilvl w:val="0"/>
          <w:numId w:val="51"/>
        </w:numPr>
        <w:rPr>
          <w:lang w:val="fr-CA"/>
        </w:rPr>
      </w:pPr>
      <w:r>
        <w:rPr>
          <w:lang w:val="fr-CA"/>
        </w:rPr>
        <w:t xml:space="preserve">Identifiez les besoins en matière d’impression (panneaux indicateurs, affiches, trousses de participation). </w:t>
      </w:r>
    </w:p>
    <w:p w14:paraId="22278802" w14:textId="77777777" w:rsidR="00001D76" w:rsidRPr="00826BCB" w:rsidRDefault="00001D76" w:rsidP="00B26696">
      <w:pPr>
        <w:pStyle w:val="ListParagraph"/>
        <w:numPr>
          <w:ilvl w:val="0"/>
          <w:numId w:val="51"/>
        </w:numPr>
        <w:rPr>
          <w:lang w:val="fr-CA"/>
        </w:rPr>
      </w:pPr>
      <w:r>
        <w:rPr>
          <w:lang w:val="fr-CA"/>
        </w:rPr>
        <w:t>Demandez des devis pour les services d’interprétation (sous-titrage, langue des signes, etc.).</w:t>
      </w:r>
    </w:p>
    <w:p w14:paraId="619988B8" w14:textId="56741941" w:rsidR="00001D76" w:rsidRPr="00826BCB" w:rsidRDefault="00001D76" w:rsidP="00B26696">
      <w:pPr>
        <w:pStyle w:val="ListParagraph"/>
        <w:numPr>
          <w:ilvl w:val="0"/>
          <w:numId w:val="51"/>
        </w:numPr>
        <w:rPr>
          <w:lang w:val="fr-CA"/>
        </w:rPr>
      </w:pPr>
      <w:r>
        <w:rPr>
          <w:lang w:val="fr-CA"/>
        </w:rPr>
        <w:t xml:space="preserve">Demandez des devis pour les </w:t>
      </w:r>
      <w:r w:rsidR="0035652B">
        <w:rPr>
          <w:lang w:val="fr-CA"/>
        </w:rPr>
        <w:t>lieux</w:t>
      </w:r>
      <w:r>
        <w:rPr>
          <w:lang w:val="fr-CA"/>
        </w:rPr>
        <w:t xml:space="preserve"> (prévoyez le double d’espace par rapport à ce qui serait généralement choisi).</w:t>
      </w:r>
    </w:p>
    <w:p w14:paraId="5A1EEC6F" w14:textId="77777777" w:rsidR="00001D76" w:rsidRPr="00826BCB" w:rsidRDefault="00001D76" w:rsidP="00B26696">
      <w:pPr>
        <w:pStyle w:val="ListParagraph"/>
        <w:numPr>
          <w:ilvl w:val="0"/>
          <w:numId w:val="51"/>
        </w:numPr>
        <w:rPr>
          <w:lang w:val="fr-CA"/>
        </w:rPr>
      </w:pPr>
      <w:r>
        <w:rPr>
          <w:lang w:val="fr-CA"/>
        </w:rPr>
        <w:t>Demandez des devis pour le matériel audiovisuel (en tenant compte des besoins en services d’interprétation).</w:t>
      </w:r>
    </w:p>
    <w:p w14:paraId="6F61463F" w14:textId="77777777" w:rsidR="00001D76" w:rsidRPr="00826BCB" w:rsidRDefault="00001D76" w:rsidP="00B26696">
      <w:pPr>
        <w:pStyle w:val="ListParagraph"/>
        <w:numPr>
          <w:ilvl w:val="0"/>
          <w:numId w:val="51"/>
        </w:numPr>
        <w:rPr>
          <w:lang w:val="fr-CA"/>
        </w:rPr>
      </w:pPr>
      <w:r>
        <w:rPr>
          <w:lang w:val="fr-CA"/>
        </w:rPr>
        <w:t>Établissez la quantité et le nombre de pages de la documentation de l’événement, y compris pour le rapport final ou les documents à produire par la suite.</w:t>
      </w:r>
    </w:p>
    <w:p w14:paraId="01D0DC9F" w14:textId="1323704D" w:rsidR="00001D76" w:rsidRPr="00826BCB" w:rsidRDefault="00001D76" w:rsidP="00B26696">
      <w:pPr>
        <w:pStyle w:val="ListParagraph"/>
        <w:numPr>
          <w:ilvl w:val="0"/>
          <w:numId w:val="51"/>
        </w:numPr>
        <w:rPr>
          <w:lang w:val="fr-CA"/>
        </w:rPr>
      </w:pPr>
      <w:r>
        <w:rPr>
          <w:lang w:val="fr-CA"/>
        </w:rPr>
        <w:t>Demandez une estimation ou un devis pour les services de traduction en langue officielle.</w:t>
      </w:r>
    </w:p>
    <w:p w14:paraId="1CFAB2D9" w14:textId="1BAFB44A" w:rsidR="00897A11" w:rsidRPr="00826BCB" w:rsidRDefault="00897A11" w:rsidP="00B26696">
      <w:pPr>
        <w:pStyle w:val="ListParagraph"/>
        <w:numPr>
          <w:ilvl w:val="0"/>
          <w:numId w:val="51"/>
        </w:numPr>
        <w:rPr>
          <w:lang w:val="fr-CA"/>
        </w:rPr>
      </w:pPr>
      <w:r>
        <w:rPr>
          <w:lang w:val="fr-CA"/>
        </w:rPr>
        <w:t>Demandez le coût pour les services d’audiodescription en direct, le cas échéant.</w:t>
      </w:r>
    </w:p>
    <w:p w14:paraId="44AC6B72" w14:textId="77777777" w:rsidR="00001D76" w:rsidRPr="00826BCB" w:rsidRDefault="00001D76" w:rsidP="00B26696">
      <w:pPr>
        <w:pStyle w:val="ListParagraph"/>
        <w:numPr>
          <w:ilvl w:val="0"/>
          <w:numId w:val="51"/>
        </w:numPr>
        <w:rPr>
          <w:lang w:val="fr-CA"/>
        </w:rPr>
      </w:pPr>
      <w:r>
        <w:rPr>
          <w:lang w:val="fr-CA"/>
        </w:rPr>
        <w:t>Demandez une estimation ou un devis pour les formats de substitution.</w:t>
      </w:r>
    </w:p>
    <w:p w14:paraId="25A2CA49" w14:textId="47FF4591" w:rsidR="00001D76" w:rsidRPr="00826BCB" w:rsidRDefault="00001D76" w:rsidP="00B26696">
      <w:pPr>
        <w:pStyle w:val="ListParagraph"/>
        <w:numPr>
          <w:ilvl w:val="0"/>
          <w:numId w:val="51"/>
        </w:numPr>
        <w:rPr>
          <w:lang w:val="fr-CA"/>
        </w:rPr>
      </w:pPr>
      <w:r>
        <w:rPr>
          <w:lang w:val="fr-CA"/>
        </w:rPr>
        <w:t>Demandez un devis concernant les services d’accommodement à l’hôtel, le cas échéant.</w:t>
      </w:r>
    </w:p>
    <w:p w14:paraId="71372324" w14:textId="77777777" w:rsidR="00001D76" w:rsidRPr="00826BCB" w:rsidRDefault="00001D76" w:rsidP="00B26696">
      <w:pPr>
        <w:pStyle w:val="ListParagraph"/>
        <w:numPr>
          <w:ilvl w:val="0"/>
          <w:numId w:val="51"/>
        </w:numPr>
        <w:rPr>
          <w:lang w:val="fr-CA"/>
        </w:rPr>
      </w:pPr>
      <w:r>
        <w:rPr>
          <w:lang w:val="fr-CA"/>
        </w:rPr>
        <w:t>Demandez un devis de services d’hôtellerie (pour les participant(e)s et les prestataires de services), le cas échéant.</w:t>
      </w:r>
    </w:p>
    <w:p w14:paraId="6B4C0700" w14:textId="77777777" w:rsidR="00001D76" w:rsidRPr="00826BCB" w:rsidRDefault="00001D76" w:rsidP="00B26696">
      <w:pPr>
        <w:pStyle w:val="ListParagraph"/>
        <w:numPr>
          <w:ilvl w:val="0"/>
          <w:numId w:val="51"/>
        </w:numPr>
        <w:rPr>
          <w:lang w:val="fr-CA"/>
        </w:rPr>
      </w:pPr>
      <w:r>
        <w:rPr>
          <w:lang w:val="fr-CA"/>
        </w:rPr>
        <w:t>Demandez une estimation des frais de voyage, le cas échéant.</w:t>
      </w:r>
    </w:p>
    <w:p w14:paraId="5A12C2DF" w14:textId="3EF9BA2A" w:rsidR="00D059E9" w:rsidRPr="00826BCB" w:rsidRDefault="00D059E9" w:rsidP="003E3EAD">
      <w:pPr>
        <w:pStyle w:val="AGAH3"/>
        <w:rPr>
          <w:lang w:val="fr-CA"/>
        </w:rPr>
      </w:pPr>
      <w:r>
        <w:rPr>
          <w:lang w:val="fr-CA"/>
        </w:rPr>
        <w:t xml:space="preserve">Services et </w:t>
      </w:r>
      <w:r w:rsidR="0035652B">
        <w:rPr>
          <w:lang w:val="fr-CA"/>
        </w:rPr>
        <w:t>équipements</w:t>
      </w:r>
      <w:r>
        <w:rPr>
          <w:lang w:val="fr-CA"/>
        </w:rPr>
        <w:t xml:space="preserve"> audiovisuels</w:t>
      </w:r>
    </w:p>
    <w:p w14:paraId="343B8F9E" w14:textId="7F6820A1" w:rsidR="00D059E9" w:rsidRPr="00826BCB" w:rsidRDefault="00D059E9" w:rsidP="00B26696">
      <w:pPr>
        <w:rPr>
          <w:lang w:val="fr-CA"/>
        </w:rPr>
      </w:pPr>
      <w:r>
        <w:rPr>
          <w:lang w:val="fr-CA"/>
        </w:rPr>
        <w:t>Pour garantir l’accessibilité de l’événement, dans le cadre d’un devis, il est recommandé de demander les éléments suivants (</w:t>
      </w:r>
      <w:r w:rsidR="00F767AE">
        <w:rPr>
          <w:lang w:val="fr-CA"/>
        </w:rPr>
        <w:t>en plus des</w:t>
      </w:r>
      <w:r>
        <w:rPr>
          <w:lang w:val="fr-CA"/>
        </w:rPr>
        <w:t xml:space="preserve"> autres besoins </w:t>
      </w:r>
      <w:r w:rsidR="00F767AE">
        <w:rPr>
          <w:lang w:val="fr-CA"/>
        </w:rPr>
        <w:t xml:space="preserve">en </w:t>
      </w:r>
      <w:r>
        <w:rPr>
          <w:lang w:val="fr-CA"/>
        </w:rPr>
        <w:t>audiovisuel liés à l’événement) :</w:t>
      </w:r>
    </w:p>
    <w:p w14:paraId="108881DD" w14:textId="0D67B826" w:rsidR="00D059E9" w:rsidRPr="00826BCB" w:rsidRDefault="00D059E9" w:rsidP="00B26696">
      <w:pPr>
        <w:pStyle w:val="ListParagraph"/>
        <w:numPr>
          <w:ilvl w:val="0"/>
          <w:numId w:val="4"/>
        </w:numPr>
        <w:rPr>
          <w:lang w:val="fr-CA"/>
        </w:rPr>
      </w:pPr>
      <w:r>
        <w:rPr>
          <w:lang w:val="fr-CA"/>
        </w:rPr>
        <w:t>Matériel et cabine d’interprétation, y compris récepteurs et casques pour les participant(e)s</w:t>
      </w:r>
      <w:r w:rsidR="0035652B">
        <w:rPr>
          <w:lang w:val="fr-CA"/>
        </w:rPr>
        <w:t>;</w:t>
      </w:r>
    </w:p>
    <w:p w14:paraId="0A82D4CE" w14:textId="0EF18EFA" w:rsidR="00D059E9" w:rsidRPr="00826BCB" w:rsidRDefault="00D059E9" w:rsidP="00B26696">
      <w:pPr>
        <w:pStyle w:val="ListParagraph"/>
        <w:numPr>
          <w:ilvl w:val="0"/>
          <w:numId w:val="4"/>
        </w:numPr>
        <w:rPr>
          <w:lang w:val="fr-CA"/>
        </w:rPr>
      </w:pPr>
      <w:r>
        <w:rPr>
          <w:lang w:val="fr-CA"/>
        </w:rPr>
        <w:t>Dispositifs d’aide à l’écoute (</w:t>
      </w:r>
      <w:r w:rsidR="0035652B">
        <w:rPr>
          <w:lang w:val="fr-CA"/>
        </w:rPr>
        <w:t xml:space="preserve">p. ex., </w:t>
      </w:r>
      <w:r>
        <w:rPr>
          <w:lang w:val="fr-CA"/>
        </w:rPr>
        <w:t>boucles auditives)</w:t>
      </w:r>
      <w:r w:rsidR="0035652B">
        <w:rPr>
          <w:lang w:val="fr-CA"/>
        </w:rPr>
        <w:t>;</w:t>
      </w:r>
    </w:p>
    <w:p w14:paraId="7AB81853" w14:textId="7117A045" w:rsidR="00D059E9" w:rsidRPr="00826BCB" w:rsidRDefault="00782559" w:rsidP="00B26696">
      <w:pPr>
        <w:pStyle w:val="ListParagraph"/>
        <w:numPr>
          <w:ilvl w:val="0"/>
          <w:numId w:val="4"/>
        </w:numPr>
        <w:rPr>
          <w:lang w:val="fr-CA"/>
        </w:rPr>
      </w:pPr>
      <w:r>
        <w:rPr>
          <w:lang w:val="fr-CA"/>
        </w:rPr>
        <w:t xml:space="preserve">Microphones de table pour les </w:t>
      </w:r>
      <w:r w:rsidR="0035652B">
        <w:rPr>
          <w:lang w:val="fr-CA"/>
        </w:rPr>
        <w:t>conférencier(ière)s</w:t>
      </w:r>
      <w:r>
        <w:rPr>
          <w:lang w:val="fr-CA"/>
        </w:rPr>
        <w:t xml:space="preserve"> et participant(e)s (un microphone pour deux ou deux microphones par table de cinq)</w:t>
      </w:r>
      <w:r w:rsidR="0035652B">
        <w:rPr>
          <w:lang w:val="fr-CA"/>
        </w:rPr>
        <w:t>;</w:t>
      </w:r>
    </w:p>
    <w:p w14:paraId="654B2DBC" w14:textId="326C7BD7" w:rsidR="00D059E9" w:rsidRPr="00826BCB" w:rsidRDefault="00782559" w:rsidP="00B26696">
      <w:pPr>
        <w:pStyle w:val="ListParagraph"/>
        <w:numPr>
          <w:ilvl w:val="0"/>
          <w:numId w:val="4"/>
        </w:numPr>
        <w:rPr>
          <w:lang w:val="fr-CA"/>
        </w:rPr>
      </w:pPr>
      <w:r>
        <w:rPr>
          <w:lang w:val="fr-CA"/>
        </w:rPr>
        <w:t>Deux micro-boutonnières pour les interprètes en langue des signes</w:t>
      </w:r>
      <w:r w:rsidR="0035652B">
        <w:rPr>
          <w:lang w:val="fr-CA"/>
        </w:rPr>
        <w:t>;</w:t>
      </w:r>
    </w:p>
    <w:p w14:paraId="29DC1ED3" w14:textId="46A0A361" w:rsidR="00D059E9" w:rsidRPr="00826BCB" w:rsidRDefault="00D059E9" w:rsidP="00B26696">
      <w:pPr>
        <w:pStyle w:val="ListParagraph"/>
        <w:numPr>
          <w:ilvl w:val="0"/>
          <w:numId w:val="4"/>
        </w:numPr>
        <w:rPr>
          <w:lang w:val="fr-CA"/>
        </w:rPr>
      </w:pPr>
      <w:r>
        <w:rPr>
          <w:lang w:val="fr-CA"/>
        </w:rPr>
        <w:t>Matériel et services de connexion requis pour le sous-titrage (une connexion Internet, deux ordinateurs portables, deux écrans HD et deux lignes téléphoniques).</w:t>
      </w:r>
    </w:p>
    <w:p w14:paraId="53894BB7" w14:textId="77777777" w:rsidR="009957A2" w:rsidRPr="00826BCB" w:rsidRDefault="009957A2">
      <w:pPr>
        <w:rPr>
          <w:rFonts w:ascii="Helvetica" w:eastAsiaTheme="majorEastAsia" w:hAnsi="Helvetica" w:cs="Helvetica"/>
          <w:b/>
          <w:bCs/>
          <w:color w:val="000000" w:themeColor="text1"/>
          <w:sz w:val="32"/>
          <w:szCs w:val="32"/>
          <w:lang w:val="fr-CA"/>
        </w:rPr>
      </w:pPr>
      <w:r>
        <w:rPr>
          <w:lang w:val="fr-CA"/>
        </w:rPr>
        <w:br w:type="page"/>
      </w:r>
    </w:p>
    <w:p w14:paraId="51786F57" w14:textId="62EA59F1" w:rsidR="00D059E9" w:rsidRPr="00826BCB" w:rsidRDefault="00D059E9" w:rsidP="003E3EAD">
      <w:pPr>
        <w:pStyle w:val="AGAH3"/>
        <w:rPr>
          <w:lang w:val="fr-CA"/>
        </w:rPr>
      </w:pPr>
      <w:r>
        <w:rPr>
          <w:lang w:val="fr-CA"/>
        </w:rPr>
        <w:lastRenderedPageBreak/>
        <w:t>Sous-titrage</w:t>
      </w:r>
    </w:p>
    <w:p w14:paraId="557E9E12" w14:textId="087D11D4" w:rsidR="00D059E9" w:rsidRPr="00826BCB" w:rsidRDefault="00BD3883" w:rsidP="00B26696">
      <w:pPr>
        <w:rPr>
          <w:lang w:val="fr-CA"/>
        </w:rPr>
      </w:pPr>
      <w:r>
        <w:rPr>
          <w:lang w:val="fr-CA"/>
        </w:rPr>
        <w:t>Il est fortement recommandé de prévoir une heure de préparation en plus du temps requis pour les services de sous-titrage. Par exemple, un événement de trois heures nécessitera de réserver au moins quatre heures pour le sous-titrage (une heure de préparation et trois heures de sous-titrage effectif). Le sous-titrage à distance requerra du matériel audiovisuel qui permette la transmission audio par téléphone aux prestataires CART distant</w:t>
      </w:r>
      <w:r w:rsidR="007258B7">
        <w:rPr>
          <w:lang w:val="fr-CA"/>
        </w:rPr>
        <w:t>(e)</w:t>
      </w:r>
      <w:r>
        <w:rPr>
          <w:lang w:val="fr-CA"/>
        </w:rPr>
        <w:t xml:space="preserve">s et la réception du sous-titrage par Internet.   </w:t>
      </w:r>
    </w:p>
    <w:p w14:paraId="2CCFEBB6" w14:textId="7E902602" w:rsidR="00BD3883" w:rsidRPr="00826BCB" w:rsidRDefault="00BD3883" w:rsidP="003E3EAD">
      <w:pPr>
        <w:pStyle w:val="AGAH3"/>
        <w:rPr>
          <w:lang w:val="fr-CA"/>
        </w:rPr>
      </w:pPr>
      <w:r>
        <w:rPr>
          <w:lang w:val="fr-CA"/>
        </w:rPr>
        <w:t>Interprétation en langue des signes</w:t>
      </w:r>
    </w:p>
    <w:p w14:paraId="020053EB" w14:textId="62879451" w:rsidR="00BD3883" w:rsidRPr="00826BCB" w:rsidRDefault="00BD3883" w:rsidP="00B26696">
      <w:pPr>
        <w:rPr>
          <w:lang w:val="fr-CA"/>
        </w:rPr>
      </w:pPr>
      <w:r>
        <w:rPr>
          <w:lang w:val="fr-CA"/>
        </w:rPr>
        <w:t>Le doublement de la durée d</w:t>
      </w:r>
      <w:r w:rsidR="003F355B">
        <w:rPr>
          <w:lang w:val="fr-CA"/>
        </w:rPr>
        <w:t>’</w:t>
      </w:r>
      <w:r>
        <w:rPr>
          <w:lang w:val="fr-CA"/>
        </w:rPr>
        <w:t>une conférence ou d’un événement n’entraîne pas automatiquement une augmentation proportionnelle des tarifs des services d’interprétation en American Sign Language</w:t>
      </w:r>
      <w:r w:rsidR="007258B7">
        <w:rPr>
          <w:lang w:val="fr-CA"/>
        </w:rPr>
        <w:t> </w:t>
      </w:r>
      <w:r>
        <w:rPr>
          <w:lang w:val="fr-CA"/>
        </w:rPr>
        <w:t xml:space="preserve">(ASL) et en </w:t>
      </w:r>
      <w:r w:rsidR="007258B7">
        <w:rPr>
          <w:lang w:val="fr-CA"/>
        </w:rPr>
        <w:t>l</w:t>
      </w:r>
      <w:r>
        <w:rPr>
          <w:lang w:val="fr-CA"/>
        </w:rPr>
        <w:t>angue des signes québécoise</w:t>
      </w:r>
      <w:r w:rsidR="007258B7">
        <w:rPr>
          <w:lang w:val="fr-CA"/>
        </w:rPr>
        <w:t> </w:t>
      </w:r>
      <w:r>
        <w:rPr>
          <w:lang w:val="fr-CA"/>
        </w:rPr>
        <w:t xml:space="preserve">(LSQ). L’événement pourra, selon la durée requise, nécessiter des interprètes supplémentaires afin d’offrir une qualité de service optimale. Le budget </w:t>
      </w:r>
      <w:r w:rsidR="003F355B">
        <w:rPr>
          <w:lang w:val="fr-CA"/>
        </w:rPr>
        <w:t xml:space="preserve">établi </w:t>
      </w:r>
      <w:r>
        <w:rPr>
          <w:lang w:val="fr-CA"/>
        </w:rPr>
        <w:t>prévoi</w:t>
      </w:r>
      <w:r w:rsidR="003F355B">
        <w:rPr>
          <w:lang w:val="fr-CA"/>
        </w:rPr>
        <w:t>t</w:t>
      </w:r>
      <w:r>
        <w:rPr>
          <w:lang w:val="fr-CA"/>
        </w:rPr>
        <w:t xml:space="preserve"> l’interprétation en langue des signes sur place avec des interprètes en ASL et en LSQ.</w:t>
      </w:r>
    </w:p>
    <w:p w14:paraId="642AC65C" w14:textId="0B136A75" w:rsidR="00BD3883" w:rsidRPr="00826BCB" w:rsidRDefault="00BD3883" w:rsidP="003E3EAD">
      <w:pPr>
        <w:pStyle w:val="AGAH3"/>
        <w:rPr>
          <w:lang w:val="fr-CA"/>
        </w:rPr>
      </w:pPr>
      <w:r>
        <w:rPr>
          <w:lang w:val="fr-CA"/>
        </w:rPr>
        <w:t>Formats de substitution</w:t>
      </w:r>
    </w:p>
    <w:p w14:paraId="4784A85E" w14:textId="152C18A6" w:rsidR="00BD3883" w:rsidRPr="00826BCB" w:rsidRDefault="00BD3883" w:rsidP="00B26696">
      <w:pPr>
        <w:rPr>
          <w:lang w:val="fr-CA"/>
        </w:rPr>
      </w:pPr>
      <w:r>
        <w:rPr>
          <w:lang w:val="fr-CA"/>
        </w:rPr>
        <w:t xml:space="preserve">Vous </w:t>
      </w:r>
      <w:r w:rsidR="004E50E7">
        <w:rPr>
          <w:lang w:val="fr-CA"/>
        </w:rPr>
        <w:t>devrez</w:t>
      </w:r>
      <w:r>
        <w:rPr>
          <w:lang w:val="fr-CA"/>
        </w:rPr>
        <w:t xml:space="preserve"> pr</w:t>
      </w:r>
      <w:r w:rsidR="00095744">
        <w:rPr>
          <w:lang w:val="fr-CA"/>
        </w:rPr>
        <w:t>éparer</w:t>
      </w:r>
      <w:r>
        <w:rPr>
          <w:lang w:val="fr-CA"/>
        </w:rPr>
        <w:t xml:space="preserve"> </w:t>
      </w:r>
      <w:r w:rsidR="00684649">
        <w:rPr>
          <w:lang w:val="fr-CA"/>
        </w:rPr>
        <w:t xml:space="preserve">l’ensemble des documents utilisés lors de l’événement dans </w:t>
      </w:r>
      <w:r>
        <w:rPr>
          <w:lang w:val="fr-CA"/>
        </w:rPr>
        <w:t>des formats de substitution. Pour les grands événements publics aux besoins potentiellement non connus à l’avance, pré</w:t>
      </w:r>
      <w:r w:rsidR="00095744">
        <w:rPr>
          <w:lang w:val="fr-CA"/>
        </w:rPr>
        <w:t>voy</w:t>
      </w:r>
      <w:r>
        <w:rPr>
          <w:lang w:val="fr-CA"/>
        </w:rPr>
        <w:t xml:space="preserve">ez des formats de substitution en cinq exemplaires minimum pour chaque document disponible à la table d’inscription. Si vous planifiez un événement de grande ampleur, d’autres exemplaires seront peut-être requis. Dans ce cas, </w:t>
      </w:r>
      <w:r w:rsidR="00684649">
        <w:rPr>
          <w:lang w:val="fr-CA"/>
        </w:rPr>
        <w:t>il est conseillé</w:t>
      </w:r>
      <w:r>
        <w:rPr>
          <w:lang w:val="fr-CA"/>
        </w:rPr>
        <w:t xml:space="preserve"> d’identifier et </w:t>
      </w:r>
      <w:r w:rsidR="00095744">
        <w:rPr>
          <w:lang w:val="fr-CA"/>
        </w:rPr>
        <w:t>d’anticiper</w:t>
      </w:r>
      <w:r>
        <w:rPr>
          <w:lang w:val="fr-CA"/>
        </w:rPr>
        <w:t xml:space="preserve"> où </w:t>
      </w:r>
      <w:r w:rsidR="00684649">
        <w:rPr>
          <w:lang w:val="fr-CA"/>
        </w:rPr>
        <w:t xml:space="preserve">obtenir rapidement </w:t>
      </w:r>
      <w:r>
        <w:rPr>
          <w:lang w:val="fr-CA"/>
        </w:rPr>
        <w:t>ces exemplaires supplémentaires.</w:t>
      </w:r>
    </w:p>
    <w:p w14:paraId="1CE41AE6" w14:textId="60100575" w:rsidR="00BD3883" w:rsidRPr="00826BCB" w:rsidRDefault="00BD3883" w:rsidP="003E3EAD">
      <w:pPr>
        <w:pStyle w:val="AGAH3"/>
        <w:rPr>
          <w:lang w:val="fr-CA"/>
        </w:rPr>
      </w:pPr>
      <w:r>
        <w:rPr>
          <w:lang w:val="fr-CA"/>
        </w:rPr>
        <w:t xml:space="preserve">Frais de voyage, </w:t>
      </w:r>
      <w:r w:rsidR="007258B7">
        <w:rPr>
          <w:lang w:val="fr-CA"/>
        </w:rPr>
        <w:t xml:space="preserve">de </w:t>
      </w:r>
      <w:r>
        <w:rPr>
          <w:lang w:val="fr-CA"/>
        </w:rPr>
        <w:t xml:space="preserve">repas et </w:t>
      </w:r>
      <w:r w:rsidR="007258B7">
        <w:rPr>
          <w:lang w:val="fr-CA"/>
        </w:rPr>
        <w:t>d’</w:t>
      </w:r>
      <w:r>
        <w:rPr>
          <w:lang w:val="fr-CA"/>
        </w:rPr>
        <w:t>accommodement</w:t>
      </w:r>
    </w:p>
    <w:p w14:paraId="51AEB37B" w14:textId="0651C28B" w:rsidR="004C2479" w:rsidRPr="00826BCB" w:rsidRDefault="00BD3883" w:rsidP="00B26696">
      <w:pPr>
        <w:rPr>
          <w:lang w:val="fr-CA"/>
        </w:rPr>
      </w:pPr>
      <w:r>
        <w:rPr>
          <w:lang w:val="fr-CA"/>
        </w:rPr>
        <w:t xml:space="preserve">Si votre organisation prend en charge les frais de voyage des participant(e)s, vous devrez également assumer ces frais pour </w:t>
      </w:r>
      <w:r w:rsidR="003E7785">
        <w:rPr>
          <w:lang w:val="fr-CA"/>
        </w:rPr>
        <w:t>l’ensemble d</w:t>
      </w:r>
      <w:r>
        <w:rPr>
          <w:lang w:val="fr-CA"/>
        </w:rPr>
        <w:t>es préposé(e)s les accompagnant. Lors des processus de budgétisation ou de planification, prévoyez qu’environ 10</w:t>
      </w:r>
      <w:r w:rsidR="007258B7">
        <w:rPr>
          <w:lang w:val="fr-CA"/>
        </w:rPr>
        <w:t> </w:t>
      </w:r>
      <w:r>
        <w:rPr>
          <w:lang w:val="fr-CA"/>
        </w:rPr>
        <w:t>% des personnes participantes en situation de handicap seront accompagnées d’un(e) préposé(e) pendant leur voyage.</w:t>
      </w:r>
    </w:p>
    <w:p w14:paraId="511D930E" w14:textId="3A070378" w:rsidR="00B52A15" w:rsidRPr="00826BCB" w:rsidRDefault="00BD3883" w:rsidP="00B26696">
      <w:pPr>
        <w:rPr>
          <w:lang w:val="fr-CA"/>
        </w:rPr>
      </w:pPr>
      <w:r>
        <w:rPr>
          <w:lang w:val="fr-CA"/>
        </w:rPr>
        <w:t xml:space="preserve">Les frais de voyage pour les préposé(e)s seront éventuellement couverts au titre de la </w:t>
      </w:r>
      <w:hyperlink r:id="rId14" w:history="1">
        <w:r>
          <w:rPr>
            <w:rStyle w:val="Hyperlink"/>
            <w:lang w:val="fr-CA"/>
          </w:rPr>
          <w:t>Politique une personne, un tarif</w:t>
        </w:r>
      </w:hyperlink>
      <w:r>
        <w:rPr>
          <w:lang w:val="fr-CA"/>
        </w:rPr>
        <w:t xml:space="preserve">, applicable à Air Canada, Air Canada Jazz et WestJet sur les vols intérieurs. Cette politique stipule que ces transporteurs intérieurs ne peuvent pas exiger plus d’un tarif aux personnes en situation de handicap qui sont accompagnées d’un(e) préposé(e) aux soins qui s’occupe de leurs besoins personnels et veille à leur sécurité en cours de vol, ou qui nécessitent un siège supplémentaire pour elles-mêmes, y compris les personnes qui sont reconnues comme ayant un handicap fonctionnel en raison de leur obésité. L’admissibilité à la </w:t>
      </w:r>
      <w:hyperlink r:id="rId15" w:history="1">
        <w:r>
          <w:rPr>
            <w:rStyle w:val="Hyperlink"/>
            <w:lang w:val="fr-CA"/>
          </w:rPr>
          <w:t>Politique une personne, un tarif</w:t>
        </w:r>
      </w:hyperlink>
      <w:r>
        <w:rPr>
          <w:lang w:val="fr-CA"/>
        </w:rPr>
        <w:t xml:space="preserve"> est déterminée par les compagnies aériennes, sous réserve de modifications et d’exceptions.</w:t>
      </w:r>
    </w:p>
    <w:p w14:paraId="554A83AF" w14:textId="313A9858" w:rsidR="00B52A15" w:rsidRPr="00826BCB" w:rsidRDefault="00B52A15" w:rsidP="003E3EAD">
      <w:pPr>
        <w:pStyle w:val="AGAH3"/>
        <w:rPr>
          <w:lang w:val="fr-CA"/>
        </w:rPr>
      </w:pPr>
      <w:r>
        <w:rPr>
          <w:lang w:val="fr-CA"/>
        </w:rPr>
        <w:t>Location de matériel médical</w:t>
      </w:r>
    </w:p>
    <w:p w14:paraId="238EF707" w14:textId="4259097F" w:rsidR="00FD46EE" w:rsidRPr="00826BCB" w:rsidRDefault="00B52A15" w:rsidP="00B26696">
      <w:pPr>
        <w:rPr>
          <w:lang w:val="fr-CA"/>
        </w:rPr>
      </w:pPr>
      <w:r>
        <w:rPr>
          <w:lang w:val="fr-CA"/>
        </w:rPr>
        <w:t>Il est recommandé de mettre des fauteuils roulants manuels à la disposition des participant(e)s pour différentes utilisations (p</w:t>
      </w:r>
      <w:r w:rsidR="001C7EA7">
        <w:rPr>
          <w:lang w:val="fr-CA"/>
        </w:rPr>
        <w:t>. </w:t>
      </w:r>
      <w:r>
        <w:rPr>
          <w:lang w:val="fr-CA"/>
        </w:rPr>
        <w:t>ex</w:t>
      </w:r>
      <w:r w:rsidR="001C7EA7">
        <w:rPr>
          <w:lang w:val="fr-CA"/>
        </w:rPr>
        <w:t>.</w:t>
      </w:r>
      <w:r>
        <w:rPr>
          <w:lang w:val="fr-CA"/>
        </w:rPr>
        <w:t xml:space="preserve">, transfert depuis l’entrée d’un site vers les salles de conférence, évacuations d’urgence, situation de handicap de mobilité à longue distance ou de mobilité réduite). Vérifiez auprès du </w:t>
      </w:r>
      <w:r w:rsidR="001C7EA7">
        <w:rPr>
          <w:lang w:val="fr-CA"/>
        </w:rPr>
        <w:t>lieu de votre événement</w:t>
      </w:r>
      <w:r>
        <w:rPr>
          <w:lang w:val="fr-CA"/>
        </w:rPr>
        <w:t xml:space="preserve"> la disponibilité de fauteuils roulants pour les </w:t>
      </w:r>
      <w:r w:rsidR="001C7EA7">
        <w:rPr>
          <w:lang w:val="fr-CA"/>
        </w:rPr>
        <w:t>invité(e)s</w:t>
      </w:r>
      <w:r>
        <w:rPr>
          <w:lang w:val="fr-CA"/>
        </w:rPr>
        <w:t xml:space="preserve"> (c’est souvent le cas). Autrement, approchez des boutiques de matériel médical et </w:t>
      </w:r>
      <w:r w:rsidR="003E7785">
        <w:rPr>
          <w:lang w:val="fr-CA"/>
        </w:rPr>
        <w:t xml:space="preserve">des </w:t>
      </w:r>
      <w:r>
        <w:rPr>
          <w:lang w:val="fr-CA"/>
        </w:rPr>
        <w:t>organismes locaux (</w:t>
      </w:r>
      <w:r w:rsidR="001C7EA7">
        <w:rPr>
          <w:lang w:val="fr-CA"/>
        </w:rPr>
        <w:t xml:space="preserve">p. ex., </w:t>
      </w:r>
      <w:r>
        <w:rPr>
          <w:lang w:val="fr-CA"/>
        </w:rPr>
        <w:t>les pharmacies ou la Croix-Rouge) qui proposent des fauteuils en location.</w:t>
      </w:r>
    </w:p>
    <w:p w14:paraId="6C17AAFD" w14:textId="6CCE2806" w:rsidR="00B52A15" w:rsidRPr="00826BCB" w:rsidRDefault="00B52A15" w:rsidP="00B26696">
      <w:pPr>
        <w:rPr>
          <w:lang w:val="fr-CA"/>
        </w:rPr>
      </w:pPr>
      <w:r>
        <w:rPr>
          <w:lang w:val="fr-CA"/>
        </w:rPr>
        <w:t>Il se peut que des participant(e)s demandent à disposer d’autres équipements médicaux, selon la durée et l’envergure de l’événement. Cela peut inclure des appareils fonctionnels nécessaires pour les séjours de plus de 24</w:t>
      </w:r>
      <w:r w:rsidR="001C7EA7">
        <w:rPr>
          <w:lang w:val="fr-CA"/>
        </w:rPr>
        <w:t> </w:t>
      </w:r>
      <w:r>
        <w:rPr>
          <w:lang w:val="fr-CA"/>
        </w:rPr>
        <w:t>heures, notamment :</w:t>
      </w:r>
    </w:p>
    <w:p w14:paraId="5DE07D7E" w14:textId="3BE254AF" w:rsidR="00BD3883" w:rsidRPr="00E86FB5" w:rsidRDefault="001C7EA7" w:rsidP="00B26696">
      <w:pPr>
        <w:pStyle w:val="ListParagraph"/>
        <w:numPr>
          <w:ilvl w:val="0"/>
          <w:numId w:val="5"/>
        </w:numPr>
      </w:pPr>
      <w:r>
        <w:rPr>
          <w:lang w:val="fr-CA"/>
        </w:rPr>
        <w:t>d</w:t>
      </w:r>
      <w:r w:rsidR="00B52A15">
        <w:rPr>
          <w:lang w:val="fr-CA"/>
        </w:rPr>
        <w:t>es lits d’hôpitaux</w:t>
      </w:r>
      <w:r>
        <w:rPr>
          <w:lang w:val="fr-CA"/>
        </w:rPr>
        <w:t>;</w:t>
      </w:r>
    </w:p>
    <w:p w14:paraId="18D7D304" w14:textId="74D783A1" w:rsidR="00B52A15" w:rsidRPr="00E86FB5" w:rsidRDefault="001C7EA7" w:rsidP="00B26696">
      <w:pPr>
        <w:pStyle w:val="ListParagraph"/>
        <w:numPr>
          <w:ilvl w:val="0"/>
          <w:numId w:val="5"/>
        </w:numPr>
      </w:pPr>
      <w:r>
        <w:rPr>
          <w:lang w:val="fr-CA"/>
        </w:rPr>
        <w:t>d</w:t>
      </w:r>
      <w:r w:rsidR="00B52A15">
        <w:rPr>
          <w:lang w:val="fr-CA"/>
        </w:rPr>
        <w:t>es lève-personne hydrauliques</w:t>
      </w:r>
      <w:r>
        <w:rPr>
          <w:lang w:val="fr-CA"/>
        </w:rPr>
        <w:t>;</w:t>
      </w:r>
    </w:p>
    <w:p w14:paraId="61CD4EA2" w14:textId="0AE1B153" w:rsidR="00B52A15" w:rsidRPr="00E86FB5" w:rsidRDefault="001C7EA7" w:rsidP="00B26696">
      <w:pPr>
        <w:pStyle w:val="ListParagraph"/>
        <w:numPr>
          <w:ilvl w:val="0"/>
          <w:numId w:val="5"/>
        </w:numPr>
      </w:pPr>
      <w:r>
        <w:rPr>
          <w:lang w:val="fr-CA"/>
        </w:rPr>
        <w:t>d</w:t>
      </w:r>
      <w:r w:rsidR="00B52A15">
        <w:rPr>
          <w:lang w:val="fr-CA"/>
        </w:rPr>
        <w:t>es chaises d’aisance</w:t>
      </w:r>
      <w:r>
        <w:rPr>
          <w:lang w:val="fr-CA"/>
        </w:rPr>
        <w:t>.</w:t>
      </w:r>
    </w:p>
    <w:p w14:paraId="7B5BE770" w14:textId="3BE18F76" w:rsidR="00B52A15" w:rsidRPr="00826BCB" w:rsidRDefault="00B52A15" w:rsidP="00B26696">
      <w:pPr>
        <w:rPr>
          <w:lang w:val="fr-CA"/>
        </w:rPr>
      </w:pPr>
      <w:r>
        <w:rPr>
          <w:lang w:val="fr-CA"/>
        </w:rPr>
        <w:t>Lors de leur location, assurez-vous auprès des vendeur(</w:t>
      </w:r>
      <w:r w:rsidR="001C7EA7">
        <w:rPr>
          <w:lang w:val="fr-CA"/>
        </w:rPr>
        <w:t>eu</w:t>
      </w:r>
      <w:r>
        <w:rPr>
          <w:lang w:val="fr-CA"/>
        </w:rPr>
        <w:t xml:space="preserve">se)s et des participant(e)s de choisir les équipements appropriés. </w:t>
      </w:r>
    </w:p>
    <w:p w14:paraId="714FAE7C" w14:textId="788A2EEB" w:rsidR="00B52A15" w:rsidRPr="00826BCB" w:rsidRDefault="00B52A15" w:rsidP="003E3EAD">
      <w:pPr>
        <w:pStyle w:val="AGAH3"/>
        <w:rPr>
          <w:lang w:val="fr-CA"/>
        </w:rPr>
      </w:pPr>
      <w:r>
        <w:rPr>
          <w:lang w:val="fr-CA"/>
        </w:rPr>
        <w:t xml:space="preserve">Services </w:t>
      </w:r>
      <w:r w:rsidR="003E7785">
        <w:rPr>
          <w:lang w:val="fr-CA"/>
        </w:rPr>
        <w:t>de restauration</w:t>
      </w:r>
      <w:r w:rsidR="00C95803">
        <w:rPr>
          <w:lang w:val="fr-CA"/>
        </w:rPr>
        <w:t xml:space="preserve"> et </w:t>
      </w:r>
      <w:r w:rsidR="001C7EA7">
        <w:rPr>
          <w:lang w:val="fr-CA"/>
        </w:rPr>
        <w:t xml:space="preserve">de </w:t>
      </w:r>
      <w:r w:rsidR="00C95803">
        <w:rPr>
          <w:lang w:val="fr-CA"/>
        </w:rPr>
        <w:t>traiteurs</w:t>
      </w:r>
    </w:p>
    <w:p w14:paraId="45456E4E" w14:textId="5B314C9A" w:rsidR="00B52A15" w:rsidRPr="00826BCB" w:rsidRDefault="00B52A15" w:rsidP="00B26696">
      <w:pPr>
        <w:rPr>
          <w:lang w:val="fr-CA"/>
        </w:rPr>
      </w:pPr>
      <w:r>
        <w:rPr>
          <w:lang w:val="fr-CA"/>
        </w:rPr>
        <w:t xml:space="preserve">Prévoyez des services </w:t>
      </w:r>
      <w:r w:rsidR="00C95803">
        <w:rPr>
          <w:lang w:val="fr-CA"/>
        </w:rPr>
        <w:t xml:space="preserve">de restauration et </w:t>
      </w:r>
      <w:r w:rsidR="001C7EA7">
        <w:rPr>
          <w:lang w:val="fr-CA"/>
        </w:rPr>
        <w:t xml:space="preserve">de </w:t>
      </w:r>
      <w:r w:rsidR="00C95803">
        <w:rPr>
          <w:lang w:val="fr-CA"/>
        </w:rPr>
        <w:t>traiteurs</w:t>
      </w:r>
      <w:r>
        <w:rPr>
          <w:lang w:val="fr-CA"/>
        </w:rPr>
        <w:t xml:space="preserve"> en l’absence de restaurants ou cafétérias accessibles sur place ou à proximité, notamment en hiver, car les personnes en situation de handicap et les personnes âgées pourr</w:t>
      </w:r>
      <w:r w:rsidR="001C7EA7">
        <w:rPr>
          <w:lang w:val="fr-CA"/>
        </w:rPr>
        <w:t>aient</w:t>
      </w:r>
      <w:r>
        <w:rPr>
          <w:lang w:val="fr-CA"/>
        </w:rPr>
        <w:t xml:space="preserve"> nécessiter d’autres mesures d’accommodement pour utiliser les options de libre-service. Déterminez si vous pourrez faire appel à d’autres bénévoles pour vous aider ou si vous demanderez au </w:t>
      </w:r>
      <w:r w:rsidR="001C7EA7">
        <w:rPr>
          <w:lang w:val="fr-CA"/>
        </w:rPr>
        <w:t>lieu de l’événement</w:t>
      </w:r>
      <w:r>
        <w:rPr>
          <w:lang w:val="fr-CA"/>
        </w:rPr>
        <w:t xml:space="preserve"> de disposer d’autres serveur(</w:t>
      </w:r>
      <w:r w:rsidR="001C7EA7">
        <w:rPr>
          <w:lang w:val="fr-CA"/>
        </w:rPr>
        <w:t>eu</w:t>
      </w:r>
      <w:r>
        <w:rPr>
          <w:lang w:val="fr-CA"/>
        </w:rPr>
        <w:t>se)s</w:t>
      </w:r>
      <w:r w:rsidR="001C7EA7">
        <w:rPr>
          <w:lang w:val="fr-CA"/>
        </w:rPr>
        <w:t> </w:t>
      </w:r>
      <w:r>
        <w:rPr>
          <w:lang w:val="fr-CA"/>
        </w:rPr>
        <w:t xml:space="preserve">– </w:t>
      </w:r>
      <w:r w:rsidR="00EB0513">
        <w:rPr>
          <w:lang w:val="fr-CA"/>
        </w:rPr>
        <w:t>moyennant</w:t>
      </w:r>
      <w:r>
        <w:rPr>
          <w:lang w:val="fr-CA"/>
        </w:rPr>
        <w:t xml:space="preserve"> un coût supplémentaire à prendre en compte dans le budget. Il est d’usage d’offrir également </w:t>
      </w:r>
      <w:r w:rsidR="00C95803">
        <w:rPr>
          <w:lang w:val="fr-CA"/>
        </w:rPr>
        <w:t>c</w:t>
      </w:r>
      <w:r>
        <w:rPr>
          <w:lang w:val="fr-CA"/>
        </w:rPr>
        <w:t>es services aux prestataires</w:t>
      </w:r>
      <w:r w:rsidR="001C7EA7">
        <w:rPr>
          <w:lang w:val="fr-CA"/>
        </w:rPr>
        <w:t xml:space="preserve"> de services</w:t>
      </w:r>
      <w:r>
        <w:rPr>
          <w:lang w:val="fr-CA"/>
        </w:rPr>
        <w:t xml:space="preserve"> de l’événement, dans la mesure où un grand nombre d’interprètes devront demeurer sur place et disponibles pendant les pauses.</w:t>
      </w:r>
    </w:p>
    <w:p w14:paraId="39975406" w14:textId="77777777" w:rsidR="004C2479" w:rsidRPr="00826BCB" w:rsidRDefault="004C2479" w:rsidP="00B26696">
      <w:pPr>
        <w:rPr>
          <w:rFonts w:ascii="Helvetica" w:eastAsia="Times New Roman" w:hAnsi="Helvetica" w:cs="Helvetica"/>
          <w:color w:val="D2232A"/>
          <w:sz w:val="32"/>
          <w:szCs w:val="24"/>
          <w:lang w:val="fr-CA"/>
        </w:rPr>
      </w:pPr>
      <w:r>
        <w:rPr>
          <w:lang w:val="fr-CA"/>
        </w:rPr>
        <w:br w:type="page"/>
      </w:r>
    </w:p>
    <w:p w14:paraId="45D3549C" w14:textId="0D549B3F" w:rsidR="001F3724" w:rsidRPr="00826BCB" w:rsidRDefault="001F3724" w:rsidP="00234A2A">
      <w:pPr>
        <w:pStyle w:val="AGAH2"/>
        <w:rPr>
          <w:lang w:val="fr-CA"/>
        </w:rPr>
      </w:pPr>
      <w:bookmarkStart w:id="35" w:name="_Toc199926179"/>
      <w:r>
        <w:rPr>
          <w:bCs/>
          <w:lang w:val="fr-CA"/>
        </w:rPr>
        <w:t xml:space="preserve">Choisir un </w:t>
      </w:r>
      <w:r w:rsidR="001C7EA7">
        <w:rPr>
          <w:bCs/>
          <w:lang w:val="fr-CA"/>
        </w:rPr>
        <w:t>lieu</w:t>
      </w:r>
      <w:bookmarkEnd w:id="35"/>
    </w:p>
    <w:p w14:paraId="2A7B9758" w14:textId="5B474ADE" w:rsidR="00FF0A10" w:rsidRPr="00826BCB" w:rsidRDefault="00FF0A10" w:rsidP="00B26696">
      <w:pPr>
        <w:rPr>
          <w:lang w:val="fr-CA"/>
        </w:rPr>
      </w:pPr>
      <w:bookmarkStart w:id="36" w:name="_Toc155603618"/>
      <w:bookmarkStart w:id="37" w:name="_Toc178085223"/>
      <w:bookmarkStart w:id="38" w:name="_Toc177993783"/>
      <w:bookmarkStart w:id="39" w:name="_Toc152659073"/>
      <w:bookmarkStart w:id="40" w:name="_Toc155603611"/>
      <w:bookmarkStart w:id="41" w:name="_Toc155603660"/>
      <w:bookmarkStart w:id="42" w:name="_Toc156304517"/>
      <w:bookmarkStart w:id="43" w:name="_Toc177993776"/>
      <w:bookmarkStart w:id="44" w:name="_Toc178085216"/>
      <w:r>
        <w:rPr>
          <w:lang w:val="fr-CA"/>
        </w:rPr>
        <w:t xml:space="preserve">Choisissez un </w:t>
      </w:r>
      <w:r w:rsidR="001C7EA7">
        <w:rPr>
          <w:lang w:val="fr-CA"/>
        </w:rPr>
        <w:t>lieu</w:t>
      </w:r>
      <w:r>
        <w:rPr>
          <w:lang w:val="fr-CA"/>
        </w:rPr>
        <w:t xml:space="preserve"> six à huit semaines avant l’événement</w:t>
      </w:r>
      <w:bookmarkEnd w:id="36"/>
      <w:r>
        <w:rPr>
          <w:lang w:val="fr-CA"/>
        </w:rPr>
        <w:t xml:space="preserve">. </w:t>
      </w:r>
      <w:bookmarkEnd w:id="37"/>
      <w:bookmarkEnd w:id="38"/>
      <w:r>
        <w:rPr>
          <w:lang w:val="fr-CA"/>
        </w:rPr>
        <w:t xml:space="preserve">Demandez des devis auprès des </w:t>
      </w:r>
      <w:r w:rsidR="001C7EA7">
        <w:rPr>
          <w:lang w:val="fr-CA"/>
        </w:rPr>
        <w:t>endroits</w:t>
      </w:r>
      <w:r>
        <w:rPr>
          <w:lang w:val="fr-CA"/>
        </w:rPr>
        <w:t xml:space="preserve"> potentiels en vous a</w:t>
      </w:r>
      <w:r w:rsidR="001C7EA7">
        <w:rPr>
          <w:lang w:val="fr-CA"/>
        </w:rPr>
        <w:t>ppuyant sur</w:t>
      </w:r>
      <w:r>
        <w:rPr>
          <w:lang w:val="fr-CA"/>
        </w:rPr>
        <w:t xml:space="preserve"> la </w:t>
      </w:r>
      <w:hyperlink w:anchor="checklistquotevenue" w:history="1">
        <w:r>
          <w:rPr>
            <w:rStyle w:val="Hyperlink"/>
            <w:lang w:val="fr-CA"/>
          </w:rPr>
          <w:t>Liste de vérification de l</w:t>
        </w:r>
        <w:r>
          <w:rPr>
            <w:rStyle w:val="Hyperlink"/>
            <w:u w:val="none"/>
            <w:lang w:val="fr-CA"/>
          </w:rPr>
          <w:t>’</w:t>
        </w:r>
        <w:r>
          <w:rPr>
            <w:rStyle w:val="Hyperlink"/>
            <w:lang w:val="fr-CA"/>
          </w:rPr>
          <w:t xml:space="preserve">accessibilité pour les devis auprès des </w:t>
        </w:r>
        <w:r w:rsidR="001C7EA7">
          <w:rPr>
            <w:rStyle w:val="Hyperlink"/>
            <w:lang w:val="fr-CA"/>
          </w:rPr>
          <w:t>lieux</w:t>
        </w:r>
      </w:hyperlink>
      <w:r>
        <w:rPr>
          <w:lang w:val="fr-CA"/>
        </w:rPr>
        <w:t>. Effectuez une visite d</w:t>
      </w:r>
      <w:r w:rsidR="001C7EA7">
        <w:rPr>
          <w:lang w:val="fr-CA"/>
        </w:rPr>
        <w:t>e l’endroit</w:t>
      </w:r>
      <w:r>
        <w:rPr>
          <w:lang w:val="fr-CA"/>
        </w:rPr>
        <w:t xml:space="preserve"> choisi en utilisant la </w:t>
      </w:r>
      <w:hyperlink w:anchor="checklistvenue" w:history="1">
        <w:r>
          <w:rPr>
            <w:rStyle w:val="Hyperlink"/>
            <w:lang w:val="fr-CA"/>
          </w:rPr>
          <w:t>Liste de vérification de l</w:t>
        </w:r>
        <w:r>
          <w:rPr>
            <w:rStyle w:val="Hyperlink"/>
            <w:u w:val="none"/>
            <w:lang w:val="fr-CA"/>
          </w:rPr>
          <w:t>’</w:t>
        </w:r>
        <w:r>
          <w:rPr>
            <w:rStyle w:val="Hyperlink"/>
            <w:lang w:val="fr-CA"/>
          </w:rPr>
          <w:t xml:space="preserve">accessibilité des </w:t>
        </w:r>
        <w:r w:rsidR="001C7EA7">
          <w:rPr>
            <w:rStyle w:val="Hyperlink"/>
            <w:lang w:val="fr-CA"/>
          </w:rPr>
          <w:t>lieux</w:t>
        </w:r>
      </w:hyperlink>
      <w:r>
        <w:rPr>
          <w:lang w:val="fr-CA"/>
        </w:rPr>
        <w:t xml:space="preserve">. </w:t>
      </w:r>
      <w:r w:rsidR="000208AE">
        <w:rPr>
          <w:lang w:val="fr-CA"/>
        </w:rPr>
        <w:t>Si</w:t>
      </w:r>
      <w:r>
        <w:rPr>
          <w:lang w:val="fr-CA"/>
        </w:rPr>
        <w:t xml:space="preserve"> de</w:t>
      </w:r>
      <w:r w:rsidR="000208AE">
        <w:rPr>
          <w:lang w:val="fr-CA"/>
        </w:rPr>
        <w:t>s</w:t>
      </w:r>
      <w:r>
        <w:rPr>
          <w:lang w:val="fr-CA"/>
        </w:rPr>
        <w:t xml:space="preserve"> services d’hébergement hôtelier </w:t>
      </w:r>
      <w:r w:rsidR="000208AE">
        <w:rPr>
          <w:lang w:val="fr-CA"/>
        </w:rPr>
        <w:t xml:space="preserve">sont </w:t>
      </w:r>
      <w:r>
        <w:rPr>
          <w:lang w:val="fr-CA"/>
        </w:rPr>
        <w:t xml:space="preserve">requis, inspectez les chambres accessibles à l’aide de la </w:t>
      </w:r>
      <w:hyperlink w:anchor="roomchecklist" w:history="1">
        <w:r>
          <w:rPr>
            <w:rStyle w:val="Hyperlink"/>
            <w:lang w:val="fr-CA"/>
          </w:rPr>
          <w:t>Liste de vérification de l</w:t>
        </w:r>
        <w:r>
          <w:rPr>
            <w:rStyle w:val="Hyperlink"/>
            <w:u w:val="none"/>
            <w:lang w:val="fr-CA"/>
          </w:rPr>
          <w:t>’</w:t>
        </w:r>
        <w:r>
          <w:rPr>
            <w:rStyle w:val="Hyperlink"/>
            <w:lang w:val="fr-CA"/>
          </w:rPr>
          <w:t>accessibilité des chambres d</w:t>
        </w:r>
        <w:r>
          <w:rPr>
            <w:rStyle w:val="Hyperlink"/>
            <w:u w:val="none"/>
            <w:lang w:val="fr-CA"/>
          </w:rPr>
          <w:t>’</w:t>
        </w:r>
        <w:r>
          <w:rPr>
            <w:rStyle w:val="Hyperlink"/>
            <w:lang w:val="fr-CA"/>
          </w:rPr>
          <w:t>hôtel</w:t>
        </w:r>
      </w:hyperlink>
      <w:r>
        <w:rPr>
          <w:rStyle w:val="CommentReference"/>
          <w:lang w:val="fr-CA"/>
        </w:rPr>
        <w:t xml:space="preserve">. </w:t>
      </w:r>
      <w:r>
        <w:rPr>
          <w:lang w:val="fr-CA"/>
        </w:rPr>
        <w:t>Établissez un plan pour réduire les obstacles à l’accessibilité. Demandez un plan d’implantation (à l’échelle) de la salle de conférence. Vérifiez le nombre de chambres d’hôtel accessibles disponibles et réservez un bloc de chambres, incluant toutes celles accessibles, pour les participant(e)s.</w:t>
      </w:r>
    </w:p>
    <w:p w14:paraId="7A22CA23" w14:textId="5A1A7940" w:rsidR="00D13482" w:rsidRPr="00826BCB" w:rsidRDefault="00D13482" w:rsidP="003E3EAD">
      <w:pPr>
        <w:pStyle w:val="AGAH3"/>
        <w:rPr>
          <w:lang w:val="fr-CA"/>
        </w:rPr>
      </w:pPr>
      <w:r>
        <w:rPr>
          <w:lang w:val="fr-CA"/>
        </w:rPr>
        <w:t>Accommodements pour les consultations</w:t>
      </w:r>
      <w:r w:rsidR="00C01B90">
        <w:rPr>
          <w:lang w:val="fr-CA"/>
        </w:rPr>
        <w:t>, occasions de participation</w:t>
      </w:r>
      <w:r w:rsidR="00F54C7B">
        <w:rPr>
          <w:lang w:val="fr-CA"/>
        </w:rPr>
        <w:t xml:space="preserve"> et événements</w:t>
      </w:r>
      <w:r>
        <w:rPr>
          <w:lang w:val="fr-CA"/>
        </w:rPr>
        <w:t xml:space="preserve"> en personne</w:t>
      </w:r>
      <w:bookmarkEnd w:id="39"/>
      <w:bookmarkEnd w:id="40"/>
      <w:bookmarkEnd w:id="41"/>
      <w:bookmarkEnd w:id="42"/>
      <w:bookmarkEnd w:id="43"/>
      <w:bookmarkEnd w:id="44"/>
    </w:p>
    <w:p w14:paraId="23B19202" w14:textId="050E2A6F" w:rsidR="00D13482" w:rsidRPr="00826BCB" w:rsidRDefault="00D13482" w:rsidP="00B26696">
      <w:pPr>
        <w:rPr>
          <w:lang w:val="fr-CA"/>
        </w:rPr>
      </w:pPr>
      <w:r>
        <w:rPr>
          <w:lang w:val="fr-CA"/>
        </w:rPr>
        <w:t>Les obstacles vécus par les personnes en situation de handicap sont multiples : physiques, architecturaux, informationnels, technologiques, liés à la communication, sensoriels, systémiques,</w:t>
      </w:r>
      <w:r w:rsidR="00F54C7B">
        <w:rPr>
          <w:lang w:val="fr-CA"/>
        </w:rPr>
        <w:t xml:space="preserve"> et</w:t>
      </w:r>
      <w:r>
        <w:rPr>
          <w:lang w:val="fr-CA"/>
        </w:rPr>
        <w:t xml:space="preserve"> au niveau des attitudes et comportements. Ils sont généralement non intentionnels et invisibles. Un événement inclusif et accessible devra</w:t>
      </w:r>
      <w:r w:rsidR="000837FC">
        <w:rPr>
          <w:lang w:val="fr-CA"/>
        </w:rPr>
        <w:t>it</w:t>
      </w:r>
      <w:r>
        <w:rPr>
          <w:lang w:val="fr-CA"/>
        </w:rPr>
        <w:t xml:space="preserve"> offrir les accommodements suivants :</w:t>
      </w:r>
    </w:p>
    <w:p w14:paraId="6E3B22C7" w14:textId="69AB5F44" w:rsidR="00D13482" w:rsidRPr="00826BCB" w:rsidRDefault="00D13482" w:rsidP="00B26696">
      <w:pPr>
        <w:pStyle w:val="ListParagraph"/>
        <w:numPr>
          <w:ilvl w:val="0"/>
          <w:numId w:val="47"/>
        </w:numPr>
        <w:rPr>
          <w:lang w:val="fr-CA"/>
        </w:rPr>
      </w:pPr>
      <w:r>
        <w:rPr>
          <w:lang w:val="fr-CA"/>
        </w:rPr>
        <w:t>Visibilité : anticipez les situations de handicap visuel</w:t>
      </w:r>
    </w:p>
    <w:p w14:paraId="6DB21424" w14:textId="6E72A465" w:rsidR="00D13482" w:rsidRPr="00826BCB" w:rsidRDefault="00D13482" w:rsidP="00B26696">
      <w:pPr>
        <w:pStyle w:val="ListParagraph"/>
        <w:numPr>
          <w:ilvl w:val="0"/>
          <w:numId w:val="47"/>
        </w:numPr>
        <w:rPr>
          <w:lang w:val="fr-CA"/>
        </w:rPr>
      </w:pPr>
      <w:r>
        <w:rPr>
          <w:lang w:val="fr-CA"/>
        </w:rPr>
        <w:t>Signalisation claire des lieux et directions</w:t>
      </w:r>
    </w:p>
    <w:p w14:paraId="6D2BB7FE" w14:textId="3F1997B9" w:rsidR="00D17CA2" w:rsidRPr="00826BCB" w:rsidRDefault="00D17CA2" w:rsidP="00B26696">
      <w:pPr>
        <w:pStyle w:val="ListParagraph"/>
        <w:numPr>
          <w:ilvl w:val="0"/>
          <w:numId w:val="47"/>
        </w:numPr>
        <w:rPr>
          <w:lang w:val="fr-CA"/>
        </w:rPr>
      </w:pPr>
      <w:r>
        <w:rPr>
          <w:lang w:val="fr-CA"/>
        </w:rPr>
        <w:t>Mise en place d’outils et applications d’accès et d’orientation</w:t>
      </w:r>
    </w:p>
    <w:p w14:paraId="63BB9FFD" w14:textId="53DE76BD" w:rsidR="00D13482" w:rsidRPr="00826BCB" w:rsidRDefault="00D13482" w:rsidP="00B26696">
      <w:pPr>
        <w:pStyle w:val="ListParagraph"/>
        <w:numPr>
          <w:ilvl w:val="0"/>
          <w:numId w:val="47"/>
        </w:numPr>
        <w:rPr>
          <w:lang w:val="fr-CA"/>
        </w:rPr>
      </w:pPr>
      <w:r>
        <w:rPr>
          <w:lang w:val="fr-CA"/>
        </w:rPr>
        <w:t>Parfait éclairage de l’espace de conférence et des zones adjacentes (réglable de préférence à certains endroits)</w:t>
      </w:r>
    </w:p>
    <w:p w14:paraId="2FF590F1" w14:textId="187E0508" w:rsidR="00D13482" w:rsidRPr="00826BCB" w:rsidRDefault="00D13482" w:rsidP="00B26696">
      <w:pPr>
        <w:pStyle w:val="ListParagraph"/>
        <w:numPr>
          <w:ilvl w:val="0"/>
          <w:numId w:val="47"/>
        </w:numPr>
        <w:rPr>
          <w:lang w:val="fr-CA"/>
        </w:rPr>
      </w:pPr>
      <w:r>
        <w:rPr>
          <w:lang w:val="fr-CA"/>
        </w:rPr>
        <w:t>Visibilité de l’écran de projection depuis toutes les places assises</w:t>
      </w:r>
    </w:p>
    <w:p w14:paraId="289D35C1" w14:textId="3593CB9D" w:rsidR="00897A11" w:rsidRPr="00826BCB" w:rsidRDefault="00897A11" w:rsidP="00B26696">
      <w:pPr>
        <w:pStyle w:val="ListParagraph"/>
        <w:numPr>
          <w:ilvl w:val="0"/>
          <w:numId w:val="47"/>
        </w:numPr>
        <w:rPr>
          <w:lang w:val="fr-CA"/>
        </w:rPr>
      </w:pPr>
      <w:r>
        <w:rPr>
          <w:lang w:val="fr-CA"/>
        </w:rPr>
        <w:t>Services de description en direct</w:t>
      </w:r>
    </w:p>
    <w:p w14:paraId="7AC633D5" w14:textId="7F94914B" w:rsidR="00D13482" w:rsidRPr="00826BCB" w:rsidRDefault="00F54C7B" w:rsidP="00B26696">
      <w:pPr>
        <w:pStyle w:val="ListParagraph"/>
        <w:numPr>
          <w:ilvl w:val="0"/>
          <w:numId w:val="47"/>
        </w:numPr>
        <w:rPr>
          <w:lang w:val="fr-CA"/>
        </w:rPr>
      </w:pPr>
      <w:r>
        <w:rPr>
          <w:lang w:val="fr-CA"/>
        </w:rPr>
        <w:t>Éléments</w:t>
      </w:r>
      <w:r w:rsidR="00D13482">
        <w:rPr>
          <w:lang w:val="fr-CA"/>
        </w:rPr>
        <w:t xml:space="preserve"> acoustiques : anticipez les situations de handicap auditif</w:t>
      </w:r>
    </w:p>
    <w:p w14:paraId="09C6ED19" w14:textId="0196F745" w:rsidR="00897A11" w:rsidRPr="00826BCB" w:rsidRDefault="00897A11" w:rsidP="00B26696">
      <w:pPr>
        <w:pStyle w:val="ListParagraph"/>
        <w:numPr>
          <w:ilvl w:val="0"/>
          <w:numId w:val="47"/>
        </w:numPr>
        <w:rPr>
          <w:lang w:val="fr-CA"/>
        </w:rPr>
      </w:pPr>
      <w:r>
        <w:rPr>
          <w:lang w:val="fr-CA"/>
        </w:rPr>
        <w:t>Dispositifs de traduction éventuellement requis pendant l’événement</w:t>
      </w:r>
    </w:p>
    <w:p w14:paraId="20BF5AC2" w14:textId="1798B06A" w:rsidR="00D13482" w:rsidRPr="00E86FB5" w:rsidRDefault="00D13482" w:rsidP="00B26696">
      <w:pPr>
        <w:pStyle w:val="ListParagraph"/>
        <w:numPr>
          <w:ilvl w:val="0"/>
          <w:numId w:val="47"/>
        </w:numPr>
      </w:pPr>
      <w:r>
        <w:rPr>
          <w:lang w:val="fr-CA"/>
        </w:rPr>
        <w:t>Système public de sonorisation</w:t>
      </w:r>
    </w:p>
    <w:p w14:paraId="68097900" w14:textId="57B49BA3" w:rsidR="00D13482" w:rsidRPr="00E86FB5" w:rsidRDefault="00D13482" w:rsidP="00B26696">
      <w:pPr>
        <w:pStyle w:val="ListParagraph"/>
        <w:numPr>
          <w:ilvl w:val="0"/>
          <w:numId w:val="47"/>
        </w:numPr>
      </w:pPr>
      <w:r>
        <w:rPr>
          <w:lang w:val="fr-CA"/>
        </w:rPr>
        <w:t>Microphone mobile</w:t>
      </w:r>
    </w:p>
    <w:p w14:paraId="4E73DB80" w14:textId="46C3AC58" w:rsidR="00D13482" w:rsidRPr="00826BCB" w:rsidRDefault="00D13482" w:rsidP="00B26696">
      <w:pPr>
        <w:pStyle w:val="ListParagraph"/>
        <w:numPr>
          <w:ilvl w:val="0"/>
          <w:numId w:val="47"/>
        </w:numPr>
        <w:rPr>
          <w:lang w:val="fr-CA"/>
        </w:rPr>
      </w:pPr>
      <w:r>
        <w:rPr>
          <w:lang w:val="fr-CA"/>
        </w:rPr>
        <w:t>Limitation de toute musique de fond inutile</w:t>
      </w:r>
    </w:p>
    <w:p w14:paraId="4DB8A9EC" w14:textId="2C753246" w:rsidR="00D13482" w:rsidRPr="00826BCB" w:rsidRDefault="00D13482" w:rsidP="00B26696">
      <w:pPr>
        <w:pStyle w:val="ListParagraph"/>
        <w:numPr>
          <w:ilvl w:val="0"/>
          <w:numId w:val="47"/>
        </w:numPr>
        <w:rPr>
          <w:lang w:val="fr-CA"/>
        </w:rPr>
      </w:pPr>
      <w:r>
        <w:rPr>
          <w:lang w:val="fr-CA"/>
        </w:rPr>
        <w:t>Disponibilité de places assises à proximité de l</w:t>
      </w:r>
      <w:r w:rsidR="00F54C7B">
        <w:rPr>
          <w:lang w:val="fr-CA"/>
        </w:rPr>
        <w:t>a personne présentatrice</w:t>
      </w:r>
      <w:r>
        <w:rPr>
          <w:lang w:val="fr-CA"/>
        </w:rPr>
        <w:t xml:space="preserve"> pour la lecture labiale et l’interprétation en ASL</w:t>
      </w:r>
    </w:p>
    <w:p w14:paraId="405B9634" w14:textId="27168325" w:rsidR="00D13482" w:rsidRPr="00826BCB" w:rsidRDefault="00D13482" w:rsidP="00B26696">
      <w:pPr>
        <w:pStyle w:val="ListParagraph"/>
        <w:numPr>
          <w:ilvl w:val="0"/>
          <w:numId w:val="47"/>
        </w:numPr>
        <w:rPr>
          <w:lang w:val="fr-CA"/>
        </w:rPr>
      </w:pPr>
      <w:r>
        <w:rPr>
          <w:lang w:val="fr-CA"/>
        </w:rPr>
        <w:t>Disponibilité de dispositifs d’aide à l’écoute</w:t>
      </w:r>
    </w:p>
    <w:p w14:paraId="149E3012" w14:textId="25B1E282" w:rsidR="00D13482" w:rsidRPr="00826BCB" w:rsidRDefault="00D13482" w:rsidP="00B26696">
      <w:pPr>
        <w:pStyle w:val="ListParagraph"/>
        <w:numPr>
          <w:ilvl w:val="0"/>
          <w:numId w:val="47"/>
        </w:numPr>
        <w:rPr>
          <w:lang w:val="fr-CA"/>
        </w:rPr>
      </w:pPr>
      <w:r>
        <w:rPr>
          <w:lang w:val="fr-CA"/>
        </w:rPr>
        <w:t>Disponibilité d’un espace bien éclairé pour l’interprétation (le cas échéant)</w:t>
      </w:r>
    </w:p>
    <w:p w14:paraId="13A6DA97" w14:textId="344B5451" w:rsidR="00D13482" w:rsidRPr="00826BCB" w:rsidRDefault="00D13482" w:rsidP="00B26696">
      <w:pPr>
        <w:pStyle w:val="ListParagraph"/>
        <w:numPr>
          <w:ilvl w:val="0"/>
          <w:numId w:val="47"/>
        </w:numPr>
        <w:rPr>
          <w:lang w:val="fr-CA"/>
        </w:rPr>
      </w:pPr>
      <w:r>
        <w:rPr>
          <w:lang w:val="fr-CA"/>
        </w:rPr>
        <w:t>Mobilité réduite : anticipez les situations de handicap de mobilité réduite (fauteuils roulants ou autres)</w:t>
      </w:r>
    </w:p>
    <w:p w14:paraId="031C813D" w14:textId="48EE7F04" w:rsidR="00D13482" w:rsidRPr="00826BCB" w:rsidRDefault="00D13482" w:rsidP="00B26696">
      <w:pPr>
        <w:pStyle w:val="ListParagraph"/>
        <w:numPr>
          <w:ilvl w:val="0"/>
          <w:numId w:val="47"/>
        </w:numPr>
        <w:rPr>
          <w:lang w:val="fr-CA"/>
        </w:rPr>
      </w:pPr>
      <w:r>
        <w:rPr>
          <w:lang w:val="fr-CA"/>
        </w:rPr>
        <w:t xml:space="preserve">Accessibilité du stationnement à proximité du </w:t>
      </w:r>
      <w:r w:rsidR="00F54C7B">
        <w:rPr>
          <w:lang w:val="fr-CA"/>
        </w:rPr>
        <w:t>lieu de l’événement</w:t>
      </w:r>
    </w:p>
    <w:p w14:paraId="7796C558" w14:textId="008BA342" w:rsidR="00D13482" w:rsidRPr="00E86FB5" w:rsidRDefault="00D13482" w:rsidP="00B26696">
      <w:pPr>
        <w:pStyle w:val="ListParagraph"/>
        <w:numPr>
          <w:ilvl w:val="0"/>
          <w:numId w:val="47"/>
        </w:numPr>
      </w:pPr>
      <w:r>
        <w:rPr>
          <w:lang w:val="fr-CA"/>
        </w:rPr>
        <w:t>Proximité des arrêts d’autobus</w:t>
      </w:r>
    </w:p>
    <w:p w14:paraId="6E1DA60C" w14:textId="0802D68C" w:rsidR="00D13482" w:rsidRPr="00826BCB" w:rsidRDefault="00D13482" w:rsidP="00B26696">
      <w:pPr>
        <w:pStyle w:val="ListParagraph"/>
        <w:numPr>
          <w:ilvl w:val="0"/>
          <w:numId w:val="47"/>
        </w:numPr>
        <w:rPr>
          <w:lang w:val="fr-CA"/>
        </w:rPr>
      </w:pPr>
      <w:r>
        <w:rPr>
          <w:lang w:val="fr-CA"/>
        </w:rPr>
        <w:t>Accès aux rampes ou aux ascenseurs</w:t>
      </w:r>
    </w:p>
    <w:p w14:paraId="02780C7B" w14:textId="6FED7BD8" w:rsidR="00D13482" w:rsidRPr="00E86FB5" w:rsidRDefault="00D13482" w:rsidP="00B26696">
      <w:pPr>
        <w:pStyle w:val="ListParagraph"/>
        <w:numPr>
          <w:ilvl w:val="0"/>
          <w:numId w:val="47"/>
        </w:numPr>
      </w:pPr>
      <w:r>
        <w:rPr>
          <w:lang w:val="fr-CA"/>
        </w:rPr>
        <w:t>Accessibilité des toilettes</w:t>
      </w:r>
    </w:p>
    <w:p w14:paraId="5283705F" w14:textId="04B501A6" w:rsidR="00D13482" w:rsidRPr="00826BCB" w:rsidRDefault="00D13482" w:rsidP="00B26696">
      <w:pPr>
        <w:pStyle w:val="ListParagraph"/>
        <w:numPr>
          <w:ilvl w:val="0"/>
          <w:numId w:val="47"/>
        </w:numPr>
        <w:rPr>
          <w:lang w:val="fr-CA"/>
        </w:rPr>
      </w:pPr>
      <w:r>
        <w:rPr>
          <w:lang w:val="fr-CA"/>
        </w:rPr>
        <w:t>Accessibilité des voies de passage</w:t>
      </w:r>
    </w:p>
    <w:p w14:paraId="177AD45E" w14:textId="093A3641" w:rsidR="00D13482" w:rsidRPr="00826BCB" w:rsidRDefault="00D13482" w:rsidP="00B26696">
      <w:pPr>
        <w:pStyle w:val="ListParagraph"/>
        <w:numPr>
          <w:ilvl w:val="0"/>
          <w:numId w:val="47"/>
        </w:numPr>
        <w:rPr>
          <w:lang w:val="fr-CA"/>
        </w:rPr>
      </w:pPr>
      <w:r>
        <w:rPr>
          <w:lang w:val="fr-CA"/>
        </w:rPr>
        <w:t>Portes et allées/couloirs larges pour le passage des fauteuils roulants ou sco</w:t>
      </w:r>
      <w:r w:rsidR="00F54C7B">
        <w:rPr>
          <w:lang w:val="fr-CA"/>
        </w:rPr>
        <w:t>o</w:t>
      </w:r>
      <w:r>
        <w:rPr>
          <w:lang w:val="fr-CA"/>
        </w:rPr>
        <w:t>ters</w:t>
      </w:r>
      <w:r w:rsidR="00F54C7B">
        <w:rPr>
          <w:lang w:val="fr-CA"/>
        </w:rPr>
        <w:t xml:space="preserve"> électriques</w:t>
      </w:r>
      <w:r>
        <w:rPr>
          <w:lang w:val="fr-CA"/>
        </w:rPr>
        <w:t>, absence de câbles lâches au sol</w:t>
      </w:r>
    </w:p>
    <w:p w14:paraId="5E31DB2F" w14:textId="19401DB4" w:rsidR="00D13482" w:rsidRPr="00826BCB" w:rsidRDefault="00D13482" w:rsidP="00B26696">
      <w:pPr>
        <w:pStyle w:val="ListParagraph"/>
        <w:numPr>
          <w:ilvl w:val="0"/>
          <w:numId w:val="47"/>
        </w:numPr>
        <w:rPr>
          <w:lang w:val="fr-CA"/>
        </w:rPr>
      </w:pPr>
      <w:r>
        <w:rPr>
          <w:lang w:val="fr-CA"/>
        </w:rPr>
        <w:t xml:space="preserve">Aires de repos sur </w:t>
      </w:r>
      <w:r w:rsidR="00F54C7B">
        <w:rPr>
          <w:lang w:val="fr-CA"/>
        </w:rPr>
        <w:t>les lieux</w:t>
      </w:r>
    </w:p>
    <w:p w14:paraId="39B28D64" w14:textId="4BC03DCF" w:rsidR="00D13482" w:rsidRPr="00826BCB" w:rsidRDefault="00D13482" w:rsidP="00B26696">
      <w:pPr>
        <w:pStyle w:val="ListParagraph"/>
        <w:numPr>
          <w:ilvl w:val="0"/>
          <w:numId w:val="47"/>
        </w:numPr>
        <w:rPr>
          <w:lang w:val="fr-CA"/>
        </w:rPr>
      </w:pPr>
      <w:r>
        <w:rPr>
          <w:lang w:val="fr-CA"/>
        </w:rPr>
        <w:t>Technologies : anticipez les besoins en matériel adapté</w:t>
      </w:r>
    </w:p>
    <w:p w14:paraId="11E6FDB6" w14:textId="2910099D" w:rsidR="00D13482" w:rsidRPr="00826BCB" w:rsidRDefault="00D13482" w:rsidP="00B26696">
      <w:pPr>
        <w:pStyle w:val="ListParagraph"/>
        <w:numPr>
          <w:ilvl w:val="0"/>
          <w:numId w:val="47"/>
        </w:numPr>
        <w:rPr>
          <w:lang w:val="fr-CA"/>
        </w:rPr>
      </w:pPr>
      <w:r>
        <w:rPr>
          <w:lang w:val="fr-CA"/>
        </w:rPr>
        <w:t>Présence de prises électriques au niveau des places assises accessibles pour brancher des appareils, ordinateurs portables</w:t>
      </w:r>
      <w:r w:rsidR="00F54C7B">
        <w:rPr>
          <w:lang w:val="fr-CA"/>
        </w:rPr>
        <w:t>, etc.</w:t>
      </w:r>
    </w:p>
    <w:p w14:paraId="659FF46D" w14:textId="674D9696" w:rsidR="00D13482" w:rsidRPr="00826BCB" w:rsidRDefault="00D13482" w:rsidP="00B26696">
      <w:pPr>
        <w:pStyle w:val="ListParagraph"/>
        <w:numPr>
          <w:ilvl w:val="0"/>
          <w:numId w:val="47"/>
        </w:numPr>
        <w:rPr>
          <w:lang w:val="fr-CA"/>
        </w:rPr>
      </w:pPr>
      <w:r>
        <w:rPr>
          <w:lang w:val="fr-CA"/>
        </w:rPr>
        <w:t>Espace ou surface de travail supplémentaire</w:t>
      </w:r>
    </w:p>
    <w:p w14:paraId="56B8AC61" w14:textId="2696EE6E" w:rsidR="00D56767" w:rsidRPr="00826BCB" w:rsidRDefault="00D13482" w:rsidP="00B26696">
      <w:pPr>
        <w:pStyle w:val="ListParagraph"/>
        <w:numPr>
          <w:ilvl w:val="0"/>
          <w:numId w:val="47"/>
        </w:numPr>
        <w:rPr>
          <w:lang w:val="fr-CA"/>
        </w:rPr>
      </w:pPr>
      <w:r>
        <w:rPr>
          <w:lang w:val="fr-CA"/>
        </w:rPr>
        <w:t>Animaux d’assistance : prévoyez des accès et des espaces pour les chiens d’assistance</w:t>
      </w:r>
    </w:p>
    <w:p w14:paraId="4470D41C" w14:textId="0745C80F" w:rsidR="00D13482" w:rsidRPr="00826BCB" w:rsidRDefault="00D13482" w:rsidP="00B26696">
      <w:pPr>
        <w:pStyle w:val="ListParagraph"/>
        <w:numPr>
          <w:ilvl w:val="0"/>
          <w:numId w:val="47"/>
        </w:numPr>
        <w:rPr>
          <w:lang w:val="fr-CA"/>
        </w:rPr>
      </w:pPr>
      <w:r>
        <w:rPr>
          <w:lang w:val="fr-CA"/>
        </w:rPr>
        <w:t>Espace confortable dédié au repos des animaux d’assistance pendant l’événement et toilettes extérieures et points d’eau accessibles à proximité</w:t>
      </w:r>
    </w:p>
    <w:p w14:paraId="37862032" w14:textId="201192E3" w:rsidR="00D13482" w:rsidRPr="00826BCB" w:rsidRDefault="00D13482" w:rsidP="00B26696">
      <w:pPr>
        <w:pStyle w:val="ListParagraph"/>
        <w:numPr>
          <w:ilvl w:val="0"/>
          <w:numId w:val="47"/>
        </w:numPr>
        <w:rPr>
          <w:lang w:val="fr-CA"/>
        </w:rPr>
      </w:pPr>
      <w:r>
        <w:rPr>
          <w:lang w:val="fr-CA"/>
        </w:rPr>
        <w:t>Désignation d’une personne responsable des accommodements, de l’aide au placement, de la vérification du bon fonctionnement du sous-titrage et d’autres systèmes technologiques, de l’accessibilité des voies de passage, etc.</w:t>
      </w:r>
    </w:p>
    <w:p w14:paraId="2F8DF8D4" w14:textId="1B188F9D" w:rsidR="00D13482" w:rsidRPr="00826BCB" w:rsidRDefault="00D13482" w:rsidP="00B26696">
      <w:pPr>
        <w:pStyle w:val="ListParagraph"/>
        <w:numPr>
          <w:ilvl w:val="0"/>
          <w:numId w:val="47"/>
        </w:numPr>
        <w:rPr>
          <w:lang w:val="fr-CA"/>
        </w:rPr>
      </w:pPr>
      <w:r>
        <w:rPr>
          <w:lang w:val="fr-CA"/>
        </w:rPr>
        <w:t>Espaces avec un niveau d’éclairage/sonore réduit</w:t>
      </w:r>
    </w:p>
    <w:p w14:paraId="748FAE9C" w14:textId="184A3B4D" w:rsidR="00D13482" w:rsidRPr="00826BCB" w:rsidRDefault="00D13482" w:rsidP="00B26696">
      <w:pPr>
        <w:pStyle w:val="ListParagraph"/>
        <w:numPr>
          <w:ilvl w:val="0"/>
          <w:numId w:val="47"/>
        </w:numPr>
        <w:rPr>
          <w:lang w:val="fr-CA"/>
        </w:rPr>
      </w:pPr>
      <w:r>
        <w:rPr>
          <w:lang w:val="fr-CA"/>
        </w:rPr>
        <w:t>Disponibilité d’au moins une pièce calme</w:t>
      </w:r>
    </w:p>
    <w:p w14:paraId="472A8F75" w14:textId="72D1B477" w:rsidR="00D13482" w:rsidRPr="00826BCB" w:rsidRDefault="00D13482" w:rsidP="00B26696">
      <w:pPr>
        <w:pStyle w:val="ListParagraph"/>
        <w:numPr>
          <w:ilvl w:val="0"/>
          <w:numId w:val="47"/>
        </w:numPr>
        <w:rPr>
          <w:lang w:val="fr-CA"/>
        </w:rPr>
      </w:pPr>
      <w:r>
        <w:rPr>
          <w:lang w:val="fr-CA"/>
        </w:rPr>
        <w:t>Préparation de formats de substitution</w:t>
      </w:r>
    </w:p>
    <w:p w14:paraId="46CE4DDA" w14:textId="72051B9C" w:rsidR="00D13482" w:rsidRPr="00E86FB5" w:rsidRDefault="00D13482" w:rsidP="00B26696">
      <w:pPr>
        <w:pStyle w:val="ListParagraph"/>
        <w:numPr>
          <w:ilvl w:val="0"/>
          <w:numId w:val="47"/>
        </w:numPr>
      </w:pPr>
      <w:r>
        <w:rPr>
          <w:lang w:val="fr-CA"/>
        </w:rPr>
        <w:t>Temps de participation suffisant</w:t>
      </w:r>
    </w:p>
    <w:p w14:paraId="4C2BF086" w14:textId="49011C8B" w:rsidR="001F3724" w:rsidRPr="00E86FB5" w:rsidRDefault="001F3724" w:rsidP="003E3EAD">
      <w:pPr>
        <w:pStyle w:val="AGAH3"/>
      </w:pPr>
      <w:r>
        <w:rPr>
          <w:lang w:val="fr-CA"/>
        </w:rPr>
        <w:t xml:space="preserve">Visites </w:t>
      </w:r>
      <w:r w:rsidR="00F54C7B">
        <w:rPr>
          <w:lang w:val="fr-CA"/>
        </w:rPr>
        <w:t>des lieux</w:t>
      </w:r>
    </w:p>
    <w:p w14:paraId="537FD6FC" w14:textId="7D47ABD3" w:rsidR="001F3724" w:rsidRPr="00826BCB" w:rsidRDefault="001F3724" w:rsidP="00B26696">
      <w:pPr>
        <w:rPr>
          <w:lang w:val="fr-CA"/>
        </w:rPr>
      </w:pPr>
      <w:r>
        <w:rPr>
          <w:lang w:val="fr-CA"/>
        </w:rPr>
        <w:t xml:space="preserve">On ne soulignera jamais assez l’importance d’inspecter personnellement les lieux avant </w:t>
      </w:r>
      <w:r w:rsidR="000208AE">
        <w:rPr>
          <w:lang w:val="fr-CA"/>
        </w:rPr>
        <w:t>de faire un</w:t>
      </w:r>
      <w:r>
        <w:rPr>
          <w:lang w:val="fr-CA"/>
        </w:rPr>
        <w:t xml:space="preserve"> choix. Bien que les </w:t>
      </w:r>
      <w:r w:rsidR="00F54C7B">
        <w:rPr>
          <w:lang w:val="fr-CA"/>
        </w:rPr>
        <w:t>lieux potentiels</w:t>
      </w:r>
      <w:r>
        <w:rPr>
          <w:lang w:val="fr-CA"/>
        </w:rPr>
        <w:t xml:space="preserve"> puissent indiquer que leurs espaces de conférence sont parfaitement accessibles, ceux-ci ne répondront pas nécessairement à l’ensemble de vos besoins en accessibilité. Afin de limiter toute difficulté potentielle, effectuez une visite en personne d</w:t>
      </w:r>
      <w:r w:rsidR="00F54C7B">
        <w:rPr>
          <w:lang w:val="fr-CA"/>
        </w:rPr>
        <w:t>es lieux</w:t>
      </w:r>
      <w:r>
        <w:rPr>
          <w:lang w:val="fr-CA"/>
        </w:rPr>
        <w:t>.</w:t>
      </w:r>
    </w:p>
    <w:p w14:paraId="377FDAD4" w14:textId="4197C08D" w:rsidR="001F3724" w:rsidRPr="00E86FB5" w:rsidRDefault="001F3724" w:rsidP="00B26696">
      <w:r>
        <w:rPr>
          <w:lang w:val="fr-CA"/>
        </w:rPr>
        <w:t xml:space="preserve">Contrôlez tous les espaces susceptibles d’être utilisés par les participant(e)s : aires de stationnement, entrées principales et de service, halls, couloirs, salles de conférence, toilettes, ascenseurs et chambres d’hôtel, le cas échéant. Lors de ces contrôles, assurez-vous que tous les espaces sont d’accès facile et clairement identifiés. Il vous faudra compter facilement une heure pour réaliser une visite approfondie. Interrogez le </w:t>
      </w:r>
      <w:r w:rsidR="00F54C7B">
        <w:rPr>
          <w:lang w:val="fr-CA"/>
        </w:rPr>
        <w:t>lieu de l’événement</w:t>
      </w:r>
      <w:r>
        <w:rPr>
          <w:lang w:val="fr-CA"/>
        </w:rPr>
        <w:t xml:space="preserve"> sur le</w:t>
      </w:r>
      <w:r w:rsidR="000208AE">
        <w:rPr>
          <w:lang w:val="fr-CA"/>
        </w:rPr>
        <w:t>s</w:t>
      </w:r>
      <w:r>
        <w:rPr>
          <w:lang w:val="fr-CA"/>
        </w:rPr>
        <w:t xml:space="preserve"> points suivants :</w:t>
      </w:r>
    </w:p>
    <w:p w14:paraId="5DAC3A6F" w14:textId="75C2C7A6" w:rsidR="001F3724" w:rsidRPr="00826BCB" w:rsidRDefault="001F3724" w:rsidP="00B26696">
      <w:pPr>
        <w:pStyle w:val="ListParagraph"/>
        <w:numPr>
          <w:ilvl w:val="0"/>
          <w:numId w:val="6"/>
        </w:numPr>
        <w:rPr>
          <w:lang w:val="fr-CA"/>
        </w:rPr>
      </w:pPr>
      <w:r>
        <w:rPr>
          <w:lang w:val="fr-CA"/>
        </w:rPr>
        <w:t>Emplacement des aires de soulagement pour les animaux d’assistance</w:t>
      </w:r>
      <w:r w:rsidR="00EA551E">
        <w:rPr>
          <w:lang w:val="fr-CA"/>
        </w:rPr>
        <w:t>;</w:t>
      </w:r>
    </w:p>
    <w:p w14:paraId="49A59222" w14:textId="5D69C4B8" w:rsidR="001F3724" w:rsidRPr="00826BCB" w:rsidRDefault="001F3724" w:rsidP="00B26696">
      <w:pPr>
        <w:pStyle w:val="ListParagraph"/>
        <w:numPr>
          <w:ilvl w:val="0"/>
          <w:numId w:val="6"/>
        </w:numPr>
        <w:rPr>
          <w:lang w:val="fr-CA"/>
        </w:rPr>
      </w:pPr>
      <w:r>
        <w:rPr>
          <w:lang w:val="fr-CA"/>
        </w:rPr>
        <w:t>Prochaines interventions de rénovation, peinture, réparation, réfection du revêtement au sol ou autres travaux de construction susceptibles de générer des nuisances sonores, olfactives ou des difficultés de déplacement (p</w:t>
      </w:r>
      <w:r w:rsidR="00EA551E">
        <w:rPr>
          <w:lang w:val="fr-CA"/>
        </w:rPr>
        <w:t>. </w:t>
      </w:r>
      <w:r>
        <w:rPr>
          <w:lang w:val="fr-CA"/>
        </w:rPr>
        <w:t>ex</w:t>
      </w:r>
      <w:r w:rsidR="00EA551E">
        <w:rPr>
          <w:lang w:val="fr-CA"/>
        </w:rPr>
        <w:t>.</w:t>
      </w:r>
      <w:r>
        <w:rPr>
          <w:lang w:val="fr-CA"/>
        </w:rPr>
        <w:t>, bandes piétonnes bloquées, dos d’ânes, chaussées en gravier, etc.)</w:t>
      </w:r>
      <w:r w:rsidR="00EA551E">
        <w:rPr>
          <w:lang w:val="fr-CA"/>
        </w:rPr>
        <w:t>;</w:t>
      </w:r>
    </w:p>
    <w:p w14:paraId="5722665C" w14:textId="22976B82" w:rsidR="001F3724" w:rsidRPr="00826BCB" w:rsidRDefault="001F3724" w:rsidP="00B26696">
      <w:pPr>
        <w:pStyle w:val="ListParagraph"/>
        <w:numPr>
          <w:ilvl w:val="0"/>
          <w:numId w:val="6"/>
        </w:numPr>
        <w:rPr>
          <w:lang w:val="fr-CA"/>
        </w:rPr>
      </w:pPr>
      <w:r>
        <w:rPr>
          <w:lang w:val="fr-CA"/>
        </w:rPr>
        <w:t xml:space="preserve">Disponibilité de tables sans rebords (absence d’arêtes supplémentaires sous les tables qui empêchent le passage des fauteuils roulants); certains </w:t>
      </w:r>
      <w:r w:rsidR="00EA551E">
        <w:rPr>
          <w:lang w:val="fr-CA"/>
        </w:rPr>
        <w:t>lieux</w:t>
      </w:r>
      <w:r>
        <w:rPr>
          <w:lang w:val="fr-CA"/>
        </w:rPr>
        <w:t xml:space="preserve"> en possèdent, mais elles doivent être demandées à l’avance</w:t>
      </w:r>
      <w:r w:rsidR="00EA551E">
        <w:rPr>
          <w:lang w:val="fr-CA"/>
        </w:rPr>
        <w:t>;</w:t>
      </w:r>
    </w:p>
    <w:p w14:paraId="5FACB843" w14:textId="370837D5" w:rsidR="001F3724" w:rsidRPr="00826BCB" w:rsidRDefault="001F3724" w:rsidP="00B26696">
      <w:pPr>
        <w:pStyle w:val="ListParagraph"/>
        <w:numPr>
          <w:ilvl w:val="0"/>
          <w:numId w:val="6"/>
        </w:numPr>
        <w:rPr>
          <w:lang w:val="fr-CA"/>
        </w:rPr>
      </w:pPr>
      <w:r>
        <w:rPr>
          <w:lang w:val="fr-CA"/>
        </w:rPr>
        <w:t xml:space="preserve">Ensemble des </w:t>
      </w:r>
      <w:r w:rsidR="00EA551E">
        <w:rPr>
          <w:lang w:val="fr-CA"/>
        </w:rPr>
        <w:t>options au chapitre</w:t>
      </w:r>
      <w:r>
        <w:rPr>
          <w:lang w:val="fr-CA"/>
        </w:rPr>
        <w:t xml:space="preserve"> d</w:t>
      </w:r>
      <w:r w:rsidR="00EA551E">
        <w:rPr>
          <w:lang w:val="fr-CA"/>
        </w:rPr>
        <w:t>u</w:t>
      </w:r>
      <w:r>
        <w:rPr>
          <w:lang w:val="fr-CA"/>
        </w:rPr>
        <w:t xml:space="preserve"> stationnement</w:t>
      </w:r>
      <w:r w:rsidR="00EA551E">
        <w:rPr>
          <w:lang w:val="fr-CA"/>
        </w:rPr>
        <w:t>;</w:t>
      </w:r>
    </w:p>
    <w:p w14:paraId="1AB21FF2" w14:textId="5152B534" w:rsidR="001F3724" w:rsidRDefault="00D56767" w:rsidP="00B26696">
      <w:pPr>
        <w:pStyle w:val="ListParagraph"/>
        <w:numPr>
          <w:ilvl w:val="0"/>
          <w:numId w:val="6"/>
        </w:numPr>
      </w:pPr>
      <w:r>
        <w:rPr>
          <w:lang w:val="fr-CA"/>
        </w:rPr>
        <w:t>Plans d’évacuation d’urgence</w:t>
      </w:r>
      <w:r w:rsidR="00EA551E">
        <w:rPr>
          <w:lang w:val="fr-CA"/>
        </w:rPr>
        <w:t>;</w:t>
      </w:r>
    </w:p>
    <w:p w14:paraId="03F10844" w14:textId="77777777" w:rsidR="000B4665" w:rsidRPr="00826BCB" w:rsidRDefault="00D17CA2" w:rsidP="003E3EAD">
      <w:pPr>
        <w:pStyle w:val="ListParagraph"/>
        <w:numPr>
          <w:ilvl w:val="0"/>
          <w:numId w:val="6"/>
        </w:numPr>
        <w:rPr>
          <w:lang w:val="fr-CA"/>
        </w:rPr>
      </w:pPr>
      <w:r>
        <w:rPr>
          <w:lang w:val="fr-CA"/>
        </w:rPr>
        <w:t>Formation du personnel sur la manière de soutenir au mieux les personnes en situation de handicap.</w:t>
      </w:r>
    </w:p>
    <w:p w14:paraId="1EC0A290" w14:textId="1A387BC6" w:rsidR="001F3724" w:rsidRPr="00826BCB" w:rsidRDefault="00526860" w:rsidP="000B4665">
      <w:pPr>
        <w:pStyle w:val="AGAH3"/>
        <w:rPr>
          <w:lang w:val="fr-CA"/>
        </w:rPr>
      </w:pPr>
      <w:r>
        <w:rPr>
          <w:lang w:val="fr-CA"/>
        </w:rPr>
        <w:t>Options d’aménagement des salles de conférence</w:t>
      </w:r>
    </w:p>
    <w:p w14:paraId="72BB8821" w14:textId="64E3D8FD" w:rsidR="007C7E80" w:rsidRPr="00826BCB" w:rsidRDefault="00526860" w:rsidP="00B26696">
      <w:pPr>
        <w:rPr>
          <w:lang w:val="fr-CA"/>
        </w:rPr>
      </w:pPr>
      <w:r>
        <w:rPr>
          <w:lang w:val="fr-CA"/>
        </w:rPr>
        <w:t xml:space="preserve">Au moment de choisir un </w:t>
      </w:r>
      <w:r w:rsidR="00EA551E">
        <w:rPr>
          <w:lang w:val="fr-CA"/>
        </w:rPr>
        <w:t>lieu</w:t>
      </w:r>
      <w:r>
        <w:rPr>
          <w:lang w:val="fr-CA"/>
        </w:rPr>
        <w:t>, vérifiez que la salle de conférence répond aux contraintes d’encombrement pour garantir l’accessibilité de l’événement. En général, pour ce type d</w:t>
      </w:r>
      <w:r w:rsidR="00EA551E">
        <w:rPr>
          <w:lang w:val="fr-CA"/>
        </w:rPr>
        <w:t>’événement</w:t>
      </w:r>
      <w:r>
        <w:rPr>
          <w:lang w:val="fr-CA"/>
        </w:rPr>
        <w:t xml:space="preserve">, il est nécessaire de prévoir une surface utile deux fois plus grande qu’habituellement. Si vous organisez un événement </w:t>
      </w:r>
      <w:r w:rsidR="00A9168A">
        <w:rPr>
          <w:lang w:val="fr-CA"/>
        </w:rPr>
        <w:t>pour</w:t>
      </w:r>
      <w:r>
        <w:rPr>
          <w:lang w:val="fr-CA"/>
        </w:rPr>
        <w:t xml:space="preserve"> 50</w:t>
      </w:r>
      <w:r w:rsidR="00EA551E">
        <w:rPr>
          <w:lang w:val="fr-CA"/>
        </w:rPr>
        <w:t> </w:t>
      </w:r>
      <w:r w:rsidR="00A9168A">
        <w:rPr>
          <w:lang w:val="fr-CA"/>
        </w:rPr>
        <w:t>personne</w:t>
      </w:r>
      <w:r>
        <w:rPr>
          <w:lang w:val="fr-CA"/>
        </w:rPr>
        <w:t>s, choisissez une salle pouvant en accueillir</w:t>
      </w:r>
      <w:r w:rsidR="00EA551E">
        <w:rPr>
          <w:lang w:val="fr-CA"/>
        </w:rPr>
        <w:t> </w:t>
      </w:r>
      <w:r>
        <w:rPr>
          <w:lang w:val="fr-CA"/>
        </w:rPr>
        <w:t>100. Cet espace supplémentaire permettra d’installer les services d’interprétation, le matériel audiovisuel, ainsi qu’une configuration facilitant le libre placement et déplacement de l’ensemble des participant(e)s dans les salles. La salle de conférence devra</w:t>
      </w:r>
      <w:r w:rsidR="000837FC">
        <w:rPr>
          <w:lang w:val="fr-CA"/>
        </w:rPr>
        <w:t>it</w:t>
      </w:r>
      <w:r>
        <w:rPr>
          <w:lang w:val="fr-CA"/>
        </w:rPr>
        <w:t xml:space="preserve"> également se trouver à proximité de toilettes accessibles et d’autres salles éventuellement requises pour des groupes de discussion.</w:t>
      </w:r>
    </w:p>
    <w:p w14:paraId="185D4BF9" w14:textId="14085142" w:rsidR="005E7451" w:rsidRPr="00826BCB" w:rsidRDefault="005E7451" w:rsidP="00B26696">
      <w:pPr>
        <w:rPr>
          <w:lang w:val="fr-CA"/>
        </w:rPr>
      </w:pPr>
      <w:hyperlink w:anchor="samplefloorplan" w:history="1">
        <w:r>
          <w:rPr>
            <w:rStyle w:val="Hyperlink"/>
            <w:lang w:val="fr-CA"/>
          </w:rPr>
          <w:t>Deux exemples de plans d’implantation</w:t>
        </w:r>
      </w:hyperlink>
      <w:r>
        <w:rPr>
          <w:lang w:val="fr-CA"/>
        </w:rPr>
        <w:t xml:space="preserve"> sont proposés à la fin de cette section. Ce document pourra servir de base de discussion avec les </w:t>
      </w:r>
      <w:r w:rsidR="00A77260">
        <w:rPr>
          <w:lang w:val="fr-CA"/>
        </w:rPr>
        <w:t>lieux des événements</w:t>
      </w:r>
      <w:r>
        <w:rPr>
          <w:lang w:val="fr-CA"/>
        </w:rPr>
        <w:t xml:space="preserve"> et les prestataires de services audiovisuels lors de l’organisation de l’événement.</w:t>
      </w:r>
    </w:p>
    <w:p w14:paraId="0C7B14EA" w14:textId="4FA03116" w:rsidR="005E7451" w:rsidRPr="00826BCB" w:rsidRDefault="005E7451" w:rsidP="00B26696">
      <w:pPr>
        <w:rPr>
          <w:lang w:val="fr-CA"/>
        </w:rPr>
      </w:pPr>
      <w:r>
        <w:rPr>
          <w:lang w:val="fr-CA"/>
        </w:rPr>
        <w:t>L</w:t>
      </w:r>
      <w:r w:rsidR="00A77260">
        <w:rPr>
          <w:lang w:val="fr-CA"/>
        </w:rPr>
        <w:t>a personne</w:t>
      </w:r>
      <w:r>
        <w:rPr>
          <w:lang w:val="fr-CA"/>
        </w:rPr>
        <w:t xml:space="preserve"> responsable du </w:t>
      </w:r>
      <w:r w:rsidR="00A77260">
        <w:rPr>
          <w:lang w:val="fr-CA"/>
        </w:rPr>
        <w:t>lieu de l’événement</w:t>
      </w:r>
      <w:r>
        <w:rPr>
          <w:lang w:val="fr-CA"/>
        </w:rPr>
        <w:t xml:space="preserve"> devra</w:t>
      </w:r>
      <w:r w:rsidR="00680104">
        <w:rPr>
          <w:lang w:val="fr-CA"/>
        </w:rPr>
        <w:t>it</w:t>
      </w:r>
      <w:r>
        <w:rPr>
          <w:lang w:val="fr-CA"/>
        </w:rPr>
        <w:t xml:space="preserve"> élaborer le plan d’implantation en collaboration avec </w:t>
      </w:r>
      <w:r w:rsidR="0037685B">
        <w:rPr>
          <w:lang w:val="fr-CA"/>
        </w:rPr>
        <w:t>l</w:t>
      </w:r>
      <w:r w:rsidR="00A77260">
        <w:rPr>
          <w:lang w:val="fr-CA"/>
        </w:rPr>
        <w:t xml:space="preserve">es </w:t>
      </w:r>
      <w:r w:rsidR="0037685B">
        <w:rPr>
          <w:lang w:val="fr-CA"/>
        </w:rPr>
        <w:t>organisateur(rice)</w:t>
      </w:r>
      <w:r w:rsidR="00A77260">
        <w:rPr>
          <w:lang w:val="fr-CA"/>
        </w:rPr>
        <w:t>s</w:t>
      </w:r>
      <w:r>
        <w:rPr>
          <w:lang w:val="fr-CA"/>
        </w:rPr>
        <w:t xml:space="preserve">. </w:t>
      </w:r>
      <w:r w:rsidR="000B7F3D">
        <w:rPr>
          <w:lang w:val="fr-CA"/>
        </w:rPr>
        <w:t>De même</w:t>
      </w:r>
      <w:r w:rsidR="0037685B">
        <w:rPr>
          <w:lang w:val="fr-CA"/>
        </w:rPr>
        <w:t>, l</w:t>
      </w:r>
      <w:r w:rsidR="00A77260">
        <w:rPr>
          <w:lang w:val="fr-CA"/>
        </w:rPr>
        <w:t xml:space="preserve">es </w:t>
      </w:r>
      <w:r>
        <w:rPr>
          <w:lang w:val="fr-CA"/>
        </w:rPr>
        <w:t>organisateur(rice)</w:t>
      </w:r>
      <w:r w:rsidR="00A77260">
        <w:rPr>
          <w:lang w:val="fr-CA"/>
        </w:rPr>
        <w:t>s</w:t>
      </w:r>
      <w:r>
        <w:rPr>
          <w:lang w:val="fr-CA"/>
        </w:rPr>
        <w:t xml:space="preserve"> devr</w:t>
      </w:r>
      <w:r w:rsidR="00A023DE">
        <w:rPr>
          <w:lang w:val="fr-CA"/>
        </w:rPr>
        <w:t>aie</w:t>
      </w:r>
      <w:r w:rsidR="00A77260">
        <w:rPr>
          <w:lang w:val="fr-CA"/>
        </w:rPr>
        <w:t>nt</w:t>
      </w:r>
      <w:r>
        <w:rPr>
          <w:lang w:val="fr-CA"/>
        </w:rPr>
        <w:t xml:space="preserve"> faire appel à des prestataires de services techniques pour assurer le positionnement optimal des équipements et </w:t>
      </w:r>
      <w:r w:rsidR="00A77260">
        <w:rPr>
          <w:lang w:val="fr-CA"/>
        </w:rPr>
        <w:t>cerner</w:t>
      </w:r>
      <w:r>
        <w:rPr>
          <w:lang w:val="fr-CA"/>
        </w:rPr>
        <w:t xml:space="preserve"> et résoudre rapidement d’éventuels problèmes. Le plan d’implantation devra</w:t>
      </w:r>
      <w:r w:rsidR="00680104">
        <w:rPr>
          <w:lang w:val="fr-CA"/>
        </w:rPr>
        <w:t>it</w:t>
      </w:r>
      <w:r>
        <w:rPr>
          <w:lang w:val="fr-CA"/>
        </w:rPr>
        <w:t xml:space="preserve"> être réalisé à l’échelle et indiquer l’emplacement des éléments suivants :</w:t>
      </w:r>
    </w:p>
    <w:p w14:paraId="2D0CA594" w14:textId="114BD55A" w:rsidR="005E7451" w:rsidRPr="00826BCB" w:rsidRDefault="005E7451" w:rsidP="00B26696">
      <w:pPr>
        <w:pStyle w:val="ListParagraph"/>
        <w:numPr>
          <w:ilvl w:val="0"/>
          <w:numId w:val="7"/>
        </w:numPr>
        <w:rPr>
          <w:lang w:val="fr-CA"/>
        </w:rPr>
      </w:pPr>
      <w:r>
        <w:rPr>
          <w:lang w:val="fr-CA"/>
        </w:rPr>
        <w:t>Tables et chaises (avec espacement de 7</w:t>
      </w:r>
      <w:r w:rsidR="00A77260">
        <w:rPr>
          <w:lang w:val="fr-CA"/>
        </w:rPr>
        <w:t> </w:t>
      </w:r>
      <w:r>
        <w:rPr>
          <w:lang w:val="fr-CA"/>
        </w:rPr>
        <w:t>pi [env. 213</w:t>
      </w:r>
      <w:r w:rsidR="00A77260">
        <w:rPr>
          <w:lang w:val="fr-CA"/>
        </w:rPr>
        <w:t> </w:t>
      </w:r>
      <w:r>
        <w:rPr>
          <w:lang w:val="fr-CA"/>
        </w:rPr>
        <w:t>cm] entre les tables et les rangées)</w:t>
      </w:r>
      <w:r w:rsidR="00A77260">
        <w:rPr>
          <w:lang w:val="fr-CA"/>
        </w:rPr>
        <w:t>;</w:t>
      </w:r>
    </w:p>
    <w:p w14:paraId="31B6E172" w14:textId="2544A029" w:rsidR="005E7451" w:rsidRPr="00826BCB" w:rsidRDefault="005E7451" w:rsidP="00B26696">
      <w:pPr>
        <w:pStyle w:val="ListParagraph"/>
        <w:numPr>
          <w:ilvl w:val="0"/>
          <w:numId w:val="7"/>
        </w:numPr>
        <w:rPr>
          <w:lang w:val="fr-CA"/>
        </w:rPr>
      </w:pPr>
      <w:r>
        <w:rPr>
          <w:lang w:val="fr-CA"/>
        </w:rPr>
        <w:t>Scène, le cas échéant (avec emplacement des rampes ou ascenseurs)</w:t>
      </w:r>
      <w:r w:rsidR="00A77260">
        <w:rPr>
          <w:lang w:val="fr-CA"/>
        </w:rPr>
        <w:t>;</w:t>
      </w:r>
    </w:p>
    <w:p w14:paraId="6548236C" w14:textId="54C0FCCA" w:rsidR="005E7451" w:rsidRPr="00826BCB" w:rsidRDefault="005E7451" w:rsidP="00B26696">
      <w:pPr>
        <w:pStyle w:val="ListParagraph"/>
        <w:numPr>
          <w:ilvl w:val="0"/>
          <w:numId w:val="7"/>
        </w:numPr>
        <w:rPr>
          <w:lang w:val="fr-CA"/>
        </w:rPr>
      </w:pPr>
      <w:r>
        <w:rPr>
          <w:lang w:val="fr-CA"/>
        </w:rPr>
        <w:t>Écrans de projection (petits moniteurs ou écrans larges pour le sous-titrage selon le nombre de participant(e)s et la taille de la salle)</w:t>
      </w:r>
      <w:r w:rsidR="00A77260">
        <w:rPr>
          <w:lang w:val="fr-CA"/>
        </w:rPr>
        <w:t>;</w:t>
      </w:r>
    </w:p>
    <w:p w14:paraId="6C76D41A" w14:textId="0AAEBE8F" w:rsidR="005E7451" w:rsidRPr="00826BCB" w:rsidRDefault="005E7451" w:rsidP="00B26696">
      <w:pPr>
        <w:pStyle w:val="ListParagraph"/>
        <w:numPr>
          <w:ilvl w:val="0"/>
          <w:numId w:val="7"/>
        </w:numPr>
        <w:rPr>
          <w:lang w:val="fr-CA"/>
        </w:rPr>
      </w:pPr>
      <w:r>
        <w:rPr>
          <w:lang w:val="fr-CA"/>
        </w:rPr>
        <w:t>Projecteurs (derrière l’écran de préférence)</w:t>
      </w:r>
      <w:r w:rsidR="00A77260">
        <w:rPr>
          <w:lang w:val="fr-CA"/>
        </w:rPr>
        <w:t>;</w:t>
      </w:r>
    </w:p>
    <w:p w14:paraId="07B68A6B" w14:textId="6CD11A03" w:rsidR="005E7451" w:rsidRPr="00E86FB5" w:rsidRDefault="005E7451" w:rsidP="00B26696">
      <w:pPr>
        <w:pStyle w:val="ListParagraph"/>
        <w:numPr>
          <w:ilvl w:val="0"/>
          <w:numId w:val="7"/>
        </w:numPr>
      </w:pPr>
      <w:r>
        <w:rPr>
          <w:lang w:val="fr-CA"/>
        </w:rPr>
        <w:t>Cabine d’interprétation</w:t>
      </w:r>
      <w:r w:rsidR="00A77260">
        <w:rPr>
          <w:lang w:val="fr-CA"/>
        </w:rPr>
        <w:t>;</w:t>
      </w:r>
    </w:p>
    <w:p w14:paraId="0CE39DC2" w14:textId="203EF01B" w:rsidR="005E7451" w:rsidRPr="00826BCB" w:rsidRDefault="005E7451" w:rsidP="00B26696">
      <w:pPr>
        <w:pStyle w:val="ListParagraph"/>
        <w:numPr>
          <w:ilvl w:val="0"/>
          <w:numId w:val="7"/>
        </w:numPr>
        <w:rPr>
          <w:lang w:val="fr-CA"/>
        </w:rPr>
      </w:pPr>
      <w:r>
        <w:rPr>
          <w:lang w:val="fr-CA"/>
        </w:rPr>
        <w:t>Équipements techniques (</w:t>
      </w:r>
      <w:r w:rsidR="00D7041A">
        <w:rPr>
          <w:lang w:val="fr-CA"/>
        </w:rPr>
        <w:t>matériel audiovisuel</w:t>
      </w:r>
      <w:r>
        <w:rPr>
          <w:lang w:val="fr-CA"/>
        </w:rPr>
        <w:t xml:space="preserve"> et tables de webdiffusion)</w:t>
      </w:r>
      <w:r w:rsidR="00A77260">
        <w:rPr>
          <w:lang w:val="fr-CA"/>
        </w:rPr>
        <w:t>;</w:t>
      </w:r>
    </w:p>
    <w:p w14:paraId="20A26067" w14:textId="298DF44E" w:rsidR="005E7451" w:rsidRPr="00E86FB5" w:rsidRDefault="005E7451" w:rsidP="00B26696">
      <w:pPr>
        <w:pStyle w:val="ListParagraph"/>
        <w:numPr>
          <w:ilvl w:val="0"/>
          <w:numId w:val="7"/>
        </w:numPr>
      </w:pPr>
      <w:r>
        <w:rPr>
          <w:lang w:val="fr-CA"/>
        </w:rPr>
        <w:t>Caméras (le cas échéant)</w:t>
      </w:r>
      <w:r w:rsidR="00A77260">
        <w:rPr>
          <w:lang w:val="fr-CA"/>
        </w:rPr>
        <w:t>;</w:t>
      </w:r>
    </w:p>
    <w:p w14:paraId="3DFFBB6B" w14:textId="45E22C87" w:rsidR="005E7451" w:rsidRPr="00826BCB" w:rsidRDefault="005E7451" w:rsidP="00B26696">
      <w:pPr>
        <w:pStyle w:val="ListParagraph"/>
        <w:numPr>
          <w:ilvl w:val="0"/>
          <w:numId w:val="7"/>
        </w:numPr>
        <w:rPr>
          <w:lang w:val="fr-CA"/>
        </w:rPr>
      </w:pPr>
      <w:r>
        <w:rPr>
          <w:lang w:val="fr-CA"/>
        </w:rPr>
        <w:t>Plateformes surélevées pour les interprètes visuels</w:t>
      </w:r>
      <w:r w:rsidR="00A77260">
        <w:rPr>
          <w:lang w:val="fr-CA"/>
        </w:rPr>
        <w:t>;</w:t>
      </w:r>
    </w:p>
    <w:p w14:paraId="34DA1D6A" w14:textId="10D308DE" w:rsidR="005E7451" w:rsidRPr="00826BCB" w:rsidRDefault="005E7451" w:rsidP="00B26696">
      <w:pPr>
        <w:pStyle w:val="ListParagraph"/>
        <w:numPr>
          <w:ilvl w:val="0"/>
          <w:numId w:val="7"/>
        </w:numPr>
        <w:rPr>
          <w:lang w:val="fr-CA"/>
        </w:rPr>
      </w:pPr>
      <w:r>
        <w:rPr>
          <w:lang w:val="fr-CA"/>
        </w:rPr>
        <w:t>Tables pour les services de sous-titrage sur place (en l’absence de ces services à distance)</w:t>
      </w:r>
      <w:r w:rsidR="00A77260">
        <w:rPr>
          <w:lang w:val="fr-CA"/>
        </w:rPr>
        <w:t>;</w:t>
      </w:r>
    </w:p>
    <w:p w14:paraId="59AF51B7" w14:textId="4A336605" w:rsidR="005E7451" w:rsidRPr="00826BCB" w:rsidRDefault="005E7451" w:rsidP="00B26696">
      <w:pPr>
        <w:pStyle w:val="ListParagraph"/>
        <w:numPr>
          <w:ilvl w:val="0"/>
          <w:numId w:val="7"/>
        </w:numPr>
        <w:rPr>
          <w:lang w:val="fr-CA"/>
        </w:rPr>
      </w:pPr>
      <w:r>
        <w:rPr>
          <w:lang w:val="fr-CA"/>
        </w:rPr>
        <w:t>Tables pour les casques et les dispositifs d’aide à l’écoute (p</w:t>
      </w:r>
      <w:r w:rsidR="00A77260">
        <w:rPr>
          <w:lang w:val="fr-CA"/>
        </w:rPr>
        <w:t>. </w:t>
      </w:r>
      <w:r>
        <w:rPr>
          <w:lang w:val="fr-CA"/>
        </w:rPr>
        <w:t>ex.</w:t>
      </w:r>
      <w:r w:rsidR="00A77260">
        <w:rPr>
          <w:lang w:val="fr-CA"/>
        </w:rPr>
        <w:t>,</w:t>
      </w:r>
      <w:r>
        <w:rPr>
          <w:lang w:val="fr-CA"/>
        </w:rPr>
        <w:t xml:space="preserve"> boucles auditives)</w:t>
      </w:r>
      <w:r w:rsidR="00A77260">
        <w:rPr>
          <w:lang w:val="fr-CA"/>
        </w:rPr>
        <w:t>;</w:t>
      </w:r>
    </w:p>
    <w:p w14:paraId="0A7C99B8" w14:textId="407600B9" w:rsidR="005E7451" w:rsidRPr="00826BCB" w:rsidRDefault="005E7451" w:rsidP="00B26696">
      <w:pPr>
        <w:pStyle w:val="ListParagraph"/>
        <w:numPr>
          <w:ilvl w:val="0"/>
          <w:numId w:val="7"/>
        </w:numPr>
        <w:rPr>
          <w:lang w:val="fr-CA"/>
        </w:rPr>
      </w:pPr>
      <w:r>
        <w:rPr>
          <w:lang w:val="fr-CA"/>
        </w:rPr>
        <w:t>Autres tables nécessaires pour différents services (p</w:t>
      </w:r>
      <w:r w:rsidR="00A77260">
        <w:rPr>
          <w:lang w:val="fr-CA"/>
        </w:rPr>
        <w:t>. </w:t>
      </w:r>
      <w:r>
        <w:rPr>
          <w:lang w:val="fr-CA"/>
        </w:rPr>
        <w:t>ex.</w:t>
      </w:r>
      <w:r w:rsidR="00A77260">
        <w:rPr>
          <w:lang w:val="fr-CA"/>
        </w:rPr>
        <w:t>,</w:t>
      </w:r>
      <w:r>
        <w:rPr>
          <w:lang w:val="fr-CA"/>
        </w:rPr>
        <w:t xml:space="preserve"> prise de notes)</w:t>
      </w:r>
      <w:r w:rsidR="00A77260">
        <w:rPr>
          <w:lang w:val="fr-CA"/>
        </w:rPr>
        <w:t>;</w:t>
      </w:r>
    </w:p>
    <w:p w14:paraId="58008340" w14:textId="39E4FDCA" w:rsidR="005E7451" w:rsidRPr="00826BCB" w:rsidRDefault="005E7451" w:rsidP="00B26696">
      <w:pPr>
        <w:pStyle w:val="ListParagraph"/>
        <w:numPr>
          <w:ilvl w:val="0"/>
          <w:numId w:val="7"/>
        </w:numPr>
        <w:rPr>
          <w:lang w:val="fr-CA"/>
        </w:rPr>
      </w:pPr>
      <w:r>
        <w:rPr>
          <w:lang w:val="fr-CA"/>
        </w:rPr>
        <w:t xml:space="preserve">Autres chaises pour les </w:t>
      </w:r>
      <w:r w:rsidR="00240864">
        <w:rPr>
          <w:lang w:val="fr-CA"/>
        </w:rPr>
        <w:t>anim</w:t>
      </w:r>
      <w:r>
        <w:rPr>
          <w:lang w:val="fr-CA"/>
        </w:rPr>
        <w:t>ateur(rice)s ou organisateur(rice)s</w:t>
      </w:r>
      <w:r w:rsidR="00A77260">
        <w:rPr>
          <w:lang w:val="fr-CA"/>
        </w:rPr>
        <w:t>;</w:t>
      </w:r>
    </w:p>
    <w:p w14:paraId="6EC7FBD3" w14:textId="4DF589E0" w:rsidR="005E7451" w:rsidRPr="00826BCB" w:rsidRDefault="005E7451" w:rsidP="00B26696">
      <w:pPr>
        <w:pStyle w:val="ListParagraph"/>
        <w:numPr>
          <w:ilvl w:val="0"/>
          <w:numId w:val="7"/>
        </w:numPr>
        <w:rPr>
          <w:lang w:val="fr-CA"/>
        </w:rPr>
      </w:pPr>
      <w:r>
        <w:rPr>
          <w:lang w:val="fr-CA"/>
        </w:rPr>
        <w:t>Tou</w:t>
      </w:r>
      <w:r w:rsidR="00240864">
        <w:rPr>
          <w:lang w:val="fr-CA"/>
        </w:rPr>
        <w:t xml:space="preserve">t </w:t>
      </w:r>
      <w:r>
        <w:rPr>
          <w:lang w:val="fr-CA"/>
        </w:rPr>
        <w:t>obstacle (p</w:t>
      </w:r>
      <w:r w:rsidR="00240864">
        <w:rPr>
          <w:lang w:val="fr-CA"/>
        </w:rPr>
        <w:t>. </w:t>
      </w:r>
      <w:r>
        <w:rPr>
          <w:lang w:val="fr-CA"/>
        </w:rPr>
        <w:t>ex.</w:t>
      </w:r>
      <w:r w:rsidR="00240864">
        <w:rPr>
          <w:lang w:val="fr-CA"/>
        </w:rPr>
        <w:t>,</w:t>
      </w:r>
      <w:r>
        <w:rPr>
          <w:lang w:val="fr-CA"/>
        </w:rPr>
        <w:t xml:space="preserve"> colonnes dans la salle)</w:t>
      </w:r>
      <w:r w:rsidR="00A77260">
        <w:rPr>
          <w:lang w:val="fr-CA"/>
        </w:rPr>
        <w:t>;</w:t>
      </w:r>
    </w:p>
    <w:p w14:paraId="2511670A" w14:textId="0F02C380" w:rsidR="005E7451" w:rsidRPr="00E86FB5" w:rsidRDefault="005E7451" w:rsidP="00B26696">
      <w:pPr>
        <w:pStyle w:val="ListParagraph"/>
        <w:numPr>
          <w:ilvl w:val="0"/>
          <w:numId w:val="7"/>
        </w:numPr>
      </w:pPr>
      <w:r>
        <w:rPr>
          <w:lang w:val="fr-CA"/>
        </w:rPr>
        <w:t>Toutes les sorties.</w:t>
      </w:r>
    </w:p>
    <w:p w14:paraId="191D799C" w14:textId="7AF7D9EB" w:rsidR="00EE7BFF" w:rsidRPr="00826BCB" w:rsidRDefault="00055E73" w:rsidP="007220D8">
      <w:pPr>
        <w:pStyle w:val="AGAH4"/>
        <w:rPr>
          <w:lang w:val="fr-CA"/>
        </w:rPr>
      </w:pPr>
      <w:r>
        <w:rPr>
          <w:rStyle w:val="Hyperlink"/>
          <w:bCs/>
          <w:iCs w:val="0"/>
          <w:color w:val="000000" w:themeColor="text1"/>
          <w:u w:val="none"/>
          <w:lang w:val="fr-CA"/>
        </w:rPr>
        <w:t>P</w:t>
      </w:r>
      <w:r w:rsidR="005E7451">
        <w:rPr>
          <w:rStyle w:val="Hyperlink"/>
          <w:bCs/>
          <w:iCs w:val="0"/>
          <w:color w:val="000000" w:themeColor="text1"/>
          <w:u w:val="none"/>
          <w:lang w:val="fr-CA"/>
        </w:rPr>
        <w:t>lan d’implantation avec des tables rondes</w:t>
      </w:r>
    </w:p>
    <w:p w14:paraId="3C329096" w14:textId="20D37C82" w:rsidR="00EE7BFF" w:rsidRPr="00826BCB" w:rsidRDefault="00EE7BFF" w:rsidP="00B26696">
      <w:pPr>
        <w:pStyle w:val="ListParagraph"/>
        <w:numPr>
          <w:ilvl w:val="0"/>
          <w:numId w:val="8"/>
        </w:numPr>
        <w:rPr>
          <w:lang w:val="fr-CA"/>
        </w:rPr>
      </w:pPr>
      <w:r>
        <w:rPr>
          <w:lang w:val="fr-CA"/>
        </w:rPr>
        <w:t xml:space="preserve">Utilisez des tables rondes </w:t>
      </w:r>
      <w:r w:rsidR="00E0640A">
        <w:rPr>
          <w:lang w:val="fr-CA"/>
        </w:rPr>
        <w:t>en cas de</w:t>
      </w:r>
      <w:r>
        <w:rPr>
          <w:lang w:val="fr-CA"/>
        </w:rPr>
        <w:t xml:space="preserve"> prise de notes, consultation de documents de travail ou discussions en groupe</w:t>
      </w:r>
      <w:r w:rsidR="00E0640A">
        <w:rPr>
          <w:lang w:val="fr-CA"/>
        </w:rPr>
        <w:t xml:space="preserve"> probables</w:t>
      </w:r>
      <w:r>
        <w:rPr>
          <w:lang w:val="fr-CA"/>
        </w:rPr>
        <w:t>.</w:t>
      </w:r>
    </w:p>
    <w:p w14:paraId="6315A1FA" w14:textId="70B93830" w:rsidR="00EE7BFF" w:rsidRPr="00826BCB" w:rsidRDefault="00EE7BFF" w:rsidP="00B26696">
      <w:pPr>
        <w:pStyle w:val="ListParagraph"/>
        <w:numPr>
          <w:ilvl w:val="0"/>
          <w:numId w:val="8"/>
        </w:numPr>
        <w:rPr>
          <w:lang w:val="fr-CA"/>
        </w:rPr>
      </w:pPr>
      <w:r>
        <w:rPr>
          <w:lang w:val="fr-CA"/>
        </w:rPr>
        <w:t>Prévoyez des places assises uniquement sur la moitié des tables (disposition en demi-lune), face au devant de la salle.</w:t>
      </w:r>
    </w:p>
    <w:p w14:paraId="692C7B76" w14:textId="0CAD6EE5" w:rsidR="00EE7BFF" w:rsidRPr="00826BCB" w:rsidRDefault="00EE7BFF" w:rsidP="00B26696">
      <w:pPr>
        <w:pStyle w:val="ListParagraph"/>
        <w:numPr>
          <w:ilvl w:val="0"/>
          <w:numId w:val="8"/>
        </w:numPr>
        <w:rPr>
          <w:lang w:val="fr-CA"/>
        </w:rPr>
      </w:pPr>
      <w:r>
        <w:rPr>
          <w:lang w:val="fr-CA"/>
        </w:rPr>
        <w:t>Utilisez des tables sans rebord pour permettre l’installation confortable des personnes en fauteuil roulant.</w:t>
      </w:r>
    </w:p>
    <w:p w14:paraId="75F2BCAE" w14:textId="6679545A" w:rsidR="00EE7BFF" w:rsidRPr="00826BCB" w:rsidRDefault="00EE7BFF" w:rsidP="00B26696">
      <w:pPr>
        <w:pStyle w:val="ListParagraph"/>
        <w:numPr>
          <w:ilvl w:val="0"/>
          <w:numId w:val="8"/>
        </w:numPr>
        <w:rPr>
          <w:lang w:val="fr-CA"/>
        </w:rPr>
      </w:pPr>
      <w:r>
        <w:rPr>
          <w:lang w:val="fr-CA"/>
        </w:rPr>
        <w:t xml:space="preserve">Prévoyez des nappes </w:t>
      </w:r>
      <w:r w:rsidR="00DC63A2">
        <w:rPr>
          <w:lang w:val="fr-CA"/>
        </w:rPr>
        <w:t xml:space="preserve">de couleur </w:t>
      </w:r>
      <w:r>
        <w:rPr>
          <w:lang w:val="fr-CA"/>
        </w:rPr>
        <w:t>foncée sur les tables (le blanc réfléchit les lumières au plafond de la salle, générant un éblouissement susceptible de gêner les personnes en situation de handicap visuel).</w:t>
      </w:r>
    </w:p>
    <w:p w14:paraId="126987C0" w14:textId="5ACCCE2E" w:rsidR="00EE7BFF" w:rsidRPr="00826BCB" w:rsidRDefault="00EE7BFF" w:rsidP="00B26696">
      <w:pPr>
        <w:pStyle w:val="ListParagraph"/>
        <w:numPr>
          <w:ilvl w:val="0"/>
          <w:numId w:val="8"/>
        </w:numPr>
        <w:rPr>
          <w:lang w:val="fr-CA"/>
        </w:rPr>
      </w:pPr>
      <w:r>
        <w:rPr>
          <w:lang w:val="fr-CA"/>
        </w:rPr>
        <w:t>Installez deux microphones par table de cinq.</w:t>
      </w:r>
    </w:p>
    <w:p w14:paraId="5DFE55DA" w14:textId="114E84D4" w:rsidR="00345DD7" w:rsidRPr="00826BCB" w:rsidRDefault="00EE7BFF" w:rsidP="00345DD7">
      <w:pPr>
        <w:pStyle w:val="ListParagraph"/>
        <w:numPr>
          <w:ilvl w:val="0"/>
          <w:numId w:val="8"/>
        </w:numPr>
        <w:rPr>
          <w:lang w:val="fr-CA"/>
        </w:rPr>
      </w:pPr>
      <w:r>
        <w:rPr>
          <w:lang w:val="fr-CA"/>
        </w:rPr>
        <w:t>Prévoyez un espacement d’au moins 7</w:t>
      </w:r>
      <w:r w:rsidR="00DB043B">
        <w:rPr>
          <w:lang w:val="fr-CA"/>
        </w:rPr>
        <w:t> </w:t>
      </w:r>
      <w:r>
        <w:rPr>
          <w:lang w:val="fr-CA"/>
        </w:rPr>
        <w:t>pi (env. 213</w:t>
      </w:r>
      <w:r w:rsidR="00DB043B">
        <w:rPr>
          <w:lang w:val="fr-CA"/>
        </w:rPr>
        <w:t> </w:t>
      </w:r>
      <w:r>
        <w:rPr>
          <w:lang w:val="fr-CA"/>
        </w:rPr>
        <w:t>cm) entre chaque table (bord à bord).</w:t>
      </w:r>
    </w:p>
    <w:p w14:paraId="1543E5E4" w14:textId="08EB7ED2" w:rsidR="00345DD7" w:rsidRPr="00826BCB" w:rsidRDefault="00345DD7" w:rsidP="00345DD7">
      <w:pPr>
        <w:rPr>
          <w:lang w:val="fr-CA"/>
        </w:rPr>
      </w:pPr>
      <w:hyperlink w:anchor="samplefloorplan" w:history="1">
        <w:r>
          <w:rPr>
            <w:rStyle w:val="Hyperlink"/>
            <w:lang w:val="fr-CA"/>
          </w:rPr>
          <w:t>Consultez la page 47 pour des exemples de plans d’implantation avec des tables rondes.</w:t>
        </w:r>
      </w:hyperlink>
    </w:p>
    <w:p w14:paraId="265D81AB" w14:textId="1170168B" w:rsidR="00EE7BFF" w:rsidRPr="00826BCB" w:rsidRDefault="00055E73" w:rsidP="007220D8">
      <w:pPr>
        <w:pStyle w:val="AGAH4"/>
        <w:rPr>
          <w:lang w:val="fr-CA"/>
        </w:rPr>
      </w:pPr>
      <w:r>
        <w:rPr>
          <w:bCs/>
          <w:iCs w:val="0"/>
          <w:lang w:val="fr-CA"/>
        </w:rPr>
        <w:t>C</w:t>
      </w:r>
      <w:r w:rsidR="00EE7BFF">
        <w:rPr>
          <w:bCs/>
          <w:iCs w:val="0"/>
          <w:lang w:val="fr-CA"/>
        </w:rPr>
        <w:t>onfiguration théâtre (rangées de chaises)</w:t>
      </w:r>
    </w:p>
    <w:p w14:paraId="19002C82" w14:textId="36EC4369" w:rsidR="00EE7BFF" w:rsidRPr="00826BCB" w:rsidRDefault="00EE7BFF" w:rsidP="00B26696">
      <w:pPr>
        <w:pStyle w:val="ListParagraph"/>
        <w:numPr>
          <w:ilvl w:val="0"/>
          <w:numId w:val="9"/>
        </w:numPr>
        <w:rPr>
          <w:lang w:val="fr-CA"/>
        </w:rPr>
      </w:pPr>
      <w:r>
        <w:rPr>
          <w:lang w:val="fr-CA"/>
        </w:rPr>
        <w:t>Disposez une table ronde de chaque côté à l’avant de la salle pour permettre notamment la mise en place d’autres éventuelles mesures d’accommodement requises.</w:t>
      </w:r>
    </w:p>
    <w:p w14:paraId="3C8BCEDC" w14:textId="1FD49C91" w:rsidR="00EE7BFF" w:rsidRPr="00826BCB" w:rsidRDefault="00EE7BFF" w:rsidP="00B26696">
      <w:pPr>
        <w:pStyle w:val="ListParagraph"/>
        <w:numPr>
          <w:ilvl w:val="0"/>
          <w:numId w:val="9"/>
        </w:numPr>
        <w:rPr>
          <w:lang w:val="fr-CA"/>
        </w:rPr>
      </w:pPr>
      <w:r>
        <w:rPr>
          <w:lang w:val="fr-CA"/>
        </w:rPr>
        <w:t>Prévoyez un espacement d’au moins 6</w:t>
      </w:r>
      <w:r w:rsidR="00DB043B">
        <w:rPr>
          <w:lang w:val="fr-CA"/>
        </w:rPr>
        <w:t> </w:t>
      </w:r>
      <w:r>
        <w:rPr>
          <w:lang w:val="fr-CA"/>
        </w:rPr>
        <w:t>pi (env. 183</w:t>
      </w:r>
      <w:r w:rsidR="00DB043B">
        <w:rPr>
          <w:lang w:val="fr-CA"/>
        </w:rPr>
        <w:t> </w:t>
      </w:r>
      <w:r>
        <w:rPr>
          <w:lang w:val="fr-CA"/>
        </w:rPr>
        <w:t>cm) entre chaque rangée et allée et autour de chaque table.</w:t>
      </w:r>
    </w:p>
    <w:p w14:paraId="532179C1" w14:textId="56D2B247" w:rsidR="00EE7BFF" w:rsidRPr="00826BCB" w:rsidRDefault="00EE7BFF" w:rsidP="00B26696">
      <w:pPr>
        <w:pStyle w:val="ListParagraph"/>
        <w:numPr>
          <w:ilvl w:val="0"/>
          <w:numId w:val="9"/>
        </w:numPr>
        <w:rPr>
          <w:lang w:val="fr-CA"/>
        </w:rPr>
      </w:pPr>
      <w:r>
        <w:rPr>
          <w:lang w:val="fr-CA"/>
        </w:rPr>
        <w:t>N’attachez pas les chaises entre elles pour pouvoir les déplacer facilement pendant l’événement.</w:t>
      </w:r>
    </w:p>
    <w:p w14:paraId="7C66160A" w14:textId="2FED9FB0" w:rsidR="00EE7BFF" w:rsidRPr="00E86FB5" w:rsidRDefault="00055E73" w:rsidP="007220D8">
      <w:pPr>
        <w:pStyle w:val="AGAH4"/>
      </w:pPr>
      <w:r>
        <w:rPr>
          <w:bCs/>
          <w:iCs w:val="0"/>
          <w:lang w:val="fr-CA"/>
        </w:rPr>
        <w:t>C</w:t>
      </w:r>
      <w:r w:rsidR="00345DD7">
        <w:rPr>
          <w:bCs/>
          <w:iCs w:val="0"/>
          <w:lang w:val="fr-CA"/>
        </w:rPr>
        <w:t>onfiguration en U</w:t>
      </w:r>
    </w:p>
    <w:p w14:paraId="4B8D05D2" w14:textId="3A8725D7" w:rsidR="00EE7BFF" w:rsidRPr="00826BCB" w:rsidRDefault="00D2508A" w:rsidP="00B26696">
      <w:pPr>
        <w:pStyle w:val="ListParagraph"/>
        <w:numPr>
          <w:ilvl w:val="0"/>
          <w:numId w:val="10"/>
        </w:numPr>
        <w:rPr>
          <w:lang w:val="fr-CA"/>
        </w:rPr>
      </w:pPr>
      <w:r>
        <w:rPr>
          <w:lang w:val="fr-CA"/>
        </w:rPr>
        <w:t>Utilisez une configuration en</w:t>
      </w:r>
      <w:r w:rsidR="00DB043B">
        <w:rPr>
          <w:lang w:val="fr-CA"/>
        </w:rPr>
        <w:t> </w:t>
      </w:r>
      <w:r>
        <w:rPr>
          <w:lang w:val="fr-CA"/>
        </w:rPr>
        <w:t xml:space="preserve">U pour les tables rondes ou les conférences en petits groupes. </w:t>
      </w:r>
    </w:p>
    <w:p w14:paraId="75A64947" w14:textId="6BE51611" w:rsidR="00D2508A" w:rsidRPr="00826BCB" w:rsidRDefault="00D2508A" w:rsidP="00B26696">
      <w:pPr>
        <w:pStyle w:val="ListParagraph"/>
        <w:numPr>
          <w:ilvl w:val="0"/>
          <w:numId w:val="10"/>
        </w:numPr>
        <w:rPr>
          <w:lang w:val="fr-CA"/>
        </w:rPr>
      </w:pPr>
      <w:r>
        <w:rPr>
          <w:lang w:val="fr-CA"/>
        </w:rPr>
        <w:t xml:space="preserve">Évitez les configurations rectangulaires </w:t>
      </w:r>
      <w:r w:rsidR="00DB043B">
        <w:rPr>
          <w:lang w:val="fr-CA"/>
        </w:rPr>
        <w:t xml:space="preserve">en </w:t>
      </w:r>
      <w:r>
        <w:rPr>
          <w:lang w:val="fr-CA"/>
        </w:rPr>
        <w:t>laiss</w:t>
      </w:r>
      <w:r w:rsidR="00DB043B">
        <w:rPr>
          <w:lang w:val="fr-CA"/>
        </w:rPr>
        <w:t>ant</w:t>
      </w:r>
      <w:r>
        <w:rPr>
          <w:lang w:val="fr-CA"/>
        </w:rPr>
        <w:t xml:space="preserve"> un côté ouvert, afin que les sous-titres soient parfaitement visibles par l’ensemble des participant(e)s et que les interprètes en langue des signes puissent s’asseoir devant les personnes ayant des besoins en interprétation ASL ou LSQ.</w:t>
      </w:r>
    </w:p>
    <w:p w14:paraId="2A746AF2" w14:textId="58335A6F" w:rsidR="00D2508A" w:rsidRPr="00826BCB" w:rsidRDefault="00D2508A" w:rsidP="00B26696">
      <w:pPr>
        <w:pStyle w:val="ListParagraph"/>
        <w:numPr>
          <w:ilvl w:val="0"/>
          <w:numId w:val="10"/>
        </w:numPr>
        <w:rPr>
          <w:lang w:val="fr-CA"/>
        </w:rPr>
      </w:pPr>
      <w:r>
        <w:rPr>
          <w:lang w:val="fr-CA"/>
        </w:rPr>
        <w:t>Prévoyez un espace d’au moins 6</w:t>
      </w:r>
      <w:r w:rsidR="00DB043B">
        <w:rPr>
          <w:lang w:val="fr-CA"/>
        </w:rPr>
        <w:t> </w:t>
      </w:r>
      <w:r>
        <w:rPr>
          <w:lang w:val="fr-CA"/>
        </w:rPr>
        <w:t>pi (env. 183</w:t>
      </w:r>
      <w:r w:rsidR="00DB043B">
        <w:rPr>
          <w:lang w:val="fr-CA"/>
        </w:rPr>
        <w:t> </w:t>
      </w:r>
      <w:r>
        <w:rPr>
          <w:lang w:val="fr-CA"/>
        </w:rPr>
        <w:t>cm) autour des tables en</w:t>
      </w:r>
      <w:r w:rsidR="00DB043B">
        <w:rPr>
          <w:lang w:val="fr-CA"/>
        </w:rPr>
        <w:t> </w:t>
      </w:r>
      <w:r>
        <w:rPr>
          <w:lang w:val="fr-CA"/>
        </w:rPr>
        <w:t>U.</w:t>
      </w:r>
    </w:p>
    <w:p w14:paraId="5DE2FEF3" w14:textId="2EAFA43C" w:rsidR="00345DD7" w:rsidRPr="00826BCB" w:rsidRDefault="00345DD7" w:rsidP="00345DD7">
      <w:pPr>
        <w:rPr>
          <w:lang w:val="fr-CA"/>
        </w:rPr>
      </w:pPr>
      <w:hyperlink w:anchor="samplefloorplan" w:history="1">
        <w:r>
          <w:rPr>
            <w:rStyle w:val="Hyperlink"/>
            <w:lang w:val="fr-CA"/>
          </w:rPr>
          <w:t>Consultez la page 47 pour des exemples de plans d’implantation avec une configuration en U.</w:t>
        </w:r>
      </w:hyperlink>
    </w:p>
    <w:p w14:paraId="37347E1E" w14:textId="0010C412" w:rsidR="00D2508A" w:rsidRPr="00826BCB" w:rsidRDefault="00D2508A" w:rsidP="007220D8">
      <w:pPr>
        <w:pStyle w:val="AGAH4"/>
        <w:rPr>
          <w:lang w:val="fr-CA"/>
        </w:rPr>
      </w:pPr>
      <w:r>
        <w:rPr>
          <w:bCs/>
          <w:iCs w:val="0"/>
          <w:lang w:val="fr-CA"/>
        </w:rPr>
        <w:t>Tables pour les services et équipements</w:t>
      </w:r>
    </w:p>
    <w:p w14:paraId="1AE744AF" w14:textId="1E3E9EBD" w:rsidR="00D2508A" w:rsidRPr="00826BCB" w:rsidRDefault="00D2508A" w:rsidP="00B26696">
      <w:pPr>
        <w:pStyle w:val="ListParagraph"/>
        <w:numPr>
          <w:ilvl w:val="0"/>
          <w:numId w:val="11"/>
        </w:numPr>
        <w:rPr>
          <w:lang w:val="fr-CA"/>
        </w:rPr>
      </w:pPr>
      <w:r>
        <w:rPr>
          <w:lang w:val="fr-CA"/>
        </w:rPr>
        <w:t>Assurez-vous de la disponibilité d’un espace suffisant pour installer la cabine d’interprétation en langue officielle, les tables destinées aux équipes techniques audiovisuelles, aux services de sous-titrage et de prise de notes (le cas échéant), les écrans de projection ou de sous-titrage, ainsi que pour les interprètes en langue des signes.</w:t>
      </w:r>
    </w:p>
    <w:p w14:paraId="40FD3F93" w14:textId="355FDEC3" w:rsidR="00D2508A" w:rsidRPr="00E86FB5" w:rsidRDefault="00D2508A" w:rsidP="007220D8">
      <w:pPr>
        <w:pStyle w:val="AGAH4"/>
      </w:pPr>
      <w:r>
        <w:rPr>
          <w:bCs/>
          <w:iCs w:val="0"/>
          <w:lang w:val="fr-CA"/>
        </w:rPr>
        <w:t>P</w:t>
      </w:r>
      <w:r w:rsidR="006838BD">
        <w:rPr>
          <w:bCs/>
          <w:iCs w:val="0"/>
          <w:lang w:val="fr-CA"/>
        </w:rPr>
        <w:t>lacement des p</w:t>
      </w:r>
      <w:r>
        <w:rPr>
          <w:bCs/>
          <w:iCs w:val="0"/>
          <w:lang w:val="fr-CA"/>
        </w:rPr>
        <w:t>restataires de services</w:t>
      </w:r>
    </w:p>
    <w:p w14:paraId="6668A1A5" w14:textId="6D008AC3" w:rsidR="00D2508A" w:rsidRPr="00826BCB" w:rsidRDefault="00D2508A" w:rsidP="00B26696">
      <w:pPr>
        <w:pStyle w:val="ListParagraph"/>
        <w:numPr>
          <w:ilvl w:val="0"/>
          <w:numId w:val="11"/>
        </w:numPr>
        <w:rPr>
          <w:lang w:val="fr-CA"/>
        </w:rPr>
      </w:pPr>
      <w:r>
        <w:rPr>
          <w:lang w:val="fr-CA"/>
        </w:rPr>
        <w:t>Assurez-vous que l’ensemble des services d’interprétation puissent être en vue directe dans la salle (absence de colonnes créant un obstacle visuel, par exemple).</w:t>
      </w:r>
    </w:p>
    <w:p w14:paraId="07A42D29" w14:textId="37512ADD" w:rsidR="00D2508A" w:rsidRPr="00826BCB" w:rsidRDefault="00D2508A" w:rsidP="00B26696">
      <w:pPr>
        <w:pStyle w:val="ListParagraph"/>
        <w:numPr>
          <w:ilvl w:val="0"/>
          <w:numId w:val="11"/>
        </w:numPr>
        <w:rPr>
          <w:lang w:val="fr-CA"/>
        </w:rPr>
      </w:pPr>
      <w:r>
        <w:rPr>
          <w:lang w:val="fr-CA"/>
        </w:rPr>
        <w:t>Évaluez si l’espace dans la salle permettra de regrouper les services d’interprétation par langue (p</w:t>
      </w:r>
      <w:r w:rsidR="00DB043B">
        <w:rPr>
          <w:lang w:val="fr-CA"/>
        </w:rPr>
        <w:t>. </w:t>
      </w:r>
      <w:r>
        <w:rPr>
          <w:lang w:val="fr-CA"/>
        </w:rPr>
        <w:t>ex</w:t>
      </w:r>
      <w:r w:rsidR="00DB043B">
        <w:rPr>
          <w:lang w:val="fr-CA"/>
        </w:rPr>
        <w:t>.</w:t>
      </w:r>
      <w:r>
        <w:rPr>
          <w:lang w:val="fr-CA"/>
        </w:rPr>
        <w:t xml:space="preserve">, sous-titrage en français et LSQ à droite et sous-titrage en anglais et ASL à gauche). </w:t>
      </w:r>
    </w:p>
    <w:p w14:paraId="7CB9025B" w14:textId="3FE6334E" w:rsidR="004F7537" w:rsidRPr="00826BCB" w:rsidRDefault="004F7537" w:rsidP="00B26696">
      <w:pPr>
        <w:pStyle w:val="ListParagraph"/>
        <w:numPr>
          <w:ilvl w:val="0"/>
          <w:numId w:val="11"/>
        </w:numPr>
        <w:rPr>
          <w:lang w:val="fr-CA"/>
        </w:rPr>
      </w:pPr>
      <w:r>
        <w:rPr>
          <w:lang w:val="fr-CA"/>
        </w:rPr>
        <w:t xml:space="preserve">Veillez à positionner les services d’interprétation en langue </w:t>
      </w:r>
      <w:r w:rsidR="00CA7709">
        <w:rPr>
          <w:lang w:val="fr-CA"/>
        </w:rPr>
        <w:t>des signes</w:t>
      </w:r>
      <w:r>
        <w:rPr>
          <w:lang w:val="fr-CA"/>
        </w:rPr>
        <w:t xml:space="preserve"> et les écrans de sous-titrage de chaque côté des tables des </w:t>
      </w:r>
      <w:r w:rsidR="00DB043B">
        <w:rPr>
          <w:lang w:val="fr-CA"/>
        </w:rPr>
        <w:t>conférencier(ière)s</w:t>
      </w:r>
      <w:r>
        <w:rPr>
          <w:lang w:val="fr-CA"/>
        </w:rPr>
        <w:t xml:space="preserve"> afin qu’ils</w:t>
      </w:r>
      <w:r w:rsidR="00DB043B">
        <w:rPr>
          <w:lang w:val="fr-CA"/>
        </w:rPr>
        <w:t xml:space="preserve"> et elles</w:t>
      </w:r>
      <w:r>
        <w:rPr>
          <w:lang w:val="fr-CA"/>
        </w:rPr>
        <w:t xml:space="preserve"> soient en vue directe des participant(e)s.</w:t>
      </w:r>
    </w:p>
    <w:p w14:paraId="5C214ABA" w14:textId="166F8083" w:rsidR="004F7537" w:rsidRPr="00E86FB5" w:rsidRDefault="00363458" w:rsidP="007220D8">
      <w:pPr>
        <w:pStyle w:val="AGAH4"/>
      </w:pPr>
      <w:r>
        <w:rPr>
          <w:bCs/>
          <w:iCs w:val="0"/>
          <w:lang w:val="fr-CA"/>
        </w:rPr>
        <w:br/>
      </w:r>
      <w:r w:rsidR="004F7537">
        <w:rPr>
          <w:bCs/>
          <w:iCs w:val="0"/>
          <w:lang w:val="fr-CA"/>
        </w:rPr>
        <w:t>Podiums, scènes et plateformes</w:t>
      </w:r>
    </w:p>
    <w:p w14:paraId="47FA8C01" w14:textId="2F54DBED" w:rsidR="004F7537" w:rsidRPr="00826BCB" w:rsidRDefault="00E86FB5" w:rsidP="00B26696">
      <w:pPr>
        <w:pStyle w:val="ListParagraph"/>
        <w:numPr>
          <w:ilvl w:val="0"/>
          <w:numId w:val="12"/>
        </w:numPr>
        <w:rPr>
          <w:lang w:val="fr-CA"/>
        </w:rPr>
      </w:pPr>
      <w:r>
        <w:rPr>
          <w:lang w:val="fr-CA"/>
        </w:rPr>
        <w:t xml:space="preserve">Si possible, évitez les podiums, car ils ne sont pas accessibles aux personnes </w:t>
      </w:r>
      <w:r w:rsidR="00DB043B">
        <w:rPr>
          <w:lang w:val="fr-CA"/>
        </w:rPr>
        <w:t>présentatrices</w:t>
      </w:r>
      <w:r>
        <w:rPr>
          <w:lang w:val="fr-CA"/>
        </w:rPr>
        <w:t xml:space="preserve"> à mobilité réduite, en fauteuil roulant ou en sco</w:t>
      </w:r>
      <w:r w:rsidR="00DB043B">
        <w:rPr>
          <w:lang w:val="fr-CA"/>
        </w:rPr>
        <w:t>o</w:t>
      </w:r>
      <w:r>
        <w:rPr>
          <w:lang w:val="fr-CA"/>
        </w:rPr>
        <w:t>ter</w:t>
      </w:r>
      <w:r w:rsidR="00DB043B">
        <w:rPr>
          <w:lang w:val="fr-CA"/>
        </w:rPr>
        <w:t xml:space="preserve"> électrique</w:t>
      </w:r>
      <w:r>
        <w:rPr>
          <w:lang w:val="fr-CA"/>
        </w:rPr>
        <w:t>. Il est recommandé de les installer à une table principale à l’avant de la salle, en laissant un espace suffisant pour le passage d’un animal d’assistance ou d’un fauteuil roulant.</w:t>
      </w:r>
    </w:p>
    <w:p w14:paraId="1823FFD1" w14:textId="5A224FEC" w:rsidR="004F7537" w:rsidRPr="00826BCB" w:rsidRDefault="004F7537" w:rsidP="00B26696">
      <w:pPr>
        <w:pStyle w:val="ListParagraph"/>
        <w:numPr>
          <w:ilvl w:val="0"/>
          <w:numId w:val="12"/>
        </w:numPr>
        <w:rPr>
          <w:lang w:val="fr-CA"/>
        </w:rPr>
      </w:pPr>
      <w:r>
        <w:rPr>
          <w:lang w:val="fr-CA"/>
        </w:rPr>
        <w:t>Déterminez la nécessité d’une scène et vérifiez</w:t>
      </w:r>
      <w:r w:rsidR="00E82408">
        <w:rPr>
          <w:lang w:val="fr-CA"/>
        </w:rPr>
        <w:t>-</w:t>
      </w:r>
      <w:r>
        <w:rPr>
          <w:lang w:val="fr-CA"/>
        </w:rPr>
        <w:t xml:space="preserve">en la disponibilité auprès du </w:t>
      </w:r>
      <w:r w:rsidR="00DB043B">
        <w:rPr>
          <w:lang w:val="fr-CA"/>
        </w:rPr>
        <w:t>lieu de l’événement</w:t>
      </w:r>
      <w:r>
        <w:rPr>
          <w:lang w:val="fr-CA"/>
        </w:rPr>
        <w:t xml:space="preserve">. À défaut, louez-en une conjointement avec les rampes ou ascenseurs requis. Vérifiez que le </w:t>
      </w:r>
      <w:r w:rsidR="00DB043B">
        <w:rPr>
          <w:lang w:val="fr-CA"/>
        </w:rPr>
        <w:t>lieu</w:t>
      </w:r>
      <w:r>
        <w:rPr>
          <w:lang w:val="fr-CA"/>
        </w:rPr>
        <w:t xml:space="preserve"> offre un espace suffisant pour installer ces équipements supplémentaires.</w:t>
      </w:r>
    </w:p>
    <w:p w14:paraId="469C3B9E" w14:textId="6C498E9E" w:rsidR="004F7537" w:rsidRPr="00826BCB" w:rsidRDefault="004F7537" w:rsidP="00B26696">
      <w:pPr>
        <w:pStyle w:val="ListParagraph"/>
        <w:numPr>
          <w:ilvl w:val="0"/>
          <w:numId w:val="12"/>
        </w:numPr>
        <w:rPr>
          <w:lang w:val="fr-CA"/>
        </w:rPr>
      </w:pPr>
      <w:r>
        <w:rPr>
          <w:lang w:val="fr-CA"/>
        </w:rPr>
        <w:t xml:space="preserve">Si vous utilisez une scène, assurez-vous des points suivants : </w:t>
      </w:r>
    </w:p>
    <w:p w14:paraId="2AC48A6C" w14:textId="1362A224" w:rsidR="004F7537" w:rsidRPr="00826BCB" w:rsidRDefault="004F7537" w:rsidP="00B26696">
      <w:pPr>
        <w:pStyle w:val="ListParagraph"/>
        <w:numPr>
          <w:ilvl w:val="1"/>
          <w:numId w:val="12"/>
        </w:numPr>
        <w:rPr>
          <w:lang w:val="fr-CA"/>
        </w:rPr>
      </w:pPr>
      <w:r>
        <w:rPr>
          <w:lang w:val="fr-CA"/>
        </w:rPr>
        <w:t>Sa taille doit permettre d’accueillir toute personne devant monter dessus (y compris en sco</w:t>
      </w:r>
      <w:r w:rsidR="00DB043B">
        <w:rPr>
          <w:lang w:val="fr-CA"/>
        </w:rPr>
        <w:t>o</w:t>
      </w:r>
      <w:r>
        <w:rPr>
          <w:lang w:val="fr-CA"/>
        </w:rPr>
        <w:t>ter</w:t>
      </w:r>
      <w:r w:rsidR="00DB043B">
        <w:rPr>
          <w:lang w:val="fr-CA"/>
        </w:rPr>
        <w:t xml:space="preserve"> électrique ou </w:t>
      </w:r>
      <w:r>
        <w:rPr>
          <w:lang w:val="fr-CA"/>
        </w:rPr>
        <w:t>fauteuil roulant motorisé).</w:t>
      </w:r>
    </w:p>
    <w:p w14:paraId="6806BFED" w14:textId="0C694B0F" w:rsidR="004F7537" w:rsidRPr="00826BCB" w:rsidRDefault="004F7537" w:rsidP="00B26696">
      <w:pPr>
        <w:pStyle w:val="ListParagraph"/>
        <w:numPr>
          <w:ilvl w:val="1"/>
          <w:numId w:val="12"/>
        </w:numPr>
        <w:rPr>
          <w:lang w:val="fr-CA"/>
        </w:rPr>
      </w:pPr>
      <w:r>
        <w:rPr>
          <w:lang w:val="fr-CA"/>
        </w:rPr>
        <w:t>La scène doit permettre la fixation d’une rampe ou d’un ascenseur suffisamment grand pour accueillir un sco</w:t>
      </w:r>
      <w:r w:rsidR="00DB043B">
        <w:rPr>
          <w:lang w:val="fr-CA"/>
        </w:rPr>
        <w:t>o</w:t>
      </w:r>
      <w:r>
        <w:rPr>
          <w:lang w:val="fr-CA"/>
        </w:rPr>
        <w:t>ter</w:t>
      </w:r>
      <w:r w:rsidR="00DB043B">
        <w:rPr>
          <w:lang w:val="fr-CA"/>
        </w:rPr>
        <w:t xml:space="preserve"> électrique</w:t>
      </w:r>
      <w:r>
        <w:rPr>
          <w:lang w:val="fr-CA"/>
        </w:rPr>
        <w:t xml:space="preserve"> ou un fauteuil roulant motorisé, ou un animal d’assistance.</w:t>
      </w:r>
    </w:p>
    <w:p w14:paraId="535A9A5B" w14:textId="3E7146C1" w:rsidR="004F7537" w:rsidRPr="00826BCB" w:rsidRDefault="004F7537" w:rsidP="00B26696">
      <w:pPr>
        <w:pStyle w:val="ListParagraph"/>
        <w:numPr>
          <w:ilvl w:val="0"/>
          <w:numId w:val="12"/>
        </w:numPr>
        <w:rPr>
          <w:lang w:val="fr-CA"/>
        </w:rPr>
      </w:pPr>
      <w:r>
        <w:rPr>
          <w:lang w:val="fr-CA"/>
        </w:rPr>
        <w:t xml:space="preserve">Vérifiez que le </w:t>
      </w:r>
      <w:r w:rsidR="00DB043B">
        <w:rPr>
          <w:lang w:val="fr-CA"/>
        </w:rPr>
        <w:t>lieu</w:t>
      </w:r>
      <w:r>
        <w:rPr>
          <w:lang w:val="fr-CA"/>
        </w:rPr>
        <w:t xml:space="preserve"> possède des plateformes supplémentaires, </w:t>
      </w:r>
      <w:r w:rsidR="00E82408">
        <w:rPr>
          <w:lang w:val="fr-CA"/>
        </w:rPr>
        <w:t>même si aucune</w:t>
      </w:r>
      <w:r>
        <w:rPr>
          <w:lang w:val="fr-CA"/>
        </w:rPr>
        <w:t xml:space="preserve"> scène</w:t>
      </w:r>
      <w:r w:rsidR="00E82408">
        <w:rPr>
          <w:lang w:val="fr-CA"/>
        </w:rPr>
        <w:t xml:space="preserve"> n’est utilisée</w:t>
      </w:r>
      <w:r>
        <w:rPr>
          <w:lang w:val="fr-CA"/>
        </w:rPr>
        <w:t xml:space="preserve">, pour </w:t>
      </w:r>
      <w:r w:rsidR="00E82408">
        <w:rPr>
          <w:lang w:val="fr-CA"/>
        </w:rPr>
        <w:t>les</w:t>
      </w:r>
      <w:r>
        <w:rPr>
          <w:lang w:val="fr-CA"/>
        </w:rPr>
        <w:t xml:space="preserve"> interprètes en langue des signes </w:t>
      </w:r>
      <w:r w:rsidR="00E82408">
        <w:rPr>
          <w:lang w:val="fr-CA"/>
        </w:rPr>
        <w:t xml:space="preserve">qui en auraient besoin afin </w:t>
      </w:r>
      <w:r>
        <w:rPr>
          <w:lang w:val="fr-CA"/>
        </w:rPr>
        <w:t>d’être directement visibles.</w:t>
      </w:r>
    </w:p>
    <w:p w14:paraId="7439E1A5" w14:textId="253C44CD" w:rsidR="004F7537" w:rsidRPr="00826BCB" w:rsidRDefault="004F7537" w:rsidP="007220D8">
      <w:pPr>
        <w:pStyle w:val="AGAH4"/>
        <w:rPr>
          <w:lang w:val="fr-CA"/>
        </w:rPr>
      </w:pPr>
      <w:r>
        <w:rPr>
          <w:bCs/>
          <w:iCs w:val="0"/>
          <w:lang w:val="fr-CA"/>
        </w:rPr>
        <w:t>Salles pour les groupes de discussion</w:t>
      </w:r>
    </w:p>
    <w:p w14:paraId="5D6B8CFC" w14:textId="0FDAB690" w:rsidR="004F7537" w:rsidRPr="00826BCB" w:rsidRDefault="004F7537" w:rsidP="00B26696">
      <w:pPr>
        <w:pStyle w:val="ListParagraph"/>
        <w:numPr>
          <w:ilvl w:val="0"/>
          <w:numId w:val="13"/>
        </w:numPr>
        <w:rPr>
          <w:lang w:val="fr-CA"/>
        </w:rPr>
      </w:pPr>
      <w:r>
        <w:rPr>
          <w:lang w:val="fr-CA"/>
        </w:rPr>
        <w:t>Les salles de groupes de discussion devr</w:t>
      </w:r>
      <w:r w:rsidR="00A023DE">
        <w:rPr>
          <w:lang w:val="fr-CA"/>
        </w:rPr>
        <w:t>aie</w:t>
      </w:r>
      <w:r>
        <w:rPr>
          <w:lang w:val="fr-CA"/>
        </w:rPr>
        <w:t>nt être accessibles, comme l</w:t>
      </w:r>
      <w:r w:rsidR="00DB043B">
        <w:rPr>
          <w:lang w:val="fr-CA"/>
        </w:rPr>
        <w:t>’emplacement</w:t>
      </w:r>
      <w:r>
        <w:rPr>
          <w:lang w:val="fr-CA"/>
        </w:rPr>
        <w:t xml:space="preserve"> principal, et inclure chacune les mêmes services d’interprétation.</w:t>
      </w:r>
    </w:p>
    <w:p w14:paraId="02D2CCB8" w14:textId="0222491A" w:rsidR="00897A11" w:rsidRPr="00826BCB" w:rsidRDefault="00897A11" w:rsidP="00B26696">
      <w:pPr>
        <w:pStyle w:val="ListParagraph"/>
        <w:numPr>
          <w:ilvl w:val="0"/>
          <w:numId w:val="13"/>
        </w:numPr>
        <w:rPr>
          <w:lang w:val="fr-CA"/>
        </w:rPr>
      </w:pPr>
      <w:r>
        <w:rPr>
          <w:lang w:val="fr-CA"/>
        </w:rPr>
        <w:t xml:space="preserve">Prenez les dispositions nécessaires </w:t>
      </w:r>
      <w:r w:rsidR="006F1A80">
        <w:rPr>
          <w:lang w:val="fr-CA"/>
        </w:rPr>
        <w:t>en cas</w:t>
      </w:r>
      <w:r>
        <w:rPr>
          <w:lang w:val="fr-CA"/>
        </w:rPr>
        <w:t xml:space="preserve"> </w:t>
      </w:r>
      <w:r w:rsidR="006F1A80">
        <w:rPr>
          <w:lang w:val="fr-CA"/>
        </w:rPr>
        <w:t>d’</w:t>
      </w:r>
      <w:r>
        <w:rPr>
          <w:lang w:val="fr-CA"/>
        </w:rPr>
        <w:t>événements hybrides, pour lesquels un accès à des interprètes à distance sera éventuellement requis.</w:t>
      </w:r>
    </w:p>
    <w:p w14:paraId="1645A8D0" w14:textId="549A7599" w:rsidR="004F7537" w:rsidRPr="00826BCB" w:rsidRDefault="004F7537" w:rsidP="00B26696">
      <w:pPr>
        <w:pStyle w:val="ListParagraph"/>
        <w:numPr>
          <w:ilvl w:val="0"/>
          <w:numId w:val="13"/>
        </w:numPr>
        <w:rPr>
          <w:lang w:val="fr-CA"/>
        </w:rPr>
      </w:pPr>
      <w:r>
        <w:rPr>
          <w:lang w:val="fr-CA"/>
        </w:rPr>
        <w:t>Les salles de groupes de discussion devr</w:t>
      </w:r>
      <w:r w:rsidR="00A023DE">
        <w:rPr>
          <w:lang w:val="fr-CA"/>
        </w:rPr>
        <w:t>aie</w:t>
      </w:r>
      <w:r>
        <w:rPr>
          <w:lang w:val="fr-CA"/>
        </w:rPr>
        <w:t>nt également être situées tout près de la salle plénière principale et de toilettes accessibles.</w:t>
      </w:r>
    </w:p>
    <w:p w14:paraId="7708923F" w14:textId="3456829E" w:rsidR="004F7537" w:rsidRPr="00E86FB5" w:rsidRDefault="004F7537" w:rsidP="007220D8">
      <w:pPr>
        <w:pStyle w:val="AGAH4"/>
      </w:pPr>
      <w:r>
        <w:rPr>
          <w:bCs/>
          <w:iCs w:val="0"/>
          <w:lang w:val="fr-CA"/>
        </w:rPr>
        <w:t>Pièces calmes</w:t>
      </w:r>
    </w:p>
    <w:p w14:paraId="23BAAC79" w14:textId="449E4CC4" w:rsidR="004F7537" w:rsidRPr="00826BCB" w:rsidRDefault="004F7537" w:rsidP="00B26696">
      <w:pPr>
        <w:pStyle w:val="ListParagraph"/>
        <w:numPr>
          <w:ilvl w:val="0"/>
          <w:numId w:val="14"/>
        </w:numPr>
        <w:rPr>
          <w:lang w:val="fr-CA"/>
        </w:rPr>
      </w:pPr>
      <w:r>
        <w:rPr>
          <w:lang w:val="fr-CA"/>
        </w:rPr>
        <w:t>Prévoyez une pièce calme; elle pourra se révéler utile lors de grands événements, notamment pour les personnes en situation de handicap lié à la douleur, à la santé mentale</w:t>
      </w:r>
      <w:r w:rsidR="00DB043B">
        <w:rPr>
          <w:lang w:val="fr-CA"/>
        </w:rPr>
        <w:t xml:space="preserve"> ou</w:t>
      </w:r>
      <w:r>
        <w:rPr>
          <w:lang w:val="fr-CA"/>
        </w:rPr>
        <w:t xml:space="preserve"> à la démence, </w:t>
      </w:r>
      <w:r w:rsidR="00DB043B">
        <w:rPr>
          <w:lang w:val="fr-CA"/>
        </w:rPr>
        <w:t xml:space="preserve">ou en situation de handicap </w:t>
      </w:r>
      <w:r>
        <w:rPr>
          <w:lang w:val="fr-CA"/>
        </w:rPr>
        <w:t>sensoriel ou autre.</w:t>
      </w:r>
    </w:p>
    <w:p w14:paraId="438D8BA2" w14:textId="07F3E169" w:rsidR="004F7537" w:rsidRPr="00826BCB" w:rsidRDefault="004F7537" w:rsidP="00B26696">
      <w:pPr>
        <w:pStyle w:val="ListParagraph"/>
        <w:numPr>
          <w:ilvl w:val="0"/>
          <w:numId w:val="14"/>
        </w:numPr>
        <w:rPr>
          <w:lang w:val="fr-CA"/>
        </w:rPr>
      </w:pPr>
      <w:r>
        <w:rPr>
          <w:lang w:val="fr-CA"/>
        </w:rPr>
        <w:t xml:space="preserve">Vérifiez </w:t>
      </w:r>
      <w:r w:rsidR="009A002F">
        <w:rPr>
          <w:lang w:val="fr-CA"/>
        </w:rPr>
        <w:t>que</w:t>
      </w:r>
      <w:r>
        <w:rPr>
          <w:lang w:val="fr-CA"/>
        </w:rPr>
        <w:t xml:space="preserve"> le </w:t>
      </w:r>
      <w:r w:rsidR="00DB043B">
        <w:rPr>
          <w:lang w:val="fr-CA"/>
        </w:rPr>
        <w:t>lieu de l’événement</w:t>
      </w:r>
      <w:r>
        <w:rPr>
          <w:lang w:val="fr-CA"/>
        </w:rPr>
        <w:t xml:space="preserve"> dispose d’un espace adapté tout près de la salle plénière principale et de toilettes accessibles.</w:t>
      </w:r>
    </w:p>
    <w:p w14:paraId="5383109B" w14:textId="04AE36CA" w:rsidR="004F7537" w:rsidRPr="00E86FB5" w:rsidRDefault="00D20155" w:rsidP="007220D8">
      <w:pPr>
        <w:pStyle w:val="AGAH4"/>
      </w:pPr>
      <w:r>
        <w:rPr>
          <w:bCs/>
          <w:iCs w:val="0"/>
          <w:lang w:val="fr-CA"/>
        </w:rPr>
        <w:t>Services de restauration et traiteurs</w:t>
      </w:r>
    </w:p>
    <w:p w14:paraId="132844EC" w14:textId="321B2355" w:rsidR="004F7537" w:rsidRPr="00826BCB" w:rsidRDefault="004F7537" w:rsidP="00B26696">
      <w:pPr>
        <w:pStyle w:val="ListParagraph"/>
        <w:numPr>
          <w:ilvl w:val="0"/>
          <w:numId w:val="15"/>
        </w:numPr>
        <w:rPr>
          <w:lang w:val="fr-CA"/>
        </w:rPr>
      </w:pPr>
      <w:r>
        <w:rPr>
          <w:lang w:val="fr-CA"/>
        </w:rPr>
        <w:t>Si vous organisez un événement sur une journée complète, vérifiez la présence d’un restaurant ou d’une cafétéria accessible sur le</w:t>
      </w:r>
      <w:r w:rsidR="00DB043B">
        <w:rPr>
          <w:lang w:val="fr-CA"/>
        </w:rPr>
        <w:t>s</w:t>
      </w:r>
      <w:r>
        <w:rPr>
          <w:lang w:val="fr-CA"/>
        </w:rPr>
        <w:t xml:space="preserve"> </w:t>
      </w:r>
      <w:r w:rsidR="00DB043B">
        <w:rPr>
          <w:lang w:val="fr-CA"/>
        </w:rPr>
        <w:t>lieux</w:t>
      </w:r>
      <w:r>
        <w:rPr>
          <w:lang w:val="fr-CA"/>
        </w:rPr>
        <w:t xml:space="preserve"> ou à proximité. Si ce n’est pas le cas, renseignez-vous sur les options disponibles. Il est très important de prévoir des possibilités de restauration sur place en période hivernale, car la neige et la glace peuvent représenter des obstacles dangereux pour certain(e)s participant(e)s.</w:t>
      </w:r>
    </w:p>
    <w:p w14:paraId="111B510E" w14:textId="56273178" w:rsidR="004F7537" w:rsidRPr="00826BCB" w:rsidRDefault="004F7537" w:rsidP="00B26696">
      <w:pPr>
        <w:pStyle w:val="ListParagraph"/>
        <w:numPr>
          <w:ilvl w:val="0"/>
          <w:numId w:val="15"/>
        </w:numPr>
        <w:rPr>
          <w:lang w:val="fr-CA"/>
        </w:rPr>
      </w:pPr>
      <w:r>
        <w:rPr>
          <w:lang w:val="fr-CA"/>
        </w:rPr>
        <w:t xml:space="preserve">En cas d’impossibilité d’offrir des services </w:t>
      </w:r>
      <w:r w:rsidR="000305E1">
        <w:rPr>
          <w:lang w:val="fr-CA"/>
        </w:rPr>
        <w:t>de restauration</w:t>
      </w:r>
      <w:r>
        <w:rPr>
          <w:lang w:val="fr-CA"/>
        </w:rPr>
        <w:t xml:space="preserve">, recherchez un autre </w:t>
      </w:r>
      <w:r w:rsidR="00DB043B">
        <w:rPr>
          <w:lang w:val="fr-CA"/>
        </w:rPr>
        <w:t>lieu</w:t>
      </w:r>
      <w:r>
        <w:rPr>
          <w:lang w:val="fr-CA"/>
        </w:rPr>
        <w:t xml:space="preserve"> qui propose des options accessibles et proches. L’itinéraire pour se rendre au restaurant d</w:t>
      </w:r>
      <w:r w:rsidR="000305E1">
        <w:rPr>
          <w:lang w:val="fr-CA"/>
        </w:rPr>
        <w:t>evra</w:t>
      </w:r>
      <w:r w:rsidR="00680104">
        <w:rPr>
          <w:lang w:val="fr-CA"/>
        </w:rPr>
        <w:t>it</w:t>
      </w:r>
      <w:r>
        <w:rPr>
          <w:lang w:val="fr-CA"/>
        </w:rPr>
        <w:t xml:space="preserve"> également être accessible et exempt d’obstacles (notamment neige, glace, travaux, marches ou trottoirs).</w:t>
      </w:r>
    </w:p>
    <w:p w14:paraId="598F4FF9" w14:textId="0CEF63C1" w:rsidR="004F7537" w:rsidRPr="00826BCB" w:rsidRDefault="004F7537" w:rsidP="00B26696">
      <w:pPr>
        <w:pStyle w:val="ListParagraph"/>
        <w:numPr>
          <w:ilvl w:val="0"/>
          <w:numId w:val="15"/>
        </w:numPr>
        <w:rPr>
          <w:lang w:val="fr-CA"/>
        </w:rPr>
      </w:pPr>
      <w:r>
        <w:rPr>
          <w:lang w:val="fr-CA"/>
        </w:rPr>
        <w:t>Si un service de restauration est proposé, certain(e)s participant(e)s pourr</w:t>
      </w:r>
      <w:r w:rsidR="00DB043B">
        <w:rPr>
          <w:lang w:val="fr-CA"/>
        </w:rPr>
        <w:t>aient</w:t>
      </w:r>
      <w:r>
        <w:rPr>
          <w:lang w:val="fr-CA"/>
        </w:rPr>
        <w:t xml:space="preserve"> nécessiter une assistance supplémentaire au buffet, avec des accommodements pour les options de libre-service. Demandez au </w:t>
      </w:r>
      <w:r w:rsidR="000F4510">
        <w:rPr>
          <w:lang w:val="fr-CA"/>
        </w:rPr>
        <w:t>lieu de l’événement</w:t>
      </w:r>
      <w:r>
        <w:rPr>
          <w:lang w:val="fr-CA"/>
        </w:rPr>
        <w:t xml:space="preserve"> la hauteur des tables de service et des plats-réchauds. Idéalement, les plats-réchauds utilisés pour les repas chauds devr</w:t>
      </w:r>
      <w:r w:rsidR="00A023DE">
        <w:rPr>
          <w:lang w:val="fr-CA"/>
        </w:rPr>
        <w:t>aie</w:t>
      </w:r>
      <w:r>
        <w:rPr>
          <w:lang w:val="fr-CA"/>
        </w:rPr>
        <w:t>nt se trouver à une hauteur accessible pour toutes les personnes participantes, notamment celles en fauteuil roulant. Si cela n’est pas possible, prévoyez des services d’assistance supplémentaires et veillez à la disponibilité d’un espace suffisant pour accueillir les serveu</w:t>
      </w:r>
      <w:r w:rsidR="000F4510">
        <w:rPr>
          <w:lang w:val="fr-CA"/>
        </w:rPr>
        <w:t>r</w:t>
      </w:r>
      <w:r>
        <w:rPr>
          <w:lang w:val="fr-CA"/>
        </w:rPr>
        <w:t>(</w:t>
      </w:r>
      <w:r w:rsidR="000F4510">
        <w:rPr>
          <w:lang w:val="fr-CA"/>
        </w:rPr>
        <w:t>eu</w:t>
      </w:r>
      <w:r>
        <w:rPr>
          <w:lang w:val="fr-CA"/>
        </w:rPr>
        <w:t xml:space="preserve">se)s et les participant(e)s de chaque côté des tables. </w:t>
      </w:r>
    </w:p>
    <w:p w14:paraId="1D6EA3D2" w14:textId="560FAD7D" w:rsidR="001D471C" w:rsidRPr="00826BCB" w:rsidRDefault="001D471C" w:rsidP="00B26696">
      <w:pPr>
        <w:pStyle w:val="ListParagraph"/>
        <w:numPr>
          <w:ilvl w:val="0"/>
          <w:numId w:val="15"/>
        </w:numPr>
        <w:rPr>
          <w:lang w:val="fr-CA"/>
        </w:rPr>
      </w:pPr>
      <w:r>
        <w:rPr>
          <w:lang w:val="fr-CA"/>
        </w:rPr>
        <w:t xml:space="preserve">Si vous organisez une réception, assurez-vous que le </w:t>
      </w:r>
      <w:r w:rsidR="000F4510">
        <w:rPr>
          <w:lang w:val="fr-CA"/>
        </w:rPr>
        <w:t>lieu</w:t>
      </w:r>
      <w:r>
        <w:rPr>
          <w:lang w:val="fr-CA"/>
        </w:rPr>
        <w:t xml:space="preserve"> n’utilise pas de tables hautes (ou tables bistro), car elles seront inaccessibles aux personnes à mobilité réduite et risqueront d’entraver la vue des personnes en fauteuil roulant ou en sco</w:t>
      </w:r>
      <w:r w:rsidR="000F4510">
        <w:rPr>
          <w:lang w:val="fr-CA"/>
        </w:rPr>
        <w:t>o</w:t>
      </w:r>
      <w:r>
        <w:rPr>
          <w:lang w:val="fr-CA"/>
        </w:rPr>
        <w:t>ter</w:t>
      </w:r>
      <w:r w:rsidR="000F4510">
        <w:rPr>
          <w:lang w:val="fr-CA"/>
        </w:rPr>
        <w:t xml:space="preserve"> électrique</w:t>
      </w:r>
      <w:r>
        <w:rPr>
          <w:lang w:val="fr-CA"/>
        </w:rPr>
        <w:t>.</w:t>
      </w:r>
    </w:p>
    <w:p w14:paraId="45E99E4A" w14:textId="0BE31F8D" w:rsidR="00F218E4" w:rsidRPr="00826BCB" w:rsidRDefault="001D471C" w:rsidP="003E3EAD">
      <w:pPr>
        <w:pStyle w:val="AGAH3"/>
        <w:rPr>
          <w:lang w:val="fr-CA"/>
        </w:rPr>
      </w:pPr>
      <w:bookmarkStart w:id="45" w:name="_Toc152659083"/>
      <w:bookmarkStart w:id="46" w:name="_Toc155603632"/>
      <w:r>
        <w:rPr>
          <w:lang w:val="fr-CA"/>
        </w:rPr>
        <w:t>Planification d’urgence</w:t>
      </w:r>
    </w:p>
    <w:p w14:paraId="2B13C7B9" w14:textId="18EDF231" w:rsidR="00363458" w:rsidRDefault="00F962A8">
      <w:pPr>
        <w:rPr>
          <w:lang w:val="fr-CA"/>
        </w:rPr>
      </w:pPr>
      <w:r>
        <w:rPr>
          <w:lang w:val="fr-CA"/>
        </w:rPr>
        <w:t xml:space="preserve">Veillez à ce que le personnel de l’événement ait suivi une formation en matière d’intervention d’urgence. Si aucune des salles de conférence proposées ne se trouve au premier étage, vérifiez la disponibilité d’au moins deux chaises d’évacuation pour les évacuations par les escaliers. À défaut, </w:t>
      </w:r>
      <w:r w:rsidR="000D585B">
        <w:rPr>
          <w:lang w:val="fr-CA"/>
        </w:rPr>
        <w:t>vous aurez la possibilité</w:t>
      </w:r>
      <w:r>
        <w:rPr>
          <w:lang w:val="fr-CA"/>
        </w:rPr>
        <w:t xml:space="preserve"> </w:t>
      </w:r>
      <w:r w:rsidR="000D585B">
        <w:rPr>
          <w:lang w:val="fr-CA"/>
        </w:rPr>
        <w:t>d’</w:t>
      </w:r>
      <w:r>
        <w:rPr>
          <w:lang w:val="fr-CA"/>
        </w:rPr>
        <w:t>en louer auprès de sociétés de fournitures médicales.</w:t>
      </w:r>
      <w:bookmarkStart w:id="47" w:name="_Toc177995683"/>
    </w:p>
    <w:p w14:paraId="7B710947" w14:textId="77777777" w:rsidR="00363458" w:rsidRDefault="00363458">
      <w:pPr>
        <w:rPr>
          <w:lang w:val="fr-CA"/>
        </w:rPr>
      </w:pPr>
      <w:r>
        <w:rPr>
          <w:lang w:val="fr-CA"/>
        </w:rPr>
        <w:br w:type="page"/>
      </w:r>
    </w:p>
    <w:p w14:paraId="627F0AF6" w14:textId="2CF78859" w:rsidR="00AB3A47" w:rsidRPr="00826BCB" w:rsidRDefault="00220217" w:rsidP="00234A2A">
      <w:pPr>
        <w:pStyle w:val="AGAH2"/>
        <w:rPr>
          <w:lang w:val="fr-CA"/>
        </w:rPr>
      </w:pPr>
      <w:bookmarkStart w:id="48" w:name="_Toc199926180"/>
      <w:bookmarkEnd w:id="47"/>
      <w:r>
        <w:rPr>
          <w:bCs/>
          <w:lang w:val="fr-CA"/>
        </w:rPr>
        <w:t>Gérer les inscriptions et déplacements</w:t>
      </w:r>
      <w:bookmarkEnd w:id="48"/>
    </w:p>
    <w:p w14:paraId="12DA9A83" w14:textId="1ECE0926" w:rsidR="000935D3" w:rsidRPr="00826BCB" w:rsidRDefault="00E731F8" w:rsidP="00B26696">
      <w:pPr>
        <w:rPr>
          <w:lang w:val="fr-CA"/>
        </w:rPr>
      </w:pPr>
      <w:r>
        <w:rPr>
          <w:lang w:val="fr-CA"/>
        </w:rPr>
        <w:t xml:space="preserve">Commencez à vous occuper des </w:t>
      </w:r>
      <w:bookmarkStart w:id="49" w:name="_Toc155603620"/>
      <w:bookmarkStart w:id="50" w:name="_Toc178085225"/>
      <w:bookmarkStart w:id="51" w:name="_Toc177993785"/>
      <w:r>
        <w:rPr>
          <w:lang w:val="fr-CA"/>
        </w:rPr>
        <w:t>inscriptions et déplacements quatre à six semaines avant l’événement </w:t>
      </w:r>
      <w:bookmarkEnd w:id="49"/>
      <w:r>
        <w:rPr>
          <w:lang w:val="fr-CA"/>
        </w:rPr>
        <w:t>:</w:t>
      </w:r>
      <w:bookmarkEnd w:id="50"/>
      <w:bookmarkEnd w:id="51"/>
    </w:p>
    <w:p w14:paraId="676645B7" w14:textId="7429BFFD" w:rsidR="000935D3" w:rsidRPr="00826BCB" w:rsidRDefault="000935D3" w:rsidP="00B26696">
      <w:pPr>
        <w:pStyle w:val="ListParagraph"/>
        <w:numPr>
          <w:ilvl w:val="0"/>
          <w:numId w:val="54"/>
        </w:numPr>
        <w:rPr>
          <w:lang w:val="fr-CA"/>
        </w:rPr>
      </w:pPr>
      <w:r>
        <w:rPr>
          <w:lang w:val="fr-CA"/>
        </w:rPr>
        <w:t xml:space="preserve">Envoyez aux participant(e)s les invitations et formulaires d’inscription par courriel au moins </w:t>
      </w:r>
      <w:r w:rsidR="000F4510">
        <w:rPr>
          <w:lang w:val="fr-CA"/>
        </w:rPr>
        <w:t xml:space="preserve">six </w:t>
      </w:r>
      <w:r>
        <w:rPr>
          <w:lang w:val="fr-CA"/>
        </w:rPr>
        <w:t xml:space="preserve">semaines à l’avance. </w:t>
      </w:r>
      <w:hyperlink w:anchor="sampleregform" w:history="1">
        <w:r>
          <w:rPr>
            <w:rStyle w:val="Hyperlink"/>
            <w:lang w:val="fr-CA"/>
          </w:rPr>
          <w:t>Utilisez le modèle de formulaire d</w:t>
        </w:r>
        <w:r>
          <w:rPr>
            <w:rStyle w:val="Hyperlink"/>
            <w:u w:val="none"/>
            <w:lang w:val="fr-CA"/>
          </w:rPr>
          <w:t>’</w:t>
        </w:r>
        <w:r>
          <w:rPr>
            <w:rStyle w:val="Hyperlink"/>
            <w:lang w:val="fr-CA"/>
          </w:rPr>
          <w:t>inscription présenté à la page</w:t>
        </w:r>
        <w:r w:rsidR="000F4510">
          <w:rPr>
            <w:rStyle w:val="Hyperlink"/>
            <w:lang w:val="fr-CA"/>
          </w:rPr>
          <w:t> </w:t>
        </w:r>
        <w:r>
          <w:rPr>
            <w:rStyle w:val="Hyperlink"/>
            <w:lang w:val="fr-CA"/>
          </w:rPr>
          <w:t>44</w:t>
        </w:r>
      </w:hyperlink>
      <w:r>
        <w:rPr>
          <w:lang w:val="fr-CA"/>
        </w:rPr>
        <w:t>.</w:t>
      </w:r>
    </w:p>
    <w:p w14:paraId="598D6B2D" w14:textId="77777777" w:rsidR="000935D3" w:rsidRPr="00826BCB" w:rsidRDefault="000935D3" w:rsidP="00B26696">
      <w:pPr>
        <w:pStyle w:val="ListParagraph"/>
        <w:numPr>
          <w:ilvl w:val="0"/>
          <w:numId w:val="54"/>
        </w:numPr>
        <w:rPr>
          <w:lang w:val="fr-CA"/>
        </w:rPr>
      </w:pPr>
      <w:r>
        <w:rPr>
          <w:lang w:val="fr-CA"/>
        </w:rPr>
        <w:t>Indiquez les dates limites d’annulation pour les services d’interprétation et confirmez la clôture des inscriptions une semaine avant la date limite d’annulation.</w:t>
      </w:r>
    </w:p>
    <w:p w14:paraId="21557431" w14:textId="77777777" w:rsidR="000935D3" w:rsidRPr="00826BCB" w:rsidRDefault="000935D3" w:rsidP="00B26696">
      <w:pPr>
        <w:pStyle w:val="ListParagraph"/>
        <w:numPr>
          <w:ilvl w:val="0"/>
          <w:numId w:val="54"/>
        </w:numPr>
        <w:rPr>
          <w:lang w:val="fr-CA"/>
        </w:rPr>
      </w:pPr>
      <w:r>
        <w:rPr>
          <w:lang w:val="fr-CA"/>
        </w:rPr>
        <w:t>Tenez un tableur des besoins en accommodements (services d’interprétation, préposé(e)s, dispositifs médicaux, déplacements, etc.).</w:t>
      </w:r>
    </w:p>
    <w:p w14:paraId="66574348" w14:textId="00B73657" w:rsidR="000935D3" w:rsidRPr="00826BCB" w:rsidRDefault="000935D3" w:rsidP="00B26696">
      <w:pPr>
        <w:pStyle w:val="ListParagraph"/>
        <w:numPr>
          <w:ilvl w:val="0"/>
          <w:numId w:val="54"/>
        </w:numPr>
        <w:rPr>
          <w:lang w:val="fr-CA"/>
        </w:rPr>
      </w:pPr>
      <w:r>
        <w:rPr>
          <w:lang w:val="fr-CA"/>
        </w:rPr>
        <w:t xml:space="preserve">Proposez aux participant(e)s un appel téléphonique ou une conférence en ligne pour discuter de leurs besoins </w:t>
      </w:r>
      <w:r w:rsidR="000F4510">
        <w:rPr>
          <w:lang w:val="fr-CA"/>
        </w:rPr>
        <w:t>particuliers</w:t>
      </w:r>
      <w:r>
        <w:rPr>
          <w:lang w:val="fr-CA"/>
        </w:rPr>
        <w:t>.</w:t>
      </w:r>
    </w:p>
    <w:p w14:paraId="3CBD05EF" w14:textId="509F84F6" w:rsidR="000935D3" w:rsidRPr="00826BCB" w:rsidRDefault="00BF0C56" w:rsidP="00B26696">
      <w:pPr>
        <w:pStyle w:val="ListParagraph"/>
        <w:numPr>
          <w:ilvl w:val="0"/>
          <w:numId w:val="54"/>
        </w:numPr>
        <w:rPr>
          <w:lang w:val="fr-CA"/>
        </w:rPr>
      </w:pPr>
      <w:r>
        <w:rPr>
          <w:lang w:val="fr-CA"/>
        </w:rPr>
        <w:t>Si d</w:t>
      </w:r>
      <w:r w:rsidR="000935D3">
        <w:rPr>
          <w:lang w:val="fr-CA"/>
        </w:rPr>
        <w:t>es services de re</w:t>
      </w:r>
      <w:r w:rsidR="00F242CC">
        <w:rPr>
          <w:lang w:val="fr-CA"/>
        </w:rPr>
        <w:t>stauration</w:t>
      </w:r>
      <w:r w:rsidR="000935D3">
        <w:rPr>
          <w:lang w:val="fr-CA"/>
        </w:rPr>
        <w:t xml:space="preserve"> </w:t>
      </w:r>
      <w:r>
        <w:rPr>
          <w:lang w:val="fr-CA"/>
        </w:rPr>
        <w:t>sont fournis</w:t>
      </w:r>
      <w:r w:rsidR="000935D3">
        <w:rPr>
          <w:lang w:val="fr-CA"/>
        </w:rPr>
        <w:t>, notez les restrictions alimentaires des participant(e)s, de leurs préposé(e)s et des prestataires de services.</w:t>
      </w:r>
    </w:p>
    <w:p w14:paraId="3A99876D" w14:textId="77777777" w:rsidR="000935D3" w:rsidRPr="00826BCB" w:rsidRDefault="000935D3" w:rsidP="00B26696">
      <w:pPr>
        <w:pStyle w:val="ListParagraph"/>
        <w:numPr>
          <w:ilvl w:val="0"/>
          <w:numId w:val="54"/>
        </w:numPr>
        <w:rPr>
          <w:lang w:val="fr-CA"/>
        </w:rPr>
      </w:pPr>
      <w:r>
        <w:rPr>
          <w:lang w:val="fr-CA"/>
        </w:rPr>
        <w:t>Confirmez personnellement les demandes de services d’interprétation auprès des participant(e)s.</w:t>
      </w:r>
    </w:p>
    <w:p w14:paraId="2EED4620" w14:textId="5FB6A2C1" w:rsidR="000935D3" w:rsidRPr="00826BCB" w:rsidRDefault="000935D3" w:rsidP="00B26696">
      <w:pPr>
        <w:pStyle w:val="ListParagraph"/>
        <w:numPr>
          <w:ilvl w:val="0"/>
          <w:numId w:val="54"/>
        </w:numPr>
        <w:rPr>
          <w:lang w:val="fr-CA"/>
        </w:rPr>
      </w:pPr>
      <w:r>
        <w:rPr>
          <w:lang w:val="fr-CA"/>
        </w:rPr>
        <w:t>Confirmez les demandes de déplacement auprès des participant(e)s</w:t>
      </w:r>
      <w:r w:rsidR="000F4510">
        <w:rPr>
          <w:lang w:val="fr-CA"/>
        </w:rPr>
        <w:t xml:space="preserve">, </w:t>
      </w:r>
      <w:r>
        <w:rPr>
          <w:lang w:val="fr-CA"/>
        </w:rPr>
        <w:t xml:space="preserve">notamment </w:t>
      </w:r>
      <w:r w:rsidR="000F4510">
        <w:rPr>
          <w:lang w:val="fr-CA"/>
        </w:rPr>
        <w:t xml:space="preserve">pour les </w:t>
      </w:r>
      <w:r>
        <w:rPr>
          <w:lang w:val="fr-CA"/>
        </w:rPr>
        <w:t>déplacement</w:t>
      </w:r>
      <w:r w:rsidR="000F4510">
        <w:rPr>
          <w:lang w:val="fr-CA"/>
        </w:rPr>
        <w:t>s</w:t>
      </w:r>
      <w:r>
        <w:rPr>
          <w:lang w:val="fr-CA"/>
        </w:rPr>
        <w:t xml:space="preserve"> en fauteuil roulant manuel ou motorisé, avec un animal d’assistance ou un(e) préposé(e)</w:t>
      </w:r>
      <w:r w:rsidR="000F4510">
        <w:rPr>
          <w:lang w:val="fr-CA"/>
        </w:rPr>
        <w:t>,</w:t>
      </w:r>
      <w:r>
        <w:rPr>
          <w:lang w:val="fr-CA"/>
        </w:rPr>
        <w:t xml:space="preserve"> dès réception de leur formulaire d’inscription.</w:t>
      </w:r>
    </w:p>
    <w:p w14:paraId="5FA8182F" w14:textId="7C8E9CEA" w:rsidR="000935D3" w:rsidRPr="00826BCB" w:rsidRDefault="000935D3" w:rsidP="00B26696">
      <w:pPr>
        <w:pStyle w:val="ListParagraph"/>
        <w:numPr>
          <w:ilvl w:val="0"/>
          <w:numId w:val="54"/>
        </w:numPr>
        <w:rPr>
          <w:lang w:val="fr-CA"/>
        </w:rPr>
      </w:pPr>
      <w:r>
        <w:rPr>
          <w:lang w:val="fr-CA"/>
        </w:rPr>
        <w:t xml:space="preserve">Confirmez les options de </w:t>
      </w:r>
      <w:r w:rsidR="000F4510">
        <w:rPr>
          <w:lang w:val="fr-CA"/>
        </w:rPr>
        <w:t>déplacement</w:t>
      </w:r>
      <w:r>
        <w:rPr>
          <w:lang w:val="fr-CA"/>
        </w:rPr>
        <w:t xml:space="preserve"> pour les personnes accompagnées (politique </w:t>
      </w:r>
      <w:hyperlink r:id="rId16">
        <w:r>
          <w:rPr>
            <w:rStyle w:val="Hyperlink"/>
            <w:lang w:val="fr-CA"/>
          </w:rPr>
          <w:t>Une personne, un tarif</w:t>
        </w:r>
      </w:hyperlink>
      <w:r>
        <w:rPr>
          <w:lang w:val="fr-CA"/>
        </w:rPr>
        <w:t>).</w:t>
      </w:r>
    </w:p>
    <w:p w14:paraId="4EB4A5C1" w14:textId="69998019" w:rsidR="000935D3" w:rsidRPr="00826BCB" w:rsidRDefault="000935D3" w:rsidP="00B26696">
      <w:pPr>
        <w:pStyle w:val="ListParagraph"/>
        <w:numPr>
          <w:ilvl w:val="0"/>
          <w:numId w:val="54"/>
        </w:numPr>
        <w:rPr>
          <w:lang w:val="fr-CA"/>
        </w:rPr>
      </w:pPr>
      <w:r>
        <w:rPr>
          <w:lang w:val="fr-CA"/>
        </w:rPr>
        <w:t xml:space="preserve">Réservez les chambres d’hôtels, vols, </w:t>
      </w:r>
      <w:r w:rsidR="000F4510">
        <w:rPr>
          <w:lang w:val="fr-CA"/>
        </w:rPr>
        <w:t xml:space="preserve">billets de </w:t>
      </w:r>
      <w:r>
        <w:rPr>
          <w:lang w:val="fr-CA"/>
        </w:rPr>
        <w:t>train</w:t>
      </w:r>
      <w:r w:rsidR="000F4510">
        <w:rPr>
          <w:lang w:val="fr-CA"/>
        </w:rPr>
        <w:t xml:space="preserve"> et autres</w:t>
      </w:r>
      <w:r>
        <w:rPr>
          <w:lang w:val="fr-CA"/>
        </w:rPr>
        <w:t xml:space="preserve"> </w:t>
      </w:r>
      <w:r w:rsidR="000F4510">
        <w:rPr>
          <w:lang w:val="fr-CA"/>
        </w:rPr>
        <w:t>selon les demandes</w:t>
      </w:r>
      <w:r>
        <w:rPr>
          <w:lang w:val="fr-CA"/>
        </w:rPr>
        <w:t xml:space="preserve"> lors des inscriptions.</w:t>
      </w:r>
    </w:p>
    <w:p w14:paraId="0347BF6C" w14:textId="77777777" w:rsidR="000935D3" w:rsidRPr="00826BCB" w:rsidRDefault="000935D3" w:rsidP="00B26696">
      <w:pPr>
        <w:pStyle w:val="ListParagraph"/>
        <w:numPr>
          <w:ilvl w:val="0"/>
          <w:numId w:val="54"/>
        </w:numPr>
        <w:rPr>
          <w:lang w:val="fr-CA"/>
        </w:rPr>
      </w:pPr>
      <w:r>
        <w:rPr>
          <w:lang w:val="fr-CA"/>
        </w:rPr>
        <w:t>Confirmez les déplacements requis entre l’aéroport/la gare et l’hôtel auprès des prestataires de services de transport accessibles (réservations requises).</w:t>
      </w:r>
    </w:p>
    <w:p w14:paraId="2F1C3035" w14:textId="0729E48F" w:rsidR="00344BF4" w:rsidRPr="00826BCB" w:rsidRDefault="00344BF4" w:rsidP="003E3EAD">
      <w:pPr>
        <w:pStyle w:val="AGAH3"/>
        <w:rPr>
          <w:lang w:val="fr-CA"/>
        </w:rPr>
      </w:pPr>
      <w:r>
        <w:rPr>
          <w:lang w:val="fr-CA"/>
        </w:rPr>
        <w:t>G</w:t>
      </w:r>
      <w:r w:rsidR="00844615">
        <w:rPr>
          <w:lang w:val="fr-CA"/>
        </w:rPr>
        <w:t>estion</w:t>
      </w:r>
      <w:r>
        <w:rPr>
          <w:lang w:val="fr-CA"/>
        </w:rPr>
        <w:t xml:space="preserve"> </w:t>
      </w:r>
      <w:r w:rsidR="00844615">
        <w:rPr>
          <w:lang w:val="fr-CA"/>
        </w:rPr>
        <w:t>d</w:t>
      </w:r>
      <w:r>
        <w:rPr>
          <w:lang w:val="fr-CA"/>
        </w:rPr>
        <w:t>es déplacements</w:t>
      </w:r>
    </w:p>
    <w:p w14:paraId="3CC2F282" w14:textId="6CE5A245" w:rsidR="00344BF4" w:rsidRPr="00826BCB" w:rsidRDefault="00E86FB5" w:rsidP="00B26696">
      <w:pPr>
        <w:rPr>
          <w:lang w:val="fr-CA"/>
        </w:rPr>
      </w:pPr>
      <w:r>
        <w:rPr>
          <w:lang w:val="fr-CA"/>
        </w:rPr>
        <w:t>Si vous devez gérer les déplacements des personnes participant à votre événement, il est important d’assurer une communication à l’avance. Les personnes en situation de handicap doivent disposer de possibilités de transport appropriées pour leurs déplacements essentiels, notamment vers et depuis l’aéroport, la gare</w:t>
      </w:r>
      <w:r w:rsidR="000F4510">
        <w:rPr>
          <w:lang w:val="fr-CA"/>
        </w:rPr>
        <w:t>, la station d’autobus</w:t>
      </w:r>
      <w:r>
        <w:rPr>
          <w:lang w:val="fr-CA"/>
        </w:rPr>
        <w:t xml:space="preserve">, les hôtels et le </w:t>
      </w:r>
      <w:r w:rsidR="00184BF0">
        <w:rPr>
          <w:lang w:val="fr-CA"/>
        </w:rPr>
        <w:t>lieu</w:t>
      </w:r>
      <w:r>
        <w:rPr>
          <w:lang w:val="fr-CA"/>
        </w:rPr>
        <w:t xml:space="preserve"> de</w:t>
      </w:r>
      <w:r w:rsidR="00184BF0">
        <w:rPr>
          <w:lang w:val="fr-CA"/>
        </w:rPr>
        <w:t xml:space="preserve"> la</w:t>
      </w:r>
      <w:r>
        <w:rPr>
          <w:lang w:val="fr-CA"/>
        </w:rPr>
        <w:t xml:space="preserve"> conférence.</w:t>
      </w:r>
    </w:p>
    <w:p w14:paraId="43F53BE6" w14:textId="7BAF4CEF" w:rsidR="00344BF4" w:rsidRPr="00826BCB" w:rsidRDefault="00344BF4" w:rsidP="007220D8">
      <w:pPr>
        <w:pStyle w:val="AGAH4"/>
        <w:rPr>
          <w:lang w:val="fr-CA"/>
        </w:rPr>
      </w:pPr>
      <w:r>
        <w:rPr>
          <w:bCs/>
          <w:iCs w:val="0"/>
          <w:lang w:val="fr-CA"/>
        </w:rPr>
        <w:t>Transports aériens et ferroviaires</w:t>
      </w:r>
    </w:p>
    <w:p w14:paraId="7D2533E8" w14:textId="26A32814" w:rsidR="00344BF4" w:rsidRPr="00826BCB" w:rsidRDefault="00344BF4" w:rsidP="00B26696">
      <w:pPr>
        <w:rPr>
          <w:lang w:val="fr-CA"/>
        </w:rPr>
      </w:pPr>
      <w:r>
        <w:rPr>
          <w:lang w:val="fr-CA"/>
        </w:rPr>
        <w:t>Pour les voyages aériens et ferroviaires, consultez la politique de la compagnie concernant les préposé(e)s. Si un(e) participant(e) requiert un(e) préposé(e) pendant le voyage, celui-ci</w:t>
      </w:r>
      <w:r w:rsidR="00184BF0">
        <w:rPr>
          <w:lang w:val="fr-CA"/>
        </w:rPr>
        <w:t xml:space="preserve"> ou celle-ci</w:t>
      </w:r>
      <w:r>
        <w:rPr>
          <w:lang w:val="fr-CA"/>
        </w:rPr>
        <w:t xml:space="preserve"> pourra peut-être bénéficier d’un billet à tarif réduit, voire gratuit (comme cela est prévu dans la </w:t>
      </w:r>
      <w:hyperlink r:id="rId17" w:history="1">
        <w:r>
          <w:rPr>
            <w:rStyle w:val="Hyperlink"/>
            <w:lang w:val="fr-CA"/>
          </w:rPr>
          <w:t>Politique une personne, un tarif</w:t>
        </w:r>
      </w:hyperlink>
      <w:r>
        <w:rPr>
          <w:rStyle w:val="Hyperlink"/>
          <w:color w:val="auto"/>
          <w:u w:val="none"/>
          <w:lang w:val="fr-CA"/>
        </w:rPr>
        <w:t>, par exemple).</w:t>
      </w:r>
      <w:r w:rsidR="00363458">
        <w:rPr>
          <w:rStyle w:val="Hyperlink"/>
          <w:color w:val="auto"/>
          <w:u w:val="none"/>
          <w:lang w:val="fr-CA"/>
        </w:rPr>
        <w:br/>
      </w:r>
    </w:p>
    <w:p w14:paraId="29666A0D" w14:textId="73CE36E6" w:rsidR="00344BF4" w:rsidRPr="00826BCB" w:rsidRDefault="00344BF4" w:rsidP="007220D8">
      <w:pPr>
        <w:pStyle w:val="AGAH4"/>
        <w:rPr>
          <w:lang w:val="fr-CA"/>
        </w:rPr>
      </w:pPr>
      <w:r>
        <w:rPr>
          <w:bCs/>
          <w:iCs w:val="0"/>
          <w:lang w:val="fr-CA"/>
        </w:rPr>
        <w:t>Taxis</w:t>
      </w:r>
    </w:p>
    <w:p w14:paraId="6BBCEAA8" w14:textId="10F4EE24" w:rsidR="00344BF4" w:rsidRPr="00826BCB" w:rsidRDefault="00344BF4" w:rsidP="00B26696">
      <w:pPr>
        <w:rPr>
          <w:lang w:val="fr-CA"/>
        </w:rPr>
      </w:pPr>
      <w:r>
        <w:rPr>
          <w:lang w:val="fr-CA"/>
        </w:rPr>
        <w:t xml:space="preserve">Certaines situations nécessiteront peut-être la réservation de services de transport accessibles en fauteuil roulant. Le nombre de taxis accessibles peut être limité selon votre région. Communiquez directement avec les </w:t>
      </w:r>
      <w:r w:rsidR="00184BF0">
        <w:rPr>
          <w:lang w:val="fr-CA"/>
        </w:rPr>
        <w:t xml:space="preserve">personnes </w:t>
      </w:r>
      <w:r>
        <w:rPr>
          <w:lang w:val="fr-CA"/>
        </w:rPr>
        <w:t xml:space="preserve">participantes afin de savoir </w:t>
      </w:r>
      <w:r w:rsidR="00CA7709">
        <w:rPr>
          <w:lang w:val="fr-CA"/>
        </w:rPr>
        <w:t>s</w:t>
      </w:r>
      <w:r w:rsidR="00184BF0">
        <w:rPr>
          <w:lang w:val="fr-CA"/>
        </w:rPr>
        <w:t>i elles</w:t>
      </w:r>
      <w:r>
        <w:rPr>
          <w:lang w:val="fr-CA"/>
        </w:rPr>
        <w:t xml:space="preserve"> auront besoin d’aide pour réserver un taxi accessible ou </w:t>
      </w:r>
      <w:r w:rsidR="00CA7709">
        <w:rPr>
          <w:lang w:val="fr-CA"/>
        </w:rPr>
        <w:t>s</w:t>
      </w:r>
      <w:r w:rsidR="00184BF0">
        <w:rPr>
          <w:lang w:val="fr-CA"/>
        </w:rPr>
        <w:t>i elles</w:t>
      </w:r>
      <w:r>
        <w:rPr>
          <w:lang w:val="fr-CA"/>
        </w:rPr>
        <w:t xml:space="preserve"> préféreront s’en occuper elles-mêmes.</w:t>
      </w:r>
    </w:p>
    <w:p w14:paraId="5F6601C7" w14:textId="77DC130E" w:rsidR="00344BF4" w:rsidRPr="00826BCB" w:rsidRDefault="00344BF4" w:rsidP="007220D8">
      <w:pPr>
        <w:pStyle w:val="AGAH4"/>
        <w:rPr>
          <w:lang w:val="fr-CA"/>
        </w:rPr>
      </w:pPr>
      <w:r>
        <w:rPr>
          <w:bCs/>
          <w:iCs w:val="0"/>
          <w:lang w:val="fr-CA"/>
        </w:rPr>
        <w:t>Navettes</w:t>
      </w:r>
    </w:p>
    <w:p w14:paraId="5BD1BFB6" w14:textId="1F609F44" w:rsidR="00C43F6C" w:rsidRPr="00826BCB" w:rsidRDefault="00344BF4" w:rsidP="00B26696">
      <w:pPr>
        <w:rPr>
          <w:lang w:val="fr-CA"/>
        </w:rPr>
      </w:pPr>
      <w:r>
        <w:rPr>
          <w:lang w:val="fr-CA"/>
        </w:rPr>
        <w:t>Si vous organisez un grand événement et que plusieurs personnes requièrent des services de transport accessibles, envisagez de faire appel à une compagnie d</w:t>
      </w:r>
      <w:r w:rsidR="00184BF0">
        <w:rPr>
          <w:lang w:val="fr-CA"/>
        </w:rPr>
        <w:t>’auto</w:t>
      </w:r>
      <w:r>
        <w:rPr>
          <w:lang w:val="fr-CA"/>
        </w:rPr>
        <w:t>bus ou de navette à l’avance pour assurer les déplacements au début et à la fin de votre événement. Prévoyez également, selon la durée de votre événement, de mettre à disposition des navettes toute la journée au cas où des personnes devraient partir plus tôt. Un service de navette pourra également être nécessaire si vous organisez une soirée après l’événement. Il vous faudra alors veiller à l’accessibilité du service demandé.</w:t>
      </w:r>
    </w:p>
    <w:p w14:paraId="7AADEC46" w14:textId="732B8DFB" w:rsidR="00344BF4" w:rsidRPr="00826BCB" w:rsidRDefault="00344BF4" w:rsidP="00B26696">
      <w:pPr>
        <w:rPr>
          <w:lang w:val="fr-CA"/>
        </w:rPr>
      </w:pPr>
      <w:r>
        <w:rPr>
          <w:lang w:val="fr-CA"/>
        </w:rPr>
        <w:t>De nombreuses compagnies locales d</w:t>
      </w:r>
      <w:r w:rsidR="00184BF0">
        <w:rPr>
          <w:lang w:val="fr-CA"/>
        </w:rPr>
        <w:t>’auto</w:t>
      </w:r>
      <w:r>
        <w:rPr>
          <w:lang w:val="fr-CA"/>
        </w:rPr>
        <w:t>bus et d</w:t>
      </w:r>
      <w:r w:rsidR="00184BF0">
        <w:rPr>
          <w:lang w:val="fr-CA"/>
        </w:rPr>
        <w:t>e transport nolisé</w:t>
      </w:r>
      <w:r>
        <w:rPr>
          <w:lang w:val="fr-CA"/>
        </w:rPr>
        <w:t xml:space="preserve"> possèdent des véhicules accessibles dans leur flotte, pouvant accueillir trois ou quatre fauteuils roulants. Communiquez avec votre compagnie de transport pour connaître les horaires, les lieux de ramassage et de dépôt, les itinéraires et les options de stationnement.</w:t>
      </w:r>
    </w:p>
    <w:p w14:paraId="4456B121" w14:textId="295B515C" w:rsidR="00344BF4" w:rsidRPr="00826BCB" w:rsidRDefault="00344BF4" w:rsidP="007220D8">
      <w:pPr>
        <w:pStyle w:val="AGAH4"/>
        <w:rPr>
          <w:lang w:val="fr-CA"/>
        </w:rPr>
      </w:pPr>
      <w:r>
        <w:rPr>
          <w:bCs/>
          <w:iCs w:val="0"/>
          <w:lang w:val="fr-CA"/>
        </w:rPr>
        <w:t>Accommodements</w:t>
      </w:r>
    </w:p>
    <w:p w14:paraId="188D96A3" w14:textId="68F2D197" w:rsidR="00344BF4" w:rsidRPr="00826BCB" w:rsidRDefault="00344BF4" w:rsidP="00B26696">
      <w:pPr>
        <w:rPr>
          <w:lang w:val="fr-CA"/>
        </w:rPr>
      </w:pPr>
      <w:r>
        <w:rPr>
          <w:lang w:val="fr-CA"/>
        </w:rPr>
        <w:t>Dans la mesure du possible, les participant(e)s devr</w:t>
      </w:r>
      <w:r w:rsidR="00A023DE">
        <w:rPr>
          <w:lang w:val="fr-CA"/>
        </w:rPr>
        <w:t>aie</w:t>
      </w:r>
      <w:r>
        <w:rPr>
          <w:lang w:val="fr-CA"/>
        </w:rPr>
        <w:t>nt communiquer directement avec l’hôtel pour discuter de leurs besoins concernant les chambres et les équipements. Si l’établissement ne peut pas fournir les équipements demandés, ceux-ci pourront généralement être loués auprès d’une société de fournitures médicales. En principe, la société les livrera et les installera à l’hôtel pour en garantir la bonne utilisation dans l’espace disponible.</w:t>
      </w:r>
    </w:p>
    <w:p w14:paraId="66B8A220" w14:textId="586B3C7F" w:rsidR="00363458" w:rsidRDefault="002E5867" w:rsidP="00B26696">
      <w:pPr>
        <w:rPr>
          <w:lang w:val="fr-CA"/>
        </w:rPr>
      </w:pPr>
      <w:r>
        <w:rPr>
          <w:lang w:val="fr-CA"/>
        </w:rPr>
        <w:t>Il est vivement recommandé que vous</w:t>
      </w:r>
      <w:r w:rsidR="00344BF4">
        <w:rPr>
          <w:lang w:val="fr-CA"/>
        </w:rPr>
        <w:t xml:space="preserve"> </w:t>
      </w:r>
      <w:r>
        <w:rPr>
          <w:lang w:val="fr-CA"/>
        </w:rPr>
        <w:t>vérifiiez</w:t>
      </w:r>
      <w:r w:rsidR="00344BF4">
        <w:rPr>
          <w:lang w:val="fr-CA"/>
        </w:rPr>
        <w:t xml:space="preserve"> personnellement les lieux une fois tous les équipements livrés, pour vous assurer que la chambre a bien été aménagée selon vos instructions et qu’elle est prête pour l’arrivée des participant(e)s.</w:t>
      </w:r>
    </w:p>
    <w:p w14:paraId="24FCAA75" w14:textId="77777777" w:rsidR="00363458" w:rsidRDefault="00363458">
      <w:pPr>
        <w:rPr>
          <w:lang w:val="fr-CA"/>
        </w:rPr>
      </w:pPr>
      <w:r>
        <w:rPr>
          <w:lang w:val="fr-CA"/>
        </w:rPr>
        <w:br w:type="page"/>
      </w:r>
    </w:p>
    <w:p w14:paraId="0899F647" w14:textId="0D342073" w:rsidR="00D86C70" w:rsidRPr="00826BCB" w:rsidRDefault="00184BF0" w:rsidP="00234A2A">
      <w:pPr>
        <w:pStyle w:val="AGAH2"/>
        <w:rPr>
          <w:lang w:val="fr-CA"/>
        </w:rPr>
      </w:pPr>
      <w:bookmarkStart w:id="52" w:name="_Toc199926181"/>
      <w:r>
        <w:rPr>
          <w:bCs/>
          <w:lang w:val="fr-CA"/>
        </w:rPr>
        <w:t>Confirm</w:t>
      </w:r>
      <w:r w:rsidR="00D86C70">
        <w:rPr>
          <w:bCs/>
          <w:lang w:val="fr-CA"/>
        </w:rPr>
        <w:t>er l</w:t>
      </w:r>
      <w:r>
        <w:rPr>
          <w:bCs/>
          <w:lang w:val="fr-CA"/>
        </w:rPr>
        <w:t>a</w:t>
      </w:r>
      <w:r w:rsidR="00D86C70">
        <w:rPr>
          <w:bCs/>
          <w:lang w:val="fr-CA"/>
        </w:rPr>
        <w:t xml:space="preserve"> prestation de services</w:t>
      </w:r>
      <w:bookmarkEnd w:id="52"/>
    </w:p>
    <w:p w14:paraId="2217F88E" w14:textId="23CDA31C" w:rsidR="00B55A1A" w:rsidRPr="00826BCB" w:rsidRDefault="00184BF0" w:rsidP="00B26696">
      <w:pPr>
        <w:rPr>
          <w:lang w:val="fr-CA"/>
        </w:rPr>
      </w:pPr>
      <w:bookmarkStart w:id="53" w:name="_Toc155603621"/>
      <w:bookmarkStart w:id="54" w:name="_Toc177993786"/>
      <w:bookmarkStart w:id="55" w:name="_Toc178085226"/>
      <w:r>
        <w:rPr>
          <w:lang w:val="fr-CA"/>
        </w:rPr>
        <w:t>Confirmez</w:t>
      </w:r>
      <w:r w:rsidR="00B55A1A">
        <w:rPr>
          <w:lang w:val="fr-CA"/>
        </w:rPr>
        <w:t xml:space="preserve"> les services d’interprétation et autres et procurez-vous les équipements quatre à six semaines avant l’événement </w:t>
      </w:r>
      <w:bookmarkEnd w:id="53"/>
      <w:r w:rsidR="00B55A1A">
        <w:rPr>
          <w:lang w:val="fr-CA"/>
        </w:rPr>
        <w:t>:</w:t>
      </w:r>
      <w:bookmarkEnd w:id="54"/>
      <w:bookmarkEnd w:id="55"/>
    </w:p>
    <w:p w14:paraId="1256B9CD" w14:textId="22F74004" w:rsidR="00161936" w:rsidRPr="00826BCB" w:rsidRDefault="00161936" w:rsidP="00FF6601">
      <w:pPr>
        <w:pStyle w:val="ListParagraph"/>
        <w:numPr>
          <w:ilvl w:val="0"/>
          <w:numId w:val="64"/>
        </w:numPr>
        <w:rPr>
          <w:lang w:val="fr-CA"/>
        </w:rPr>
      </w:pPr>
      <w:r>
        <w:rPr>
          <w:lang w:val="fr-CA"/>
        </w:rPr>
        <w:t>Services d’interprétation en langue officielle, le cas échéant</w:t>
      </w:r>
      <w:r w:rsidR="00184BF0">
        <w:rPr>
          <w:lang w:val="fr-CA"/>
        </w:rPr>
        <w:t>;</w:t>
      </w:r>
    </w:p>
    <w:p w14:paraId="1176B6BC" w14:textId="025FA0F0" w:rsidR="00B55A1A" w:rsidRPr="00826BCB" w:rsidRDefault="00B55A1A" w:rsidP="00B26696">
      <w:pPr>
        <w:pStyle w:val="ListParagraph"/>
        <w:numPr>
          <w:ilvl w:val="0"/>
          <w:numId w:val="63"/>
        </w:numPr>
        <w:rPr>
          <w:lang w:val="fr-CA"/>
        </w:rPr>
      </w:pPr>
      <w:r>
        <w:rPr>
          <w:lang w:val="fr-CA"/>
        </w:rPr>
        <w:t>Sous-titrage (à distance ou sur place)</w:t>
      </w:r>
      <w:r w:rsidR="00184BF0">
        <w:rPr>
          <w:lang w:val="fr-CA"/>
        </w:rPr>
        <w:t>;</w:t>
      </w:r>
    </w:p>
    <w:p w14:paraId="165015F1" w14:textId="29ADD59B" w:rsidR="00B55A1A" w:rsidRPr="00E86FB5" w:rsidRDefault="00B55A1A" w:rsidP="00B26696">
      <w:pPr>
        <w:pStyle w:val="ListParagraph"/>
        <w:numPr>
          <w:ilvl w:val="0"/>
          <w:numId w:val="63"/>
        </w:numPr>
      </w:pPr>
      <w:r>
        <w:rPr>
          <w:lang w:val="fr-CA"/>
        </w:rPr>
        <w:t>Aide à l’écoute</w:t>
      </w:r>
      <w:r w:rsidR="00184BF0">
        <w:rPr>
          <w:lang w:val="fr-CA"/>
        </w:rPr>
        <w:t>;</w:t>
      </w:r>
    </w:p>
    <w:p w14:paraId="6ED45471" w14:textId="0CE85A8E" w:rsidR="00B55A1A" w:rsidRPr="00E86FB5" w:rsidRDefault="00B55A1A" w:rsidP="00B26696">
      <w:pPr>
        <w:pStyle w:val="ListParagraph"/>
        <w:numPr>
          <w:ilvl w:val="0"/>
          <w:numId w:val="63"/>
        </w:numPr>
      </w:pPr>
      <w:r>
        <w:rPr>
          <w:lang w:val="fr-CA"/>
        </w:rPr>
        <w:t>Interprétation orale (lecture labiale)</w:t>
      </w:r>
      <w:r w:rsidR="00184BF0">
        <w:rPr>
          <w:lang w:val="fr-CA"/>
        </w:rPr>
        <w:t>;</w:t>
      </w:r>
    </w:p>
    <w:p w14:paraId="62B85CC6" w14:textId="48E6A964" w:rsidR="00B55A1A" w:rsidRPr="00826BCB" w:rsidRDefault="00B55A1A" w:rsidP="00B26696">
      <w:pPr>
        <w:pStyle w:val="ListParagraph"/>
        <w:numPr>
          <w:ilvl w:val="0"/>
          <w:numId w:val="63"/>
        </w:numPr>
        <w:rPr>
          <w:lang w:val="fr-CA"/>
        </w:rPr>
      </w:pPr>
      <w:r>
        <w:rPr>
          <w:lang w:val="fr-CA"/>
        </w:rPr>
        <w:t>Intervenant(e) auprès de personnes ayant une déficience de l’audition et de la vision/interprétation tactile</w:t>
      </w:r>
      <w:r w:rsidR="00184BF0">
        <w:rPr>
          <w:lang w:val="fr-CA"/>
        </w:rPr>
        <w:t>;</w:t>
      </w:r>
    </w:p>
    <w:p w14:paraId="5EADC5A6" w14:textId="53FD36D2" w:rsidR="00161936" w:rsidRPr="00826BCB" w:rsidRDefault="00161936" w:rsidP="00B26696">
      <w:pPr>
        <w:pStyle w:val="ListParagraph"/>
        <w:numPr>
          <w:ilvl w:val="0"/>
          <w:numId w:val="63"/>
        </w:numPr>
        <w:rPr>
          <w:lang w:val="fr-CA"/>
        </w:rPr>
      </w:pPr>
      <w:r>
        <w:rPr>
          <w:lang w:val="fr-CA"/>
        </w:rPr>
        <w:t>ASL et LSQ, le cas échéant</w:t>
      </w:r>
      <w:r w:rsidR="00184BF0">
        <w:rPr>
          <w:lang w:val="fr-CA"/>
        </w:rPr>
        <w:t>;</w:t>
      </w:r>
    </w:p>
    <w:p w14:paraId="4B844CDE" w14:textId="342CF9CB" w:rsidR="00161936" w:rsidRPr="00826BCB" w:rsidRDefault="00161936" w:rsidP="00B26696">
      <w:pPr>
        <w:pStyle w:val="ListParagraph"/>
        <w:numPr>
          <w:ilvl w:val="0"/>
          <w:numId w:val="63"/>
        </w:numPr>
        <w:rPr>
          <w:lang w:val="fr-CA"/>
        </w:rPr>
      </w:pPr>
      <w:r>
        <w:rPr>
          <w:lang w:val="fr-CA"/>
        </w:rPr>
        <w:t>Intervenant(e)s auprès de personnes en situation de handicap/interprétation tactile, le cas échéant</w:t>
      </w:r>
      <w:r w:rsidR="00184BF0">
        <w:rPr>
          <w:lang w:val="fr-CA"/>
        </w:rPr>
        <w:t>;</w:t>
      </w:r>
    </w:p>
    <w:p w14:paraId="2D85B924" w14:textId="3C77C2FA" w:rsidR="00161936" w:rsidRPr="00826BCB" w:rsidRDefault="00161936" w:rsidP="00B26696">
      <w:pPr>
        <w:pStyle w:val="ListParagraph"/>
        <w:numPr>
          <w:ilvl w:val="0"/>
          <w:numId w:val="63"/>
        </w:numPr>
        <w:rPr>
          <w:lang w:val="fr-CA"/>
        </w:rPr>
      </w:pPr>
      <w:r>
        <w:rPr>
          <w:lang w:val="fr-CA"/>
        </w:rPr>
        <w:t>Lecture labiale, le cas échéant</w:t>
      </w:r>
      <w:r w:rsidR="00184BF0">
        <w:rPr>
          <w:lang w:val="fr-CA"/>
        </w:rPr>
        <w:t>;</w:t>
      </w:r>
    </w:p>
    <w:p w14:paraId="7E1C6168" w14:textId="597FCFAE" w:rsidR="00161936" w:rsidRPr="00826BCB" w:rsidRDefault="00161936" w:rsidP="00B26696">
      <w:pPr>
        <w:pStyle w:val="ListParagraph"/>
        <w:numPr>
          <w:ilvl w:val="0"/>
          <w:numId w:val="63"/>
        </w:numPr>
        <w:rPr>
          <w:lang w:val="fr-CA"/>
        </w:rPr>
      </w:pPr>
      <w:r>
        <w:rPr>
          <w:lang w:val="fr-CA"/>
        </w:rPr>
        <w:t>Préposé(e)s, le cas échéant</w:t>
      </w:r>
      <w:r w:rsidR="00184BF0">
        <w:rPr>
          <w:lang w:val="fr-CA"/>
        </w:rPr>
        <w:t>;</w:t>
      </w:r>
    </w:p>
    <w:p w14:paraId="21D1CFFD" w14:textId="174F1E68" w:rsidR="00161936" w:rsidRPr="00826BCB" w:rsidRDefault="00161936" w:rsidP="00B26696">
      <w:pPr>
        <w:pStyle w:val="ListParagraph"/>
        <w:numPr>
          <w:ilvl w:val="0"/>
          <w:numId w:val="63"/>
        </w:numPr>
        <w:rPr>
          <w:lang w:val="fr-CA"/>
        </w:rPr>
      </w:pPr>
      <w:r>
        <w:rPr>
          <w:lang w:val="fr-CA"/>
        </w:rPr>
        <w:t>Matériel médical, le cas échéant</w:t>
      </w:r>
      <w:r w:rsidR="00184BF0">
        <w:rPr>
          <w:lang w:val="fr-CA"/>
        </w:rPr>
        <w:t>;</w:t>
      </w:r>
    </w:p>
    <w:p w14:paraId="0924E478" w14:textId="232093A6" w:rsidR="00161936" w:rsidRPr="00826BCB" w:rsidRDefault="00161936" w:rsidP="00B26696">
      <w:pPr>
        <w:pStyle w:val="ListParagraph"/>
        <w:numPr>
          <w:ilvl w:val="0"/>
          <w:numId w:val="63"/>
        </w:numPr>
        <w:rPr>
          <w:lang w:val="fr-CA"/>
        </w:rPr>
      </w:pPr>
      <w:r>
        <w:rPr>
          <w:lang w:val="fr-CA"/>
        </w:rPr>
        <w:t>Services d’édition et de conception (panneaux indicateurs et affiches), le cas échéant.</w:t>
      </w:r>
    </w:p>
    <w:p w14:paraId="675D94FA" w14:textId="67877E88" w:rsidR="00161936" w:rsidRPr="00826BCB" w:rsidRDefault="00161936" w:rsidP="00B26696">
      <w:pPr>
        <w:rPr>
          <w:lang w:val="fr-CA"/>
        </w:rPr>
      </w:pPr>
      <w:bookmarkStart w:id="56" w:name="_Toc155603622"/>
      <w:bookmarkStart w:id="57" w:name="_Toc177993787"/>
      <w:bookmarkStart w:id="58" w:name="_Toc178085227"/>
      <w:r>
        <w:rPr>
          <w:lang w:val="fr-CA"/>
        </w:rPr>
        <w:t>Procurez-vous les équipements audiovisuels requis quatre à six semaines avant l’événement </w:t>
      </w:r>
      <w:bookmarkEnd w:id="56"/>
      <w:r>
        <w:rPr>
          <w:lang w:val="fr-CA"/>
        </w:rPr>
        <w:t>:</w:t>
      </w:r>
      <w:bookmarkEnd w:id="57"/>
      <w:bookmarkEnd w:id="58"/>
    </w:p>
    <w:p w14:paraId="0C291C4E" w14:textId="514E273D" w:rsidR="00161936" w:rsidRPr="00826BCB" w:rsidRDefault="00161936" w:rsidP="00B26696">
      <w:pPr>
        <w:pStyle w:val="ListParagraph"/>
        <w:numPr>
          <w:ilvl w:val="0"/>
          <w:numId w:val="56"/>
        </w:numPr>
        <w:rPr>
          <w:lang w:val="fr-CA"/>
        </w:rPr>
      </w:pPr>
      <w:r>
        <w:rPr>
          <w:lang w:val="fr-CA"/>
        </w:rPr>
        <w:t xml:space="preserve">Demandez au </w:t>
      </w:r>
      <w:r w:rsidR="00FC422F">
        <w:rPr>
          <w:lang w:val="fr-CA"/>
        </w:rPr>
        <w:t>lieu de l’événement</w:t>
      </w:r>
      <w:r>
        <w:rPr>
          <w:lang w:val="fr-CA"/>
        </w:rPr>
        <w:t xml:space="preserve"> </w:t>
      </w:r>
      <w:r w:rsidR="002E5867">
        <w:rPr>
          <w:lang w:val="fr-CA"/>
        </w:rPr>
        <w:t>le</w:t>
      </w:r>
      <w:r>
        <w:rPr>
          <w:lang w:val="fr-CA"/>
        </w:rPr>
        <w:t xml:space="preserve"> devis détaillé pour les équipements audiovisuels et examinez-le, en veillant à la prise en compte des besoins audiovisuels pour les services d’interprétation.</w:t>
      </w:r>
    </w:p>
    <w:p w14:paraId="202F9BE1" w14:textId="3E44367D" w:rsidR="00161936" w:rsidRPr="00826BCB" w:rsidRDefault="00161936" w:rsidP="00B26696">
      <w:pPr>
        <w:pStyle w:val="ListParagraph"/>
        <w:numPr>
          <w:ilvl w:val="0"/>
          <w:numId w:val="56"/>
        </w:numPr>
        <w:rPr>
          <w:lang w:val="fr-CA"/>
        </w:rPr>
      </w:pPr>
      <w:r>
        <w:rPr>
          <w:lang w:val="fr-CA"/>
        </w:rPr>
        <w:t xml:space="preserve">Faites appel à d’autres fournisseurs si les prestataires sur place ne peuvent pas répondre à l’ensemble de vos besoins audiovisuels (veillez à ce que l’équipe audiovisuelle du </w:t>
      </w:r>
      <w:r w:rsidR="00FC422F">
        <w:rPr>
          <w:lang w:val="fr-CA"/>
        </w:rPr>
        <w:t>lieu de l’événement</w:t>
      </w:r>
      <w:r>
        <w:rPr>
          <w:lang w:val="fr-CA"/>
        </w:rPr>
        <w:t xml:space="preserve"> communique avec tous les fournisseurs alternatifs et à maintenir la communication entre les prestataires sur place et les fournisseurs externes).</w:t>
      </w:r>
    </w:p>
    <w:p w14:paraId="5D7BBB69" w14:textId="77777777" w:rsidR="00161936" w:rsidRPr="00826BCB" w:rsidRDefault="00161936" w:rsidP="00B26696">
      <w:pPr>
        <w:pStyle w:val="ListParagraph"/>
        <w:numPr>
          <w:ilvl w:val="0"/>
          <w:numId w:val="56"/>
        </w:numPr>
        <w:rPr>
          <w:lang w:val="fr-CA"/>
        </w:rPr>
      </w:pPr>
      <w:r>
        <w:rPr>
          <w:lang w:val="fr-CA"/>
        </w:rPr>
        <w:t>Réservez des technicien(ne)s audiovisuel(le)s une demi-journée avant l’événement pour procéder à un passage en revue technique.</w:t>
      </w:r>
    </w:p>
    <w:p w14:paraId="6ED19F95" w14:textId="7E63BC71" w:rsidR="00161936" w:rsidRPr="00826BCB" w:rsidRDefault="00161936" w:rsidP="00B26696">
      <w:pPr>
        <w:pStyle w:val="ListParagraph"/>
        <w:numPr>
          <w:ilvl w:val="0"/>
          <w:numId w:val="56"/>
        </w:numPr>
        <w:rPr>
          <w:lang w:val="fr-CA"/>
        </w:rPr>
      </w:pPr>
      <w:r>
        <w:rPr>
          <w:lang w:val="fr-CA"/>
        </w:rPr>
        <w:t>Confirmez les besoins audiovisuels et en équipements directement auprès de l’ensemble des prestataires de services au moins deux semaines avant l’événement. Transmettez ces informations à votre fournisseur audiovisuel et vérifiez la compatibilité des équipements.</w:t>
      </w:r>
    </w:p>
    <w:p w14:paraId="72624611" w14:textId="68B8815D" w:rsidR="00431B8C" w:rsidRPr="00826BCB" w:rsidRDefault="00431B8C" w:rsidP="003E3EAD">
      <w:pPr>
        <w:pStyle w:val="AGAH3"/>
        <w:rPr>
          <w:lang w:val="fr-CA"/>
        </w:rPr>
      </w:pPr>
      <w:r>
        <w:rPr>
          <w:lang w:val="fr-CA"/>
        </w:rPr>
        <w:t>Interprétation en langues officielles</w:t>
      </w:r>
    </w:p>
    <w:p w14:paraId="08825578" w14:textId="713A0770" w:rsidR="009957A2" w:rsidRPr="00363458" w:rsidRDefault="00431B8C">
      <w:pPr>
        <w:rPr>
          <w:lang w:val="fr-CA"/>
        </w:rPr>
      </w:pPr>
      <w:r>
        <w:rPr>
          <w:lang w:val="fr-CA"/>
        </w:rPr>
        <w:t>L’interprétation en langue officielle constitue une composante essentielle des services d’interprétation. Elle joue un rôle important dans la fourniture d’autres services, notamment le sous-titrage en anglais et en français, les interprétations visuelles (LSQ et ASL) et l’interprétation orale et tactile. La cabine d’interprétation devra</w:t>
      </w:r>
      <w:r w:rsidR="00680104">
        <w:rPr>
          <w:lang w:val="fr-CA"/>
        </w:rPr>
        <w:t>it</w:t>
      </w:r>
      <w:r>
        <w:rPr>
          <w:lang w:val="fr-CA"/>
        </w:rPr>
        <w:t xml:space="preserve"> être installée au fond de la salle, pour permettre aux interprètes de voir les intervenant(e)s à l’avant de la salle.</w:t>
      </w:r>
      <w:r w:rsidR="009957A2">
        <w:rPr>
          <w:lang w:val="fr-CA"/>
        </w:rPr>
        <w:br w:type="page"/>
      </w:r>
    </w:p>
    <w:p w14:paraId="5336D17E" w14:textId="19C07CD9" w:rsidR="00A604D2" w:rsidRPr="00826BCB" w:rsidRDefault="00A604D2" w:rsidP="003E3EAD">
      <w:pPr>
        <w:pStyle w:val="AGAH3"/>
        <w:rPr>
          <w:lang w:val="fr-CA"/>
        </w:rPr>
      </w:pPr>
      <w:r>
        <w:rPr>
          <w:lang w:val="fr-CA"/>
        </w:rPr>
        <w:t>Interprétation en langue des signes</w:t>
      </w:r>
    </w:p>
    <w:p w14:paraId="5232284E" w14:textId="6C2F8F27" w:rsidR="00A604D2" w:rsidRPr="00826BCB" w:rsidRDefault="00A604D2" w:rsidP="00B26696">
      <w:pPr>
        <w:rPr>
          <w:lang w:val="fr-CA"/>
        </w:rPr>
      </w:pPr>
      <w:r>
        <w:rPr>
          <w:lang w:val="fr-CA"/>
        </w:rPr>
        <w:t>Au Canada, il existe deux principales langues des signes : la langue des signes québécoise et la langue des signes américaine</w:t>
      </w:r>
      <w:r w:rsidR="00FC422F">
        <w:rPr>
          <w:lang w:val="fr-CA"/>
        </w:rPr>
        <w:t xml:space="preserve"> (American Sign Language ou ASL)</w:t>
      </w:r>
      <w:r>
        <w:rPr>
          <w:lang w:val="fr-CA"/>
        </w:rPr>
        <w:t xml:space="preserve">. Il ne s’agit pas de simples versions gestuelles des langues anglaise et française, mais bien de langues à part entière. </w:t>
      </w:r>
      <w:r w:rsidR="00A74F0B">
        <w:rPr>
          <w:lang w:val="fr-CA"/>
        </w:rPr>
        <w:t>L</w:t>
      </w:r>
      <w:r>
        <w:rPr>
          <w:lang w:val="fr-CA"/>
        </w:rPr>
        <w:t xml:space="preserve">a fourniture de services de sous-titrage ne </w:t>
      </w:r>
      <w:r w:rsidR="00A74F0B">
        <w:rPr>
          <w:lang w:val="fr-CA"/>
        </w:rPr>
        <w:t xml:space="preserve">saurait </w:t>
      </w:r>
      <w:r>
        <w:rPr>
          <w:lang w:val="fr-CA"/>
        </w:rPr>
        <w:t>constitue</w:t>
      </w:r>
      <w:r w:rsidR="00A74F0B">
        <w:rPr>
          <w:lang w:val="fr-CA"/>
        </w:rPr>
        <w:t>r</w:t>
      </w:r>
      <w:r>
        <w:rPr>
          <w:lang w:val="fr-CA"/>
        </w:rPr>
        <w:t xml:space="preserve"> une forme d’interprétation </w:t>
      </w:r>
      <w:r w:rsidR="00A74F0B">
        <w:rPr>
          <w:lang w:val="fr-CA"/>
        </w:rPr>
        <w:t>satisfaisante</w:t>
      </w:r>
      <w:r>
        <w:rPr>
          <w:lang w:val="fr-CA"/>
        </w:rPr>
        <w:t xml:space="preserve"> pour les personnes ayant identifié la langue des signes comme leur principal mode de communication.</w:t>
      </w:r>
    </w:p>
    <w:p w14:paraId="0079843E" w14:textId="31BB4335" w:rsidR="00A604D2" w:rsidRPr="00826BCB" w:rsidRDefault="00A604D2" w:rsidP="003E3EAD">
      <w:pPr>
        <w:pStyle w:val="AGAH3"/>
        <w:rPr>
          <w:lang w:val="fr-CA"/>
        </w:rPr>
      </w:pPr>
      <w:r>
        <w:rPr>
          <w:lang w:val="fr-CA"/>
        </w:rPr>
        <w:t>Sous-titrage</w:t>
      </w:r>
    </w:p>
    <w:p w14:paraId="655DC102" w14:textId="29D195E4" w:rsidR="00A604D2" w:rsidRPr="00826BCB" w:rsidRDefault="00A604D2" w:rsidP="00B26696">
      <w:pPr>
        <w:rPr>
          <w:lang w:val="fr-CA"/>
        </w:rPr>
      </w:pPr>
      <w:r>
        <w:rPr>
          <w:lang w:val="fr-CA"/>
        </w:rPr>
        <w:t xml:space="preserve">Ce type de service est particulièrement utile pour les personnes sourdes, devenues sourdes, malentendantes ou présentant différentes difficultés d’apprentissage, ainsi que pour les participant(e)s </w:t>
      </w:r>
      <w:r w:rsidR="00D206C4">
        <w:rPr>
          <w:lang w:val="fr-CA"/>
        </w:rPr>
        <w:t>susceptibles de</w:t>
      </w:r>
      <w:r>
        <w:rPr>
          <w:lang w:val="fr-CA"/>
        </w:rPr>
        <w:t xml:space="preserve"> ne pas entendre correctement une présentation en raison d’une mauvaise acoustique de la salle. Ce service, également appelé « sous-titrage en temps réel », est assuré par un(e) prestataire CART professionnel(le) qui retranscrit les présentations en temps réel, à l’aide d'un ordinateur portable ou d’un clavier sténographique, </w:t>
      </w:r>
      <w:r w:rsidR="00FC422F">
        <w:rPr>
          <w:lang w:val="fr-CA"/>
        </w:rPr>
        <w:t xml:space="preserve">et </w:t>
      </w:r>
      <w:r>
        <w:rPr>
          <w:lang w:val="fr-CA"/>
        </w:rPr>
        <w:t>dont le contenu est projeté sur un grand écran. Une personne ayant une vitesse de frappe rapide ne saurait remplacer un(e) prestataire CART professionnel(le).</w:t>
      </w:r>
    </w:p>
    <w:p w14:paraId="1E050C80" w14:textId="59EB1F64" w:rsidR="001D471C" w:rsidRPr="00826BCB" w:rsidRDefault="00A604D2" w:rsidP="00B26696">
      <w:pPr>
        <w:rPr>
          <w:lang w:val="fr-CA"/>
        </w:rPr>
      </w:pPr>
      <w:r>
        <w:rPr>
          <w:lang w:val="fr-CA"/>
        </w:rPr>
        <w:t>Le sous-titrage peut être assuré sur place ou à distance par Internet. Le sous-titrage à distance peut se révéler moins coûteux, est disponible auprès d’un plus grand nombre de prestataires</w:t>
      </w:r>
      <w:r w:rsidR="00FC422F">
        <w:rPr>
          <w:lang w:val="fr-CA"/>
        </w:rPr>
        <w:t>,</w:t>
      </w:r>
      <w:r>
        <w:rPr>
          <w:lang w:val="fr-CA"/>
        </w:rPr>
        <w:t xml:space="preserve"> et </w:t>
      </w:r>
      <w:r w:rsidR="00FC422F">
        <w:rPr>
          <w:lang w:val="fr-CA"/>
        </w:rPr>
        <w:t>nécessite moins d’espace</w:t>
      </w:r>
      <w:r>
        <w:rPr>
          <w:lang w:val="fr-CA"/>
        </w:rPr>
        <w:t xml:space="preserve"> dans la salle de conférence. De plus, l’ensemble des participant(e)s peuvent accéder à ce service sur leurs propres appareils (sous réserve d’être connecté</w:t>
      </w:r>
      <w:r w:rsidR="00FC422F">
        <w:rPr>
          <w:lang w:val="fr-CA"/>
        </w:rPr>
        <w:t>(e)</w:t>
      </w:r>
      <w:r>
        <w:rPr>
          <w:lang w:val="fr-CA"/>
        </w:rPr>
        <w:t>s à Internet).</w:t>
      </w:r>
    </w:p>
    <w:p w14:paraId="223D984C" w14:textId="684499A5" w:rsidR="00A604D2" w:rsidRPr="00826BCB" w:rsidRDefault="00A604D2" w:rsidP="00B26696">
      <w:pPr>
        <w:rPr>
          <w:lang w:val="fr-CA"/>
        </w:rPr>
      </w:pPr>
      <w:r>
        <w:rPr>
          <w:lang w:val="fr-CA"/>
        </w:rPr>
        <w:t>Généralement, deux prestataires CART sont sollicité(e)s pendant la durée de l’événement, un(e) pour sous-titrer le flux audio français, l’autre l’anglais. Vous ne pourrez pas faire appel à un(e) seul(e) prestataire CART pour fournir des prestations bilingues (un(e) prestataire CART assure le sous-titrage en une seule langue).</w:t>
      </w:r>
    </w:p>
    <w:p w14:paraId="62D46987" w14:textId="0B15490E" w:rsidR="00C40C86" w:rsidRPr="00826BCB" w:rsidRDefault="00B867CE" w:rsidP="00B26696">
      <w:pPr>
        <w:rPr>
          <w:lang w:val="fr-CA"/>
        </w:rPr>
      </w:pPr>
      <w:r>
        <w:rPr>
          <w:lang w:val="fr-CA"/>
        </w:rPr>
        <w:t xml:space="preserve">Si vous organisez un événement dans </w:t>
      </w:r>
      <w:r w:rsidR="00FC422F">
        <w:rPr>
          <w:lang w:val="fr-CA"/>
        </w:rPr>
        <w:t>l</w:t>
      </w:r>
      <w:r>
        <w:rPr>
          <w:lang w:val="fr-CA"/>
        </w:rPr>
        <w:t>es territoires ou avec des participant(e)s autochtones, il serait préférable de prévoir des services de sous-titrage et de traduction en inuktitut. Bien que ces services ne fassent pas partie de ses prestations standards, le Bureau de la condition des personnes handicapées les a déjà assurés par le passé avec efficacité</w:t>
      </w:r>
      <w:r w:rsidR="00826BCB">
        <w:rPr>
          <w:lang w:val="fr-CA"/>
        </w:rPr>
        <w:t>.</w:t>
      </w:r>
    </w:p>
    <w:p w14:paraId="304925CC" w14:textId="727E02EA" w:rsidR="00C40C86" w:rsidRPr="00826BCB" w:rsidRDefault="00C40C86" w:rsidP="00B26696">
      <w:pPr>
        <w:rPr>
          <w:lang w:val="fr-CA"/>
        </w:rPr>
      </w:pPr>
      <w:r>
        <w:rPr>
          <w:lang w:val="fr-CA"/>
        </w:rPr>
        <w:t>Les prestataires CART qui interviendront sur place apporter</w:t>
      </w:r>
      <w:r w:rsidR="00D206C4">
        <w:rPr>
          <w:lang w:val="fr-CA"/>
        </w:rPr>
        <w:t>ont</w:t>
      </w:r>
      <w:r>
        <w:rPr>
          <w:lang w:val="fr-CA"/>
        </w:rPr>
        <w:t xml:space="preserve"> les équipements nécessaires à leur tâche. Cependant, il conviendra de vérifier l’éventuelle nécessité d’ordinateurs portables et le type de connexion requise. Communiquez aux prestataires CART vos préférences de polices (Arial ou Verdana); la taille de caractère devra</w:t>
      </w:r>
      <w:r w:rsidR="004D6EA1">
        <w:rPr>
          <w:lang w:val="fr-CA"/>
        </w:rPr>
        <w:t>it</w:t>
      </w:r>
      <w:r>
        <w:rPr>
          <w:lang w:val="fr-CA"/>
        </w:rPr>
        <w:t xml:space="preserve"> permettre d’afficher quatre à cinq lignes de texte maximum à l’écran.</w:t>
      </w:r>
    </w:p>
    <w:p w14:paraId="650DE715" w14:textId="77777777" w:rsidR="00363458" w:rsidRDefault="00C40C86" w:rsidP="00B26696">
      <w:pPr>
        <w:rPr>
          <w:lang w:val="fr-CA"/>
        </w:rPr>
      </w:pPr>
      <w:r>
        <w:rPr>
          <w:lang w:val="fr-CA"/>
        </w:rPr>
        <w:t>N’hésitez pas à demander à votre prestataire les transcriptions des sous-titres de votre événement. Elles pourront servir de documentation de référence ou venir compléter vos notes. Vous pou</w:t>
      </w:r>
      <w:r w:rsidR="00D206C4">
        <w:rPr>
          <w:lang w:val="fr-CA"/>
        </w:rPr>
        <w:t>rr</w:t>
      </w:r>
      <w:r>
        <w:rPr>
          <w:lang w:val="fr-CA"/>
        </w:rPr>
        <w:t>ez demander une version préliminaire des transcriptions; en général, elle vous sera fournie gratuitement. Ces transcriptions correspondront aux sous-titres tel</w:t>
      </w:r>
      <w:r w:rsidR="00D229B6">
        <w:rPr>
          <w:lang w:val="fr-CA"/>
        </w:rPr>
        <w:t>s</w:t>
      </w:r>
      <w:r>
        <w:rPr>
          <w:lang w:val="fr-CA"/>
        </w:rPr>
        <w:t xml:space="preserve"> qu’affichés à l’écran pendant l’événement, sans révisions ni corrections. Vous pou</w:t>
      </w:r>
      <w:r w:rsidR="00D206C4">
        <w:rPr>
          <w:lang w:val="fr-CA"/>
        </w:rPr>
        <w:t>rr</w:t>
      </w:r>
      <w:r w:rsidR="00FC422F">
        <w:rPr>
          <w:lang w:val="fr-CA"/>
        </w:rPr>
        <w:t>i</w:t>
      </w:r>
      <w:r>
        <w:rPr>
          <w:lang w:val="fr-CA"/>
        </w:rPr>
        <w:t xml:space="preserve">ez également </w:t>
      </w:r>
      <w:r w:rsidR="00FC422F">
        <w:rPr>
          <w:lang w:val="fr-CA"/>
        </w:rPr>
        <w:t>demander</w:t>
      </w:r>
      <w:r>
        <w:rPr>
          <w:lang w:val="fr-CA"/>
        </w:rPr>
        <w:t xml:space="preserve"> une transcription certifiée</w:t>
      </w:r>
      <w:r w:rsidR="00FC422F">
        <w:rPr>
          <w:lang w:val="fr-CA"/>
        </w:rPr>
        <w:t>,</w:t>
      </w:r>
      <w:r>
        <w:rPr>
          <w:lang w:val="fr-CA"/>
        </w:rPr>
        <w:t xml:space="preserve"> c’est-à-dire un document révisé dans lequel les erreurs ou fautes d’orthographe auront été corrigées. Cependant, ce service pourra se révéler coûteux et les prestataires exigeront un enregistrement audio afin de certifier la transcription.</w:t>
      </w:r>
    </w:p>
    <w:p w14:paraId="2327D623" w14:textId="4450A670" w:rsidR="00C40C86" w:rsidRPr="00826BCB" w:rsidRDefault="00C40C86" w:rsidP="00B26696">
      <w:pPr>
        <w:rPr>
          <w:lang w:val="fr-CA"/>
        </w:rPr>
      </w:pPr>
      <w:r>
        <w:rPr>
          <w:lang w:val="fr-CA"/>
        </w:rPr>
        <w:t>Une fois reçues, les transcriptions constitueront des comptes</w:t>
      </w:r>
      <w:r w:rsidR="00310F9D">
        <w:rPr>
          <w:lang w:val="fr-CA"/>
        </w:rPr>
        <w:t xml:space="preserve"> </w:t>
      </w:r>
      <w:r>
        <w:rPr>
          <w:lang w:val="fr-CA"/>
        </w:rPr>
        <w:t>rendus de votre événement, au même titre que les notes, procès-verbaux et rapports. Si des collègues ou des membres du public demandent ces transcriptions, il conviendra de veiller tout particulièrement à ce qu’elles ne contiennent aucune donnée personnelle. Les services de sous-titrage retranscrivent, mot à mot, les discussions en direct</w:t>
      </w:r>
      <w:r w:rsidR="00480BCB">
        <w:rPr>
          <w:lang w:val="fr-CA"/>
        </w:rPr>
        <w:t>.</w:t>
      </w:r>
      <w:r>
        <w:rPr>
          <w:lang w:val="fr-CA"/>
        </w:rPr>
        <w:t xml:space="preserve"> </w:t>
      </w:r>
      <w:r w:rsidR="00480BCB">
        <w:rPr>
          <w:lang w:val="fr-CA"/>
        </w:rPr>
        <w:t>Il sera donc très probable</w:t>
      </w:r>
      <w:r>
        <w:rPr>
          <w:lang w:val="fr-CA"/>
        </w:rPr>
        <w:t xml:space="preserve"> que les transcriptions incluent des renseignements personnels ou confidentiels.</w:t>
      </w:r>
    </w:p>
    <w:p w14:paraId="7E4F8AD8" w14:textId="6F11F6E8" w:rsidR="00C40C86" w:rsidRPr="00826BCB" w:rsidRDefault="00C40C86" w:rsidP="003E3EAD">
      <w:pPr>
        <w:pStyle w:val="AGAH3"/>
        <w:rPr>
          <w:lang w:val="fr-CA"/>
        </w:rPr>
      </w:pPr>
      <w:r>
        <w:rPr>
          <w:lang w:val="fr-CA"/>
        </w:rPr>
        <w:t>Assistance auditive</w:t>
      </w:r>
    </w:p>
    <w:p w14:paraId="3FE2EE0C" w14:textId="474A1F40" w:rsidR="00F02AF0" w:rsidRPr="00826BCB" w:rsidRDefault="00C40C86" w:rsidP="00B26696">
      <w:pPr>
        <w:rPr>
          <w:lang w:val="fr-CA"/>
        </w:rPr>
      </w:pPr>
      <w:r>
        <w:rPr>
          <w:lang w:val="fr-CA"/>
        </w:rPr>
        <w:t>L’assistance auditive pourra</w:t>
      </w:r>
      <w:r w:rsidR="00310F9D">
        <w:rPr>
          <w:lang w:val="fr-CA"/>
        </w:rPr>
        <w:t>it</w:t>
      </w:r>
      <w:r>
        <w:rPr>
          <w:lang w:val="fr-CA"/>
        </w:rPr>
        <w:t xml:space="preserve"> simplement consister en la fourniture de casques avec un flux audio, tels que ceux utilisés pour l’interprétation en langues officielles. D’autres participant(e)s </w:t>
      </w:r>
      <w:r w:rsidR="00310F9D">
        <w:rPr>
          <w:lang w:val="fr-CA"/>
        </w:rPr>
        <w:t xml:space="preserve">pourraient </w:t>
      </w:r>
      <w:r>
        <w:rPr>
          <w:lang w:val="fr-CA"/>
        </w:rPr>
        <w:t>nécessiter des boucles d’induction (également appelées boucles</w:t>
      </w:r>
      <w:r w:rsidR="00310F9D">
        <w:rPr>
          <w:lang w:val="fr-CA"/>
        </w:rPr>
        <w:t> </w:t>
      </w:r>
      <w:r>
        <w:rPr>
          <w:lang w:val="fr-CA"/>
        </w:rPr>
        <w:t>FM ou auditives). Certaines personnes disposeront peut-être de leurs propres appareils fonctionnels, leur permettant d’accéder au flux audio transmis par une boucle</w:t>
      </w:r>
      <w:r w:rsidR="00310F9D">
        <w:rPr>
          <w:lang w:val="fr-CA"/>
        </w:rPr>
        <w:t> </w:t>
      </w:r>
      <w:r>
        <w:rPr>
          <w:lang w:val="fr-CA"/>
        </w:rPr>
        <w:t>FM ou un système infrarouge.</w:t>
      </w:r>
    </w:p>
    <w:p w14:paraId="352D088A" w14:textId="019DB119" w:rsidR="00C40C86" w:rsidRPr="00826BCB" w:rsidRDefault="00C40C86" w:rsidP="00B26696">
      <w:pPr>
        <w:rPr>
          <w:lang w:val="fr-CA"/>
        </w:rPr>
      </w:pPr>
      <w:r>
        <w:rPr>
          <w:lang w:val="fr-CA"/>
        </w:rPr>
        <w:t xml:space="preserve">Avant l’événement, il conviendra de communiquer avec les personnes ayant demandé ce service, afin de savoir si elles apporteront leurs propres appareils et de vérifier leur compatibilité avec le système audio du </w:t>
      </w:r>
      <w:r w:rsidR="00310F9D">
        <w:rPr>
          <w:lang w:val="fr-CA"/>
        </w:rPr>
        <w:t>lieu de l’événement</w:t>
      </w:r>
      <w:r>
        <w:rPr>
          <w:lang w:val="fr-CA"/>
        </w:rPr>
        <w:t>. En cas d’incompatibilité, fournissez-leur un équipement adapté à leur arrivée.</w:t>
      </w:r>
    </w:p>
    <w:p w14:paraId="579E8390" w14:textId="6B0B9C77" w:rsidR="00C40C86" w:rsidRPr="00826BCB" w:rsidRDefault="00C40C86" w:rsidP="003E3EAD">
      <w:pPr>
        <w:pStyle w:val="AGAH3"/>
        <w:rPr>
          <w:lang w:val="fr-CA"/>
        </w:rPr>
      </w:pPr>
      <w:r>
        <w:rPr>
          <w:lang w:val="fr-CA"/>
        </w:rPr>
        <w:t>Intervenant(e) auprès de personnes en situation de handicap/interprétation tactile</w:t>
      </w:r>
    </w:p>
    <w:p w14:paraId="7C094C67" w14:textId="14812BDE" w:rsidR="00C40C86" w:rsidRPr="00826BCB" w:rsidRDefault="00C40C86" w:rsidP="00B26696">
      <w:pPr>
        <w:rPr>
          <w:lang w:val="fr-CA"/>
        </w:rPr>
      </w:pPr>
      <w:r>
        <w:rPr>
          <w:lang w:val="fr-CA"/>
        </w:rPr>
        <w:t xml:space="preserve">En général, les personnes sourdes, aveugles ou sourdes-aveugles sont </w:t>
      </w:r>
      <w:r w:rsidR="00310F9D">
        <w:rPr>
          <w:lang w:val="fr-CA"/>
        </w:rPr>
        <w:t>celles qui</w:t>
      </w:r>
      <w:r>
        <w:rPr>
          <w:lang w:val="fr-CA"/>
        </w:rPr>
        <w:t xml:space="preserve"> demande</w:t>
      </w:r>
      <w:r w:rsidR="00310F9D">
        <w:rPr>
          <w:lang w:val="fr-CA"/>
        </w:rPr>
        <w:t>nt</w:t>
      </w:r>
      <w:r>
        <w:rPr>
          <w:lang w:val="fr-CA"/>
        </w:rPr>
        <w:t xml:space="preserve"> ce service. Il existe une grande variété de besoins associés à la communication tactile. Si une personne so</w:t>
      </w:r>
      <w:r w:rsidR="007F4BE8">
        <w:rPr>
          <w:lang w:val="fr-CA"/>
        </w:rPr>
        <w:t>l</w:t>
      </w:r>
      <w:r>
        <w:rPr>
          <w:lang w:val="fr-CA"/>
        </w:rPr>
        <w:t>licite ce service, il est recommandé de la consulter, pour savoir si elle préfère travailler avec un(e) interprète en particulier et ainsi essayer de le</w:t>
      </w:r>
      <w:r w:rsidR="00310F9D">
        <w:rPr>
          <w:lang w:val="fr-CA"/>
        </w:rPr>
        <w:t xml:space="preserve"> ou </w:t>
      </w:r>
      <w:r>
        <w:rPr>
          <w:lang w:val="fr-CA"/>
        </w:rPr>
        <w:t>la faire venir.</w:t>
      </w:r>
    </w:p>
    <w:p w14:paraId="6EAA5A28" w14:textId="3841392D" w:rsidR="009532B9" w:rsidRPr="00826BCB" w:rsidRDefault="009532B9" w:rsidP="003E3EAD">
      <w:pPr>
        <w:pStyle w:val="AGAH3"/>
        <w:rPr>
          <w:lang w:val="fr-CA"/>
        </w:rPr>
      </w:pPr>
      <w:r>
        <w:rPr>
          <w:lang w:val="fr-CA"/>
        </w:rPr>
        <w:t>Interprétation</w:t>
      </w:r>
      <w:r w:rsidR="001A5D3E">
        <w:rPr>
          <w:lang w:val="fr-CA"/>
        </w:rPr>
        <w:t xml:space="preserve"> </w:t>
      </w:r>
      <w:r>
        <w:rPr>
          <w:lang w:val="fr-CA"/>
        </w:rPr>
        <w:t>orale/lecture labiale</w:t>
      </w:r>
    </w:p>
    <w:p w14:paraId="3B922207" w14:textId="159FA570" w:rsidR="009532B9" w:rsidRPr="00826BCB" w:rsidRDefault="009532B9" w:rsidP="00B26696">
      <w:pPr>
        <w:rPr>
          <w:lang w:val="fr-CA"/>
        </w:rPr>
      </w:pPr>
      <w:r>
        <w:rPr>
          <w:lang w:val="fr-CA"/>
        </w:rPr>
        <w:t>Dans le cadre de services d’interprétation orale ou de lecture labiale, l’interprète répète silencieusement les propos en bougeant les lèvres. Les participant(e)s suivent alors la discussion en lisant sur les lèvres de l’interprète, assis(e) à proximité pour faciliter la lecture labiale.</w:t>
      </w:r>
    </w:p>
    <w:p w14:paraId="37B8F71E" w14:textId="289A64B3" w:rsidR="009532B9" w:rsidRPr="00826BCB" w:rsidRDefault="009532B9" w:rsidP="003E3EAD">
      <w:pPr>
        <w:pStyle w:val="AGAH3"/>
        <w:rPr>
          <w:lang w:val="fr-CA"/>
        </w:rPr>
      </w:pPr>
      <w:r>
        <w:rPr>
          <w:lang w:val="fr-CA"/>
        </w:rPr>
        <w:t>Service de relais vidéo du Canada (SRV Canada VRS)</w:t>
      </w:r>
    </w:p>
    <w:p w14:paraId="4D83A28E" w14:textId="01FA150E" w:rsidR="009532B9" w:rsidRPr="00826BCB" w:rsidRDefault="009532B9" w:rsidP="00B26696">
      <w:pPr>
        <w:rPr>
          <w:lang w:val="fr-CA"/>
        </w:rPr>
      </w:pPr>
      <w:r>
        <w:rPr>
          <w:lang w:val="fr-CA"/>
        </w:rPr>
        <w:t>SRV Canada VRS est un service de télécommunication de base qui permet d’utiliser la langue des signes pour communiquer avec les utilisateur(rice)s des services téléphoniques vocaux. L’utilisateur(rice) de la langue des signes entre en communication avec un(e) téléphoniste SRV par vidéoconférence Internet. Le</w:t>
      </w:r>
      <w:r w:rsidR="00206626">
        <w:rPr>
          <w:lang w:val="fr-CA"/>
        </w:rPr>
        <w:t xml:space="preserve"> ou </w:t>
      </w:r>
      <w:r>
        <w:rPr>
          <w:lang w:val="fr-CA"/>
        </w:rPr>
        <w:t xml:space="preserve">la téléphoniste effectue ensuite un appel téléphonique vocal à l’autre partie et relaie la conversation en traduisant de la langue des signes à la parole et vice-versa. Les personnes qui ont besoin de ce service peuvent s’inscrire sur le site de </w:t>
      </w:r>
      <w:hyperlink r:id="rId18" w:history="1">
        <w:r>
          <w:rPr>
            <w:rStyle w:val="Hyperlink"/>
            <w:lang w:val="fr-CA"/>
          </w:rPr>
          <w:t>SRV Canada VRS</w:t>
        </w:r>
      </w:hyperlink>
      <w:r>
        <w:rPr>
          <w:lang w:val="fr-CA"/>
        </w:rPr>
        <w:t>.</w:t>
      </w:r>
    </w:p>
    <w:p w14:paraId="1143BDFD" w14:textId="4615E48B" w:rsidR="009532B9" w:rsidRPr="00826BCB" w:rsidRDefault="009532B9" w:rsidP="003E3EAD">
      <w:pPr>
        <w:pStyle w:val="AGAH3"/>
        <w:rPr>
          <w:lang w:val="fr-CA"/>
        </w:rPr>
      </w:pPr>
      <w:r>
        <w:rPr>
          <w:lang w:val="fr-CA"/>
        </w:rPr>
        <w:t>Besoins en équipements audiovisuels</w:t>
      </w:r>
    </w:p>
    <w:p w14:paraId="3D388E8C" w14:textId="50ED8734" w:rsidR="009532B9" w:rsidRPr="00826BCB" w:rsidRDefault="009532B9" w:rsidP="007220D8">
      <w:pPr>
        <w:pStyle w:val="AGAH4"/>
        <w:rPr>
          <w:lang w:val="fr-CA"/>
        </w:rPr>
      </w:pPr>
      <w:r>
        <w:rPr>
          <w:bCs/>
          <w:iCs w:val="0"/>
          <w:lang w:val="fr-CA"/>
        </w:rPr>
        <w:t>Équipements requis</w:t>
      </w:r>
    </w:p>
    <w:p w14:paraId="771EAA67" w14:textId="4DB40CB1" w:rsidR="009532B9" w:rsidRPr="00826BCB" w:rsidRDefault="009532B9" w:rsidP="00B26696">
      <w:pPr>
        <w:rPr>
          <w:lang w:val="fr-CA"/>
        </w:rPr>
      </w:pPr>
      <w:r>
        <w:rPr>
          <w:lang w:val="fr-CA"/>
        </w:rPr>
        <w:t>Les principaux équipements techniques requis pour garantir l’accessibilité de votre événement sont les suivants :</w:t>
      </w:r>
    </w:p>
    <w:p w14:paraId="3751BACA" w14:textId="12C5B7A4" w:rsidR="009532B9" w:rsidRPr="00826BCB" w:rsidRDefault="00EB522E" w:rsidP="00B26696">
      <w:pPr>
        <w:pStyle w:val="ListParagraph"/>
        <w:numPr>
          <w:ilvl w:val="0"/>
          <w:numId w:val="32"/>
        </w:numPr>
        <w:rPr>
          <w:lang w:val="fr-CA"/>
        </w:rPr>
      </w:pPr>
      <w:r>
        <w:rPr>
          <w:lang w:val="fr-CA"/>
        </w:rPr>
        <w:t xml:space="preserve">Microphones de table (un pour deux personnes ou deux par table ronde de cinq personnes) et un par </w:t>
      </w:r>
      <w:r w:rsidR="00206626">
        <w:rPr>
          <w:lang w:val="fr-CA"/>
        </w:rPr>
        <w:t>conférencier(ière)</w:t>
      </w:r>
      <w:r>
        <w:rPr>
          <w:lang w:val="fr-CA"/>
        </w:rPr>
        <w:t>/</w:t>
      </w:r>
      <w:r w:rsidR="00240864">
        <w:rPr>
          <w:lang w:val="fr-CA"/>
        </w:rPr>
        <w:t>anim</w:t>
      </w:r>
      <w:r>
        <w:rPr>
          <w:lang w:val="fr-CA"/>
        </w:rPr>
        <w:t>ateur(rice)</w:t>
      </w:r>
      <w:r w:rsidR="00206626">
        <w:rPr>
          <w:lang w:val="fr-CA"/>
        </w:rPr>
        <w:t>;</w:t>
      </w:r>
    </w:p>
    <w:p w14:paraId="0C357A66" w14:textId="40E28915" w:rsidR="00EB522E" w:rsidRPr="00826BCB" w:rsidRDefault="00EB522E" w:rsidP="00B26696">
      <w:pPr>
        <w:pStyle w:val="ListParagraph"/>
        <w:numPr>
          <w:ilvl w:val="0"/>
          <w:numId w:val="32"/>
        </w:numPr>
        <w:rPr>
          <w:lang w:val="fr-CA"/>
        </w:rPr>
      </w:pPr>
      <w:r>
        <w:rPr>
          <w:lang w:val="fr-CA"/>
        </w:rPr>
        <w:t xml:space="preserve">Microphones sans fil (si vous envisagez des échanges en configuration théâtre; </w:t>
      </w:r>
      <w:r w:rsidR="00206626">
        <w:rPr>
          <w:lang w:val="fr-CA"/>
        </w:rPr>
        <w:t xml:space="preserve">le </w:t>
      </w:r>
      <w:r>
        <w:rPr>
          <w:lang w:val="fr-CA"/>
        </w:rPr>
        <w:t xml:space="preserve">nombre de microphones </w:t>
      </w:r>
      <w:r w:rsidR="00206626">
        <w:rPr>
          <w:lang w:val="fr-CA"/>
        </w:rPr>
        <w:t>dépend</w:t>
      </w:r>
      <w:r>
        <w:rPr>
          <w:lang w:val="fr-CA"/>
        </w:rPr>
        <w:t xml:space="preserve"> la taille de votre événement)</w:t>
      </w:r>
      <w:r w:rsidR="00206626">
        <w:rPr>
          <w:lang w:val="fr-CA"/>
        </w:rPr>
        <w:t>;</w:t>
      </w:r>
    </w:p>
    <w:p w14:paraId="2D4F3937" w14:textId="4DB1C478" w:rsidR="000E3E55" w:rsidRPr="00826BCB" w:rsidRDefault="000E3E55" w:rsidP="00B26696">
      <w:pPr>
        <w:pStyle w:val="ListParagraph"/>
        <w:numPr>
          <w:ilvl w:val="0"/>
          <w:numId w:val="32"/>
        </w:numPr>
        <w:rPr>
          <w:lang w:val="fr-CA"/>
        </w:rPr>
      </w:pPr>
      <w:r>
        <w:rPr>
          <w:lang w:val="fr-CA"/>
        </w:rPr>
        <w:t>Deux micro-boutonnières pour les interprètes en LSQ et en ASL</w:t>
      </w:r>
      <w:r w:rsidR="00206626">
        <w:rPr>
          <w:lang w:val="fr-CA"/>
        </w:rPr>
        <w:t>;</w:t>
      </w:r>
    </w:p>
    <w:p w14:paraId="41A1E3EC" w14:textId="01FC6719" w:rsidR="000E3E55" w:rsidRPr="00826BCB" w:rsidRDefault="000E3E55" w:rsidP="00B26696">
      <w:pPr>
        <w:pStyle w:val="ListParagraph"/>
        <w:numPr>
          <w:ilvl w:val="0"/>
          <w:numId w:val="32"/>
        </w:numPr>
        <w:rPr>
          <w:lang w:val="fr-CA"/>
        </w:rPr>
      </w:pPr>
      <w:r>
        <w:rPr>
          <w:lang w:val="fr-CA"/>
        </w:rPr>
        <w:t>Systèmes d’aide à l’écoute (p</w:t>
      </w:r>
      <w:r w:rsidR="00206626">
        <w:rPr>
          <w:lang w:val="fr-CA"/>
        </w:rPr>
        <w:t>. </w:t>
      </w:r>
      <w:r>
        <w:rPr>
          <w:lang w:val="fr-CA"/>
        </w:rPr>
        <w:t>ex.</w:t>
      </w:r>
      <w:r w:rsidR="00206626">
        <w:rPr>
          <w:lang w:val="fr-CA"/>
        </w:rPr>
        <w:t>,</w:t>
      </w:r>
      <w:r>
        <w:rPr>
          <w:lang w:val="fr-CA"/>
        </w:rPr>
        <w:t xml:space="preserve"> boucles FM)</w:t>
      </w:r>
      <w:r w:rsidR="00206626">
        <w:rPr>
          <w:lang w:val="fr-CA"/>
        </w:rPr>
        <w:t>;</w:t>
      </w:r>
    </w:p>
    <w:p w14:paraId="51CF58A6" w14:textId="4B0BD1F2" w:rsidR="000E3E55" w:rsidRPr="00826BCB" w:rsidRDefault="000E3E55" w:rsidP="00B26696">
      <w:pPr>
        <w:pStyle w:val="ListParagraph"/>
        <w:numPr>
          <w:ilvl w:val="0"/>
          <w:numId w:val="32"/>
        </w:numPr>
        <w:rPr>
          <w:lang w:val="fr-CA"/>
        </w:rPr>
      </w:pPr>
      <w:r>
        <w:rPr>
          <w:lang w:val="fr-CA"/>
        </w:rPr>
        <w:t>Projecteurs (veillez à ce que la lumière ne vienne pas éblouir l’écran de projection)</w:t>
      </w:r>
      <w:r w:rsidR="00206626">
        <w:rPr>
          <w:lang w:val="fr-CA"/>
        </w:rPr>
        <w:t>;</w:t>
      </w:r>
    </w:p>
    <w:p w14:paraId="7F4EAB73" w14:textId="1F81FCAC" w:rsidR="000E3E55" w:rsidRPr="00826BCB" w:rsidRDefault="000E3E55" w:rsidP="00B26696">
      <w:pPr>
        <w:pStyle w:val="ListParagraph"/>
        <w:numPr>
          <w:ilvl w:val="0"/>
          <w:numId w:val="32"/>
        </w:numPr>
        <w:rPr>
          <w:lang w:val="fr-CA"/>
        </w:rPr>
      </w:pPr>
      <w:r>
        <w:rPr>
          <w:lang w:val="fr-CA"/>
        </w:rPr>
        <w:t>Écrans ou moniteurs pour les services de sous-titrage</w:t>
      </w:r>
      <w:r w:rsidR="00206626">
        <w:rPr>
          <w:lang w:val="fr-CA"/>
        </w:rPr>
        <w:t>;</w:t>
      </w:r>
    </w:p>
    <w:p w14:paraId="7BC7BF11" w14:textId="679B3042" w:rsidR="000E3E55" w:rsidRPr="00826BCB" w:rsidRDefault="000E3E55" w:rsidP="00B26696">
      <w:pPr>
        <w:pStyle w:val="ListParagraph"/>
        <w:numPr>
          <w:ilvl w:val="0"/>
          <w:numId w:val="32"/>
        </w:numPr>
        <w:rPr>
          <w:lang w:val="fr-CA"/>
        </w:rPr>
      </w:pPr>
      <w:r>
        <w:rPr>
          <w:lang w:val="fr-CA"/>
        </w:rPr>
        <w:t>Deux connexions de téléconférence (p</w:t>
      </w:r>
      <w:r w:rsidR="00206626">
        <w:rPr>
          <w:lang w:val="fr-CA"/>
        </w:rPr>
        <w:t>. </w:t>
      </w:r>
      <w:r>
        <w:rPr>
          <w:lang w:val="fr-CA"/>
        </w:rPr>
        <w:t>ex.</w:t>
      </w:r>
      <w:r w:rsidR="00206626">
        <w:rPr>
          <w:lang w:val="fr-CA"/>
        </w:rPr>
        <w:t>,</w:t>
      </w:r>
      <w:r>
        <w:rPr>
          <w:lang w:val="fr-CA"/>
        </w:rPr>
        <w:t xml:space="preserve"> français et anglais pour le sous-titrage à distance)</w:t>
      </w:r>
      <w:r w:rsidR="00206626">
        <w:rPr>
          <w:lang w:val="fr-CA"/>
        </w:rPr>
        <w:t>;</w:t>
      </w:r>
    </w:p>
    <w:p w14:paraId="70235118" w14:textId="47974FAF" w:rsidR="000E3E55" w:rsidRPr="00826BCB" w:rsidRDefault="000E3E55" w:rsidP="00B26696">
      <w:pPr>
        <w:pStyle w:val="ListParagraph"/>
        <w:numPr>
          <w:ilvl w:val="0"/>
          <w:numId w:val="32"/>
        </w:numPr>
        <w:rPr>
          <w:lang w:val="fr-CA"/>
        </w:rPr>
      </w:pPr>
      <w:r>
        <w:rPr>
          <w:lang w:val="fr-CA"/>
        </w:rPr>
        <w:t xml:space="preserve">Entrées vidéo pour le raccordement des équipements de sous-titrage aux écrans ou aux moniteurs (si </w:t>
      </w:r>
      <w:r w:rsidR="00206626">
        <w:rPr>
          <w:lang w:val="fr-CA"/>
        </w:rPr>
        <w:t xml:space="preserve">du </w:t>
      </w:r>
      <w:r>
        <w:rPr>
          <w:lang w:val="fr-CA"/>
        </w:rPr>
        <w:t>sous-titrage prévu sur place)</w:t>
      </w:r>
      <w:r w:rsidR="00206626">
        <w:rPr>
          <w:lang w:val="fr-CA"/>
        </w:rPr>
        <w:t>;</w:t>
      </w:r>
    </w:p>
    <w:p w14:paraId="04ABF007" w14:textId="12D8C225" w:rsidR="000E3E55" w:rsidRPr="00826BCB" w:rsidRDefault="000E3E55" w:rsidP="00B26696">
      <w:pPr>
        <w:pStyle w:val="ListParagraph"/>
        <w:numPr>
          <w:ilvl w:val="0"/>
          <w:numId w:val="32"/>
        </w:numPr>
        <w:rPr>
          <w:lang w:val="fr-CA"/>
        </w:rPr>
      </w:pPr>
      <w:r>
        <w:rPr>
          <w:lang w:val="fr-CA"/>
        </w:rPr>
        <w:t>Barres d’alimentation pour la table de sous-titrage, la table de prise de notes, la cabine d’interprétation, le cas échéant</w:t>
      </w:r>
      <w:r w:rsidR="00206626">
        <w:rPr>
          <w:lang w:val="fr-CA"/>
        </w:rPr>
        <w:t>;</w:t>
      </w:r>
    </w:p>
    <w:p w14:paraId="2F832568" w14:textId="209CC98E" w:rsidR="000E3E55" w:rsidRPr="00826BCB" w:rsidRDefault="000E3E55" w:rsidP="00B26696">
      <w:pPr>
        <w:pStyle w:val="ListParagraph"/>
        <w:numPr>
          <w:ilvl w:val="0"/>
          <w:numId w:val="32"/>
        </w:numPr>
        <w:rPr>
          <w:lang w:val="fr-CA"/>
        </w:rPr>
      </w:pPr>
      <w:r>
        <w:rPr>
          <w:lang w:val="fr-CA"/>
        </w:rPr>
        <w:t>Deux ou trois ordinateurs portables ou tables supplémentaires pour les personnes qui souhaitent bénéficier du sous-titrage devant elles (possible uniquement pour le service de sous-titrage à distance, par hyperlien)</w:t>
      </w:r>
      <w:r w:rsidR="00206626">
        <w:rPr>
          <w:lang w:val="fr-CA"/>
        </w:rPr>
        <w:t>;</w:t>
      </w:r>
    </w:p>
    <w:p w14:paraId="4B308CF3" w14:textId="29089779" w:rsidR="000E3E55" w:rsidRPr="00826BCB" w:rsidRDefault="000E3E55" w:rsidP="00B26696">
      <w:pPr>
        <w:pStyle w:val="ListParagraph"/>
        <w:numPr>
          <w:ilvl w:val="0"/>
          <w:numId w:val="32"/>
        </w:numPr>
        <w:rPr>
          <w:lang w:val="fr-CA"/>
        </w:rPr>
      </w:pPr>
      <w:r>
        <w:rPr>
          <w:lang w:val="fr-CA"/>
        </w:rPr>
        <w:t>Cabine d’interprétation en langue officielle de 10</w:t>
      </w:r>
      <w:r w:rsidR="00206626">
        <w:rPr>
          <w:lang w:val="fr-CA"/>
        </w:rPr>
        <w:t> </w:t>
      </w:r>
      <w:r>
        <w:rPr>
          <w:lang w:val="fr-CA"/>
        </w:rPr>
        <w:t>pi par 10</w:t>
      </w:r>
      <w:r w:rsidR="00206626">
        <w:rPr>
          <w:lang w:val="fr-CA"/>
        </w:rPr>
        <w:t> </w:t>
      </w:r>
      <w:r>
        <w:rPr>
          <w:lang w:val="fr-CA"/>
        </w:rPr>
        <w:t>pi (env. 305</w:t>
      </w:r>
      <w:r w:rsidR="00206626">
        <w:rPr>
          <w:lang w:val="fr-CA"/>
        </w:rPr>
        <w:t> cm</w:t>
      </w:r>
      <w:r>
        <w:rPr>
          <w:lang w:val="fr-CA"/>
        </w:rPr>
        <w:t xml:space="preserve"> </w:t>
      </w:r>
      <w:r w:rsidR="00206626">
        <w:rPr>
          <w:lang w:val="fr-CA"/>
        </w:rPr>
        <w:t>par</w:t>
      </w:r>
      <w:r>
        <w:rPr>
          <w:lang w:val="fr-CA"/>
        </w:rPr>
        <w:t xml:space="preserve"> 305</w:t>
      </w:r>
      <w:r w:rsidR="00206626">
        <w:rPr>
          <w:lang w:val="fr-CA"/>
        </w:rPr>
        <w:t> </w:t>
      </w:r>
      <w:r>
        <w:rPr>
          <w:lang w:val="fr-CA"/>
        </w:rPr>
        <w:t>cm), placée au fond de la salle et en vue directe de la table principale (si non déjà installée).</w:t>
      </w:r>
    </w:p>
    <w:p w14:paraId="52808101" w14:textId="26E1D962" w:rsidR="000E3E55" w:rsidRPr="00826BCB" w:rsidRDefault="000E3E55" w:rsidP="00B26696">
      <w:pPr>
        <w:rPr>
          <w:lang w:val="fr-CA"/>
        </w:rPr>
      </w:pPr>
      <w:r>
        <w:rPr>
          <w:lang w:val="fr-CA"/>
        </w:rPr>
        <w:t>Une communication directe avec votre prestataire de services audiovisuels garantira l’accessibilité et la réussite de votre événement. Lors de la confirmation de vos services, vérifiez les points suivants :</w:t>
      </w:r>
    </w:p>
    <w:p w14:paraId="333F8647" w14:textId="0CAB7576" w:rsidR="000E3E55" w:rsidRPr="00826BCB" w:rsidRDefault="001A5D3E" w:rsidP="00B26696">
      <w:pPr>
        <w:pStyle w:val="ListParagraph"/>
        <w:numPr>
          <w:ilvl w:val="0"/>
          <w:numId w:val="33"/>
        </w:numPr>
        <w:rPr>
          <w:lang w:val="fr-CA"/>
        </w:rPr>
      </w:pPr>
      <w:r>
        <w:rPr>
          <w:lang w:val="fr-CA"/>
        </w:rPr>
        <w:t>Faites en sorte que l</w:t>
      </w:r>
      <w:r w:rsidR="000E3E55">
        <w:rPr>
          <w:lang w:val="fr-CA"/>
        </w:rPr>
        <w:t>e personnel technique s</w:t>
      </w:r>
      <w:r>
        <w:rPr>
          <w:lang w:val="fr-CA"/>
        </w:rPr>
        <w:t>oit</w:t>
      </w:r>
      <w:r w:rsidR="000E3E55">
        <w:rPr>
          <w:lang w:val="fr-CA"/>
        </w:rPr>
        <w:t xml:space="preserve"> présent une demi-journée avant l’événement pour assurer l’installation des équipements et pendant tout l’événement pour effectuer d’éventuels dépannages. Cela vous laissera le temps de résoudre les problèmes de communication et d’obtenir d’autres équipements si nécessaire.</w:t>
      </w:r>
    </w:p>
    <w:p w14:paraId="1450C976" w14:textId="4375A97C" w:rsidR="000E3E55" w:rsidRPr="00826BCB" w:rsidRDefault="001A5D3E" w:rsidP="00B26696">
      <w:pPr>
        <w:pStyle w:val="ListParagraph"/>
        <w:numPr>
          <w:ilvl w:val="0"/>
          <w:numId w:val="33"/>
        </w:numPr>
        <w:rPr>
          <w:lang w:val="fr-CA"/>
        </w:rPr>
      </w:pPr>
      <w:r>
        <w:rPr>
          <w:lang w:val="fr-CA"/>
        </w:rPr>
        <w:t>Planifiez u</w:t>
      </w:r>
      <w:r w:rsidR="000E3E55">
        <w:rPr>
          <w:lang w:val="fr-CA"/>
        </w:rPr>
        <w:t xml:space="preserve">n passage en revue technique </w:t>
      </w:r>
      <w:r w:rsidR="00206626">
        <w:rPr>
          <w:lang w:val="fr-CA"/>
        </w:rPr>
        <w:t>sur les lieux</w:t>
      </w:r>
      <w:r w:rsidR="000E3E55">
        <w:rPr>
          <w:lang w:val="fr-CA"/>
        </w:rPr>
        <w:t xml:space="preserve"> la veille de l’événement avec l’ensemble des prestataires de services. Cela vous permettra de vérifier la compatibilité et le bon fonctionnement de tous leurs équipements. En cas d</w:t>
      </w:r>
      <w:r w:rsidR="00206626">
        <w:rPr>
          <w:lang w:val="fr-CA"/>
        </w:rPr>
        <w:t>e détection</w:t>
      </w:r>
      <w:r w:rsidR="000E3E55">
        <w:rPr>
          <w:lang w:val="fr-CA"/>
        </w:rPr>
        <w:t xml:space="preserve"> d’un problème pendant cette revue, vous aurez le temps de le corriger, afin qu’il n’entrave pas l’accessibilité de votre événement.</w:t>
      </w:r>
    </w:p>
    <w:p w14:paraId="57821234" w14:textId="7C7DDE46" w:rsidR="00290E9A" w:rsidRPr="00826BCB" w:rsidRDefault="00290E9A" w:rsidP="007220D8">
      <w:pPr>
        <w:pStyle w:val="AGAH4"/>
        <w:rPr>
          <w:lang w:val="fr-CA"/>
        </w:rPr>
      </w:pPr>
      <w:r>
        <w:rPr>
          <w:bCs/>
          <w:iCs w:val="0"/>
          <w:lang w:val="fr-CA"/>
        </w:rPr>
        <w:t>Points essentiels à prendre en compte</w:t>
      </w:r>
    </w:p>
    <w:p w14:paraId="55FE492A" w14:textId="7F2FD4FD" w:rsidR="00290E9A" w:rsidRPr="00826BCB" w:rsidRDefault="00290E9A" w:rsidP="00B26696">
      <w:pPr>
        <w:pStyle w:val="ListParagraph"/>
        <w:numPr>
          <w:ilvl w:val="0"/>
          <w:numId w:val="34"/>
        </w:numPr>
        <w:rPr>
          <w:lang w:val="fr-CA"/>
        </w:rPr>
      </w:pPr>
      <w:r>
        <w:rPr>
          <w:lang w:val="fr-CA"/>
        </w:rPr>
        <w:t>Évitez de faire passer les câbles au sol, car cela crée un risque de trébuchement pour les participant(e)s. Si des câbles passent à travers une allée, ils doivent être recouverts et fixés.</w:t>
      </w:r>
    </w:p>
    <w:p w14:paraId="05A3B50C" w14:textId="13F3D29D" w:rsidR="00290E9A" w:rsidRPr="00826BCB" w:rsidRDefault="00290E9A" w:rsidP="00B26696">
      <w:pPr>
        <w:pStyle w:val="ListParagraph"/>
        <w:numPr>
          <w:ilvl w:val="0"/>
          <w:numId w:val="34"/>
        </w:numPr>
        <w:rPr>
          <w:lang w:val="fr-CA"/>
        </w:rPr>
      </w:pPr>
      <w:r>
        <w:rPr>
          <w:lang w:val="fr-CA"/>
        </w:rPr>
        <w:t>Il est impératif de prévoir des microphones. Ces équipements sont indispensables pour fournir les services d’interprétation. À défaut, l’événement serait inaccessible pour les personnes participantes sourdes, devenues sourdes ou malentendantes, y compris pour celles utilisant des boucles auditives. Les microphones sont également nécessaires pour assurer l’interprétation en langue officielle, un service qui sert aussi au sous-titrage dans les deux langues officielles et à l’interprétation en LSQ et en ASL. Lorsque l’interprète en langue des signes tradui</w:t>
      </w:r>
      <w:r w:rsidR="00731B1D">
        <w:rPr>
          <w:lang w:val="fr-CA"/>
        </w:rPr>
        <w:t>t</w:t>
      </w:r>
      <w:r>
        <w:rPr>
          <w:lang w:val="fr-CA"/>
        </w:rPr>
        <w:t xml:space="preserve"> des propos exprimés gestuellement, l’ensemble des participant(e)s p</w:t>
      </w:r>
      <w:r w:rsidR="00731B1D">
        <w:rPr>
          <w:lang w:val="fr-CA"/>
        </w:rPr>
        <w:t>euve</w:t>
      </w:r>
      <w:r>
        <w:rPr>
          <w:lang w:val="fr-CA"/>
        </w:rPr>
        <w:t>nt, grâce au</w:t>
      </w:r>
      <w:r w:rsidR="00731B1D">
        <w:rPr>
          <w:lang w:val="fr-CA"/>
        </w:rPr>
        <w:t>x</w:t>
      </w:r>
      <w:r>
        <w:rPr>
          <w:lang w:val="fr-CA"/>
        </w:rPr>
        <w:t xml:space="preserve"> microphones, entendre la traduction. De plus, l’installation de ces équipements permet de participer à l’événement par téléconférence, en faisant appel à des prestataires CART à distance.</w:t>
      </w:r>
    </w:p>
    <w:p w14:paraId="3A7F19F2" w14:textId="366478F7" w:rsidR="00290E9A" w:rsidRPr="00826BCB" w:rsidRDefault="00290E9A" w:rsidP="00B26696">
      <w:pPr>
        <w:pStyle w:val="ListParagraph"/>
        <w:numPr>
          <w:ilvl w:val="0"/>
          <w:numId w:val="34"/>
        </w:numPr>
        <w:rPr>
          <w:lang w:val="fr-CA"/>
        </w:rPr>
      </w:pPr>
      <w:r>
        <w:rPr>
          <w:lang w:val="fr-CA"/>
        </w:rPr>
        <w:t>En configuration théâtre, évitez d’installer des microphones sur des tables dans des allées, car ils ne seront pas accessibles aux personnes à mobilité réduite, en fauteuil roulant ou en sco</w:t>
      </w:r>
      <w:r w:rsidR="00206626">
        <w:rPr>
          <w:lang w:val="fr-CA"/>
        </w:rPr>
        <w:t>o</w:t>
      </w:r>
      <w:r>
        <w:rPr>
          <w:lang w:val="fr-CA"/>
        </w:rPr>
        <w:t>ter</w:t>
      </w:r>
      <w:r w:rsidR="00206626">
        <w:rPr>
          <w:lang w:val="fr-CA"/>
        </w:rPr>
        <w:t xml:space="preserve"> électrique</w:t>
      </w:r>
      <w:r>
        <w:rPr>
          <w:lang w:val="fr-CA"/>
        </w:rPr>
        <w:t>. Cela pourra</w:t>
      </w:r>
      <w:r w:rsidR="00206626">
        <w:rPr>
          <w:lang w:val="fr-CA"/>
        </w:rPr>
        <w:t>it</w:t>
      </w:r>
      <w:r>
        <w:rPr>
          <w:lang w:val="fr-CA"/>
        </w:rPr>
        <w:t xml:space="preserve"> également générer des obstacles visuels et physiques. Dans la mesure du possible, utilisez des microphones sans fil.</w:t>
      </w:r>
    </w:p>
    <w:p w14:paraId="078EC495" w14:textId="075966CB" w:rsidR="00290E9A" w:rsidRPr="00826BCB" w:rsidRDefault="00290E9A" w:rsidP="00B26696">
      <w:pPr>
        <w:pStyle w:val="ListParagraph"/>
        <w:numPr>
          <w:ilvl w:val="0"/>
          <w:numId w:val="34"/>
        </w:numPr>
        <w:rPr>
          <w:lang w:val="fr-CA"/>
        </w:rPr>
      </w:pPr>
      <w:r>
        <w:rPr>
          <w:lang w:val="fr-CA"/>
        </w:rPr>
        <w:t>Si des personnes souhaitent participer à l’événement par téléconférence, elles devront choisir leur langue de préférence. Si elles optent pour l’anglais, elles recevront les mêmes données de connexion en ligne que le</w:t>
      </w:r>
      <w:r w:rsidR="00206626">
        <w:rPr>
          <w:lang w:val="fr-CA"/>
        </w:rPr>
        <w:t xml:space="preserve"> ou </w:t>
      </w:r>
      <w:r>
        <w:rPr>
          <w:lang w:val="fr-CA"/>
        </w:rPr>
        <w:t>la prestataire CART anglais à distance. Si elles optent pour le français, elles recevront les mêmes données de connexion en ligne que le</w:t>
      </w:r>
      <w:r w:rsidR="00206626">
        <w:rPr>
          <w:lang w:val="fr-CA"/>
        </w:rPr>
        <w:t xml:space="preserve"> ou </w:t>
      </w:r>
      <w:r>
        <w:rPr>
          <w:lang w:val="fr-CA"/>
        </w:rPr>
        <w:t xml:space="preserve">la prestataire CART français à distance. Les technicien(ne)s audiovisuel(le)s couperont le son de la ligne téléphonique pour éviter toute interférence sonore susceptible de gêner l’intervention des prestataires CART et d’avoir une incidence sur le bruit ambiant, et donc sur l’accessibilité des personnes malentendantes, notamment. </w:t>
      </w:r>
      <w:r w:rsidR="00731B1D">
        <w:rPr>
          <w:lang w:val="fr-CA"/>
        </w:rPr>
        <w:t>Il est conseillé</w:t>
      </w:r>
      <w:r>
        <w:rPr>
          <w:lang w:val="fr-CA"/>
        </w:rPr>
        <w:t xml:space="preserve"> d’ouvrir les lignes de téléconférence à des intervalles réguliers ou définis pendant l’événement, afin de permettre une communication bilatérale avec les participant(e)s en ligne.</w:t>
      </w:r>
    </w:p>
    <w:p w14:paraId="7C01F810" w14:textId="77777777" w:rsidR="00FF6601" w:rsidRPr="00826BCB" w:rsidRDefault="00FF6601">
      <w:pPr>
        <w:rPr>
          <w:rFonts w:ascii="Helvetica" w:eastAsia="Times New Roman" w:hAnsi="Helvetica" w:cs="Helvetica"/>
          <w:b/>
          <w:color w:val="FFFFFF" w:themeColor="background1"/>
          <w:sz w:val="48"/>
          <w:szCs w:val="48"/>
          <w:lang w:val="fr-CA"/>
        </w:rPr>
      </w:pPr>
      <w:r>
        <w:rPr>
          <w:lang w:val="fr-CA"/>
        </w:rPr>
        <w:br w:type="page"/>
      </w:r>
    </w:p>
    <w:p w14:paraId="49ED6664" w14:textId="5DE02BEC" w:rsidR="00290E9A" w:rsidRPr="00826BCB" w:rsidRDefault="00290E9A" w:rsidP="00234A2A">
      <w:pPr>
        <w:pStyle w:val="AGAH2"/>
        <w:rPr>
          <w:lang w:val="fr-CA"/>
        </w:rPr>
      </w:pPr>
      <w:bookmarkStart w:id="59" w:name="_Toc199926182"/>
      <w:r>
        <w:rPr>
          <w:bCs/>
          <w:lang w:val="fr-CA"/>
        </w:rPr>
        <w:t>Garantir l’accessibilité des contenus</w:t>
      </w:r>
      <w:bookmarkEnd w:id="59"/>
    </w:p>
    <w:p w14:paraId="019A421C" w14:textId="0BC92056" w:rsidR="00A774A5" w:rsidRPr="00826BCB" w:rsidRDefault="00D50474" w:rsidP="00B26696">
      <w:pPr>
        <w:rPr>
          <w:lang w:val="fr-CA"/>
        </w:rPr>
      </w:pPr>
      <w:r>
        <w:rPr>
          <w:lang w:val="fr-CA"/>
        </w:rPr>
        <w:t>L</w:t>
      </w:r>
      <w:r w:rsidR="00BB3261">
        <w:rPr>
          <w:lang w:val="fr-CA"/>
        </w:rPr>
        <w:t>a participation</w:t>
      </w:r>
      <w:r>
        <w:rPr>
          <w:lang w:val="fr-CA"/>
        </w:rPr>
        <w:t xml:space="preserve"> des personnes en situation de handicap peut intervenir sous différentes formes :</w:t>
      </w:r>
    </w:p>
    <w:p w14:paraId="15E6D815" w14:textId="3DEA4BA0" w:rsidR="00A774A5" w:rsidRPr="00E86FB5" w:rsidRDefault="00A774A5" w:rsidP="00B26696">
      <w:pPr>
        <w:pStyle w:val="ListParagraph"/>
        <w:numPr>
          <w:ilvl w:val="0"/>
          <w:numId w:val="61"/>
        </w:numPr>
      </w:pPr>
      <w:r>
        <w:rPr>
          <w:lang w:val="fr-CA"/>
        </w:rPr>
        <w:t xml:space="preserve">Informer : </w:t>
      </w:r>
      <w:r w:rsidR="00BB3261">
        <w:rPr>
          <w:lang w:val="fr-CA"/>
        </w:rPr>
        <w:t>E</w:t>
      </w:r>
      <w:r>
        <w:rPr>
          <w:lang w:val="fr-CA"/>
        </w:rPr>
        <w:t>xpliquer un point.</w:t>
      </w:r>
    </w:p>
    <w:p w14:paraId="53FC6D89" w14:textId="7724C2D6" w:rsidR="00A774A5" w:rsidRPr="00826BCB" w:rsidRDefault="00A774A5" w:rsidP="00B26696">
      <w:pPr>
        <w:pStyle w:val="ListParagraph"/>
        <w:numPr>
          <w:ilvl w:val="0"/>
          <w:numId w:val="61"/>
        </w:numPr>
        <w:rPr>
          <w:lang w:val="fr-CA"/>
        </w:rPr>
      </w:pPr>
      <w:r>
        <w:rPr>
          <w:lang w:val="fr-CA"/>
        </w:rPr>
        <w:t xml:space="preserve">Consulter : </w:t>
      </w:r>
      <w:r w:rsidR="00BB3261">
        <w:rPr>
          <w:lang w:val="fr-CA"/>
        </w:rPr>
        <w:t>R</w:t>
      </w:r>
      <w:r>
        <w:rPr>
          <w:lang w:val="fr-CA"/>
        </w:rPr>
        <w:t>ecueillir des informations et</w:t>
      </w:r>
      <w:r w:rsidR="00BB3261">
        <w:rPr>
          <w:lang w:val="fr-CA"/>
        </w:rPr>
        <w:t xml:space="preserve"> de la</w:t>
      </w:r>
      <w:r>
        <w:rPr>
          <w:lang w:val="fr-CA"/>
        </w:rPr>
        <w:t xml:space="preserve"> rétroaction.</w:t>
      </w:r>
    </w:p>
    <w:p w14:paraId="16031267" w14:textId="585375C4" w:rsidR="00A774A5" w:rsidRPr="00826BCB" w:rsidRDefault="00A774A5" w:rsidP="00B26696">
      <w:pPr>
        <w:pStyle w:val="ListParagraph"/>
        <w:numPr>
          <w:ilvl w:val="0"/>
          <w:numId w:val="61"/>
        </w:numPr>
        <w:rPr>
          <w:lang w:val="fr-CA"/>
        </w:rPr>
      </w:pPr>
      <w:r>
        <w:rPr>
          <w:lang w:val="fr-CA"/>
        </w:rPr>
        <w:t xml:space="preserve">Collaborer : </w:t>
      </w:r>
      <w:r w:rsidR="00BB3261">
        <w:rPr>
          <w:lang w:val="fr-CA"/>
        </w:rPr>
        <w:t>I</w:t>
      </w:r>
      <w:r>
        <w:rPr>
          <w:lang w:val="fr-CA"/>
        </w:rPr>
        <w:t>mpliquer les personnes en situation de handicap dans l’examen d’une question et les discussions à son sujet, l’élaboration d’autres propositions</w:t>
      </w:r>
      <w:r w:rsidR="00BB3261">
        <w:rPr>
          <w:lang w:val="fr-CA"/>
        </w:rPr>
        <w:t>,</w:t>
      </w:r>
      <w:r>
        <w:rPr>
          <w:lang w:val="fr-CA"/>
        </w:rPr>
        <w:t xml:space="preserve"> et la définition de la meilleure solution.</w:t>
      </w:r>
    </w:p>
    <w:p w14:paraId="0EE5AB53" w14:textId="14D9BAF2" w:rsidR="00A774A5" w:rsidRPr="00826BCB" w:rsidRDefault="00A774A5" w:rsidP="00B26696">
      <w:pPr>
        <w:pStyle w:val="ListParagraph"/>
        <w:numPr>
          <w:ilvl w:val="0"/>
          <w:numId w:val="61"/>
        </w:numPr>
        <w:rPr>
          <w:lang w:val="fr-CA"/>
        </w:rPr>
      </w:pPr>
      <w:r>
        <w:rPr>
          <w:lang w:val="fr-CA"/>
        </w:rPr>
        <w:t xml:space="preserve">Autonomiser : </w:t>
      </w:r>
      <w:r w:rsidR="00BB3261">
        <w:rPr>
          <w:lang w:val="fr-CA"/>
        </w:rPr>
        <w:t>P</w:t>
      </w:r>
      <w:r>
        <w:rPr>
          <w:lang w:val="fr-CA"/>
        </w:rPr>
        <w:t>lacer la prise de décision finale dans les mains des personnes en situation de handicap.</w:t>
      </w:r>
    </w:p>
    <w:p w14:paraId="1BEA4195" w14:textId="7F441754" w:rsidR="00A774A5" w:rsidRPr="00826BCB" w:rsidRDefault="00A774A5" w:rsidP="00B26696">
      <w:pPr>
        <w:rPr>
          <w:lang w:val="fr-CA"/>
        </w:rPr>
      </w:pPr>
      <w:r>
        <w:rPr>
          <w:lang w:val="fr-CA"/>
        </w:rPr>
        <w:t>L</w:t>
      </w:r>
      <w:r w:rsidR="002F692D">
        <w:rPr>
          <w:lang w:val="fr-CA"/>
        </w:rPr>
        <w:t>ors de l</w:t>
      </w:r>
      <w:r>
        <w:rPr>
          <w:lang w:val="fr-CA"/>
        </w:rPr>
        <w:t>’information du public, la collecte, le suivi et l’analyse des commentaires écrits et oraux reçus</w:t>
      </w:r>
      <w:r w:rsidR="002F692D">
        <w:rPr>
          <w:lang w:val="fr-CA"/>
        </w:rPr>
        <w:t>,</w:t>
      </w:r>
      <w:r>
        <w:rPr>
          <w:lang w:val="fr-CA"/>
        </w:rPr>
        <w:t xml:space="preserve"> </w:t>
      </w:r>
      <w:r w:rsidR="002F692D">
        <w:rPr>
          <w:lang w:val="fr-CA"/>
        </w:rPr>
        <w:t>il convient de veiller aux points suivants</w:t>
      </w:r>
      <w:r>
        <w:rPr>
          <w:lang w:val="fr-CA"/>
        </w:rPr>
        <w:t> :</w:t>
      </w:r>
    </w:p>
    <w:p w14:paraId="04E2ADFA" w14:textId="7FE5881D" w:rsidR="00A774A5" w:rsidRPr="00826BCB" w:rsidRDefault="00A774A5" w:rsidP="00B26696">
      <w:pPr>
        <w:pStyle w:val="ListParagraph"/>
        <w:numPr>
          <w:ilvl w:val="0"/>
          <w:numId w:val="62"/>
        </w:numPr>
        <w:rPr>
          <w:lang w:val="fr-CA"/>
        </w:rPr>
      </w:pPr>
      <w:r>
        <w:rPr>
          <w:lang w:val="fr-CA"/>
        </w:rPr>
        <w:t xml:space="preserve">Informer les personnes en situation de handicap au moyen de communiqués de presse, sites Web </w:t>
      </w:r>
      <w:r w:rsidR="00BB3261">
        <w:rPr>
          <w:lang w:val="fr-CA"/>
        </w:rPr>
        <w:t>dédiés</w:t>
      </w:r>
      <w:r>
        <w:rPr>
          <w:lang w:val="fr-CA"/>
        </w:rPr>
        <w:t>, blogues, YouTube, publications sur les médias sociaux ou courriels dans des formats accessibles.</w:t>
      </w:r>
    </w:p>
    <w:p w14:paraId="0738EFD2" w14:textId="07A966EA" w:rsidR="00A774A5" w:rsidRPr="00826BCB" w:rsidRDefault="00A774A5" w:rsidP="00B26696">
      <w:pPr>
        <w:pStyle w:val="ListParagraph"/>
        <w:numPr>
          <w:ilvl w:val="0"/>
          <w:numId w:val="62"/>
        </w:numPr>
        <w:rPr>
          <w:lang w:val="fr-CA"/>
        </w:rPr>
      </w:pPr>
      <w:r>
        <w:rPr>
          <w:lang w:val="fr-CA"/>
        </w:rPr>
        <w:t>Permettre aux participant(e)s d’intégrer le processus ou de le quitter à tout moment.</w:t>
      </w:r>
    </w:p>
    <w:p w14:paraId="2E54EDE8" w14:textId="1DFC49E5" w:rsidR="00A774A5" w:rsidRPr="00826BCB" w:rsidRDefault="00A774A5" w:rsidP="00B26696">
      <w:pPr>
        <w:pStyle w:val="ListParagraph"/>
        <w:numPr>
          <w:ilvl w:val="0"/>
          <w:numId w:val="62"/>
        </w:numPr>
        <w:rPr>
          <w:lang w:val="fr-CA"/>
        </w:rPr>
      </w:pPr>
      <w:r>
        <w:rPr>
          <w:lang w:val="fr-CA"/>
        </w:rPr>
        <w:t>Fournir des supports d’information (présentation de la consultation, dossier d’information, brochure ou descriptif).</w:t>
      </w:r>
    </w:p>
    <w:p w14:paraId="0B37B3FA" w14:textId="5A6B3852" w:rsidR="00A774A5" w:rsidRPr="00826BCB" w:rsidRDefault="00A774A5" w:rsidP="00B26696">
      <w:pPr>
        <w:pStyle w:val="ListParagraph"/>
        <w:numPr>
          <w:ilvl w:val="0"/>
          <w:numId w:val="62"/>
        </w:numPr>
        <w:rPr>
          <w:lang w:val="fr-CA"/>
        </w:rPr>
      </w:pPr>
      <w:r>
        <w:rPr>
          <w:lang w:val="fr-CA"/>
        </w:rPr>
        <w:t>Se préparer à répondre aux demandes d’informations et à accepter l</w:t>
      </w:r>
      <w:r w:rsidR="00BB3261">
        <w:rPr>
          <w:lang w:val="fr-CA"/>
        </w:rPr>
        <w:t>a</w:t>
      </w:r>
      <w:r>
        <w:rPr>
          <w:lang w:val="fr-CA"/>
        </w:rPr>
        <w:t xml:space="preserve"> rétroaction sous différents formats et dans un délai convenable.</w:t>
      </w:r>
    </w:p>
    <w:p w14:paraId="7300375D" w14:textId="69FB314B" w:rsidR="00A774A5" w:rsidRPr="00826BCB" w:rsidRDefault="00A774A5" w:rsidP="00B26696">
      <w:pPr>
        <w:pStyle w:val="ListParagraph"/>
        <w:numPr>
          <w:ilvl w:val="0"/>
          <w:numId w:val="62"/>
        </w:numPr>
        <w:rPr>
          <w:lang w:val="fr-CA"/>
        </w:rPr>
      </w:pPr>
      <w:r>
        <w:rPr>
          <w:lang w:val="fr-CA"/>
        </w:rPr>
        <w:t>Répondre aux demandes d’accommodement de façon appropriée selon les différents besoins.</w:t>
      </w:r>
    </w:p>
    <w:p w14:paraId="6A58D7CE" w14:textId="68EC9B69" w:rsidR="00A774A5" w:rsidRPr="00826BCB" w:rsidRDefault="00A774A5" w:rsidP="00B26696">
      <w:pPr>
        <w:pStyle w:val="ListParagraph"/>
        <w:numPr>
          <w:ilvl w:val="0"/>
          <w:numId w:val="62"/>
        </w:numPr>
        <w:rPr>
          <w:lang w:val="fr-CA"/>
        </w:rPr>
      </w:pPr>
      <w:r>
        <w:rPr>
          <w:lang w:val="fr-CA"/>
        </w:rPr>
        <w:t>Préparer un rapport de consultation final à transmettre aux parties prenantes.</w:t>
      </w:r>
    </w:p>
    <w:p w14:paraId="6D5BDEC3" w14:textId="649EE881" w:rsidR="00A774A5" w:rsidRPr="00826BCB" w:rsidRDefault="00A774A5" w:rsidP="00B26696">
      <w:pPr>
        <w:pStyle w:val="ListParagraph"/>
        <w:numPr>
          <w:ilvl w:val="0"/>
          <w:numId w:val="62"/>
        </w:numPr>
        <w:rPr>
          <w:lang w:val="fr-CA"/>
        </w:rPr>
      </w:pPr>
      <w:r>
        <w:rPr>
          <w:lang w:val="fr-CA"/>
        </w:rPr>
        <w:t>Dresser une liste complète des fournisseurs et ressources pour servir de modèle organisationnel.</w:t>
      </w:r>
    </w:p>
    <w:p w14:paraId="787DD260" w14:textId="53DB3ED1" w:rsidR="00A774A5" w:rsidRPr="00826BCB" w:rsidRDefault="002F692D" w:rsidP="00B26696">
      <w:pPr>
        <w:pStyle w:val="ListParagraph"/>
        <w:numPr>
          <w:ilvl w:val="0"/>
          <w:numId w:val="62"/>
        </w:numPr>
        <w:rPr>
          <w:lang w:val="fr-CA"/>
        </w:rPr>
      </w:pPr>
      <w:r>
        <w:rPr>
          <w:lang w:val="fr-CA"/>
        </w:rPr>
        <w:t>Faire en sorte</w:t>
      </w:r>
      <w:r w:rsidR="00A774A5">
        <w:rPr>
          <w:lang w:val="fr-CA"/>
        </w:rPr>
        <w:t xml:space="preserve"> que les prestataires de services respectent également les normes d’accessibilité et aient suivi une formation adéquate.</w:t>
      </w:r>
    </w:p>
    <w:p w14:paraId="087DC473" w14:textId="29F2651F" w:rsidR="00E551EE" w:rsidRPr="00826BCB" w:rsidRDefault="007220D8" w:rsidP="00B26696">
      <w:pPr>
        <w:pStyle w:val="ListParagraph"/>
        <w:numPr>
          <w:ilvl w:val="0"/>
          <w:numId w:val="62"/>
        </w:numPr>
        <w:rPr>
          <w:lang w:val="fr-CA"/>
        </w:rPr>
      </w:pPr>
      <w:r>
        <w:rPr>
          <w:lang w:val="fr-CA"/>
        </w:rPr>
        <w:t xml:space="preserve">Rémunérer ou indemniser les personnes en situation de handicap qui auront participé au processus de planification, notamment </w:t>
      </w:r>
      <w:r w:rsidR="002F692D">
        <w:rPr>
          <w:lang w:val="fr-CA"/>
        </w:rPr>
        <w:t xml:space="preserve">si </w:t>
      </w:r>
      <w:r>
        <w:rPr>
          <w:lang w:val="fr-CA"/>
        </w:rPr>
        <w:t>une telle rémunération est versée à d’autres personnes consultées ou sollicitées.</w:t>
      </w:r>
    </w:p>
    <w:p w14:paraId="3D41C187" w14:textId="77777777" w:rsidR="00FB56E4" w:rsidRPr="00826BCB" w:rsidRDefault="00FB56E4">
      <w:pPr>
        <w:rPr>
          <w:rFonts w:ascii="Helvetica" w:eastAsiaTheme="majorEastAsia" w:hAnsi="Helvetica" w:cs="Helvetica"/>
          <w:b/>
          <w:bCs/>
          <w:color w:val="000000" w:themeColor="text1"/>
          <w:sz w:val="32"/>
          <w:szCs w:val="32"/>
          <w:lang w:val="fr-CA"/>
        </w:rPr>
      </w:pPr>
      <w:bookmarkStart w:id="60" w:name="_Toc152659079"/>
      <w:bookmarkStart w:id="61" w:name="_Toc155603628"/>
      <w:bookmarkStart w:id="62" w:name="_Toc155603667"/>
      <w:bookmarkStart w:id="63" w:name="_Toc156304524"/>
      <w:bookmarkStart w:id="64" w:name="_Toc177993793"/>
      <w:bookmarkStart w:id="65" w:name="_Toc178085233"/>
      <w:r>
        <w:rPr>
          <w:lang w:val="fr-CA"/>
        </w:rPr>
        <w:br w:type="page"/>
      </w:r>
    </w:p>
    <w:p w14:paraId="0DFCB0AD" w14:textId="5E5C96FA" w:rsidR="00A774A5" w:rsidRPr="00826BCB" w:rsidRDefault="00BB3261" w:rsidP="003E3EAD">
      <w:pPr>
        <w:pStyle w:val="AGAH3"/>
        <w:rPr>
          <w:lang w:val="fr-CA"/>
        </w:rPr>
      </w:pPr>
      <w:r>
        <w:rPr>
          <w:lang w:val="fr-CA"/>
        </w:rPr>
        <w:t>Le c</w:t>
      </w:r>
      <w:r w:rsidR="00A774A5">
        <w:rPr>
          <w:lang w:val="fr-CA"/>
        </w:rPr>
        <w:t>ontinuum de consultation</w:t>
      </w:r>
      <w:r>
        <w:rPr>
          <w:lang w:val="fr-CA"/>
        </w:rPr>
        <w:t xml:space="preserve"> et de participation</w:t>
      </w:r>
      <w:r w:rsidR="00A774A5">
        <w:rPr>
          <w:lang w:val="fr-CA"/>
        </w:rPr>
        <w:t xml:space="preserve"> accessible</w:t>
      </w:r>
      <w:bookmarkEnd w:id="60"/>
      <w:bookmarkEnd w:id="61"/>
      <w:bookmarkEnd w:id="62"/>
      <w:bookmarkEnd w:id="63"/>
      <w:bookmarkEnd w:id="64"/>
      <w:bookmarkEnd w:id="65"/>
      <w:r>
        <w:rPr>
          <w:lang w:val="fr-CA"/>
        </w:rPr>
        <w:t>s</w:t>
      </w:r>
    </w:p>
    <w:p w14:paraId="2541F4B2" w14:textId="040FC5D2" w:rsidR="00AD40E1" w:rsidRPr="00826BCB" w:rsidRDefault="00B82F7B" w:rsidP="00871ACA">
      <w:pPr>
        <w:rPr>
          <w:lang w:val="fr-CA"/>
        </w:rPr>
      </w:pPr>
      <w:r>
        <w:rPr>
          <w:lang w:val="fr-CA"/>
        </w:rPr>
        <w:t xml:space="preserve">Le tableau ci-après </w:t>
      </w:r>
      <w:r w:rsidR="00E0658B">
        <w:rPr>
          <w:lang w:val="fr-CA"/>
        </w:rPr>
        <w:t>vous explique comment utiliser</w:t>
      </w:r>
      <w:r>
        <w:rPr>
          <w:lang w:val="fr-CA"/>
        </w:rPr>
        <w:t xml:space="preserve"> les différents formats et ressources à votre disposition pour rendre votre consultation</w:t>
      </w:r>
      <w:r w:rsidR="00BB3261">
        <w:rPr>
          <w:lang w:val="fr-CA"/>
        </w:rPr>
        <w:t xml:space="preserve"> ou occasion de participation</w:t>
      </w:r>
      <w:r>
        <w:rPr>
          <w:lang w:val="fr-CA"/>
        </w:rPr>
        <w:t xml:space="preserve"> accessible.</w:t>
      </w:r>
    </w:p>
    <w:tbl>
      <w:tblPr>
        <w:tblStyle w:val="GridTable5Dark-Accent1"/>
        <w:tblW w:w="9918" w:type="dxa"/>
        <w:tblLayout w:type="fixed"/>
        <w:tblCellMar>
          <w:top w:w="113" w:type="dxa"/>
          <w:bottom w:w="113" w:type="dxa"/>
        </w:tblCellMar>
        <w:tblLook w:val="04A0" w:firstRow="1" w:lastRow="0" w:firstColumn="1" w:lastColumn="0" w:noHBand="0" w:noVBand="1"/>
        <w:tblCaption w:val="The Accessible Engagement Continuum Table"/>
      </w:tblPr>
      <w:tblGrid>
        <w:gridCol w:w="1555"/>
        <w:gridCol w:w="2090"/>
        <w:gridCol w:w="2091"/>
        <w:gridCol w:w="2091"/>
        <w:gridCol w:w="2091"/>
      </w:tblGrid>
      <w:tr w:rsidR="00FB56E4" w:rsidRPr="00E86FB5" w14:paraId="0DCE7986" w14:textId="77777777" w:rsidTr="002F183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shd w:val="clear" w:color="auto" w:fill="000000" w:themeFill="text1"/>
          </w:tcPr>
          <w:p w14:paraId="3212A3CE" w14:textId="45103D8F" w:rsidR="00A774A5" w:rsidRPr="00E86FB5" w:rsidRDefault="00A774A5" w:rsidP="00B26696">
            <w:pPr>
              <w:rPr>
                <w:sz w:val="18"/>
                <w:szCs w:val="18"/>
              </w:rPr>
            </w:pPr>
            <w:r>
              <w:rPr>
                <w:sz w:val="18"/>
                <w:szCs w:val="18"/>
                <w:lang w:val="fr-CA"/>
              </w:rPr>
              <w:t>Formats</w:t>
            </w:r>
          </w:p>
        </w:tc>
        <w:tc>
          <w:tcPr>
            <w:tcW w:w="2090" w:type="dxa"/>
            <w:tcBorders>
              <w:bottom w:val="single" w:sz="4" w:space="0" w:color="auto"/>
            </w:tcBorders>
            <w:shd w:val="clear" w:color="auto" w:fill="000000" w:themeFill="text1"/>
          </w:tcPr>
          <w:p w14:paraId="1022F034" w14:textId="77777777" w:rsidR="00A774A5" w:rsidRPr="00E86FB5" w:rsidRDefault="00A774A5" w:rsidP="00B26696">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lang w:val="fr-CA"/>
              </w:rPr>
              <w:t>Informer</w:t>
            </w:r>
          </w:p>
        </w:tc>
        <w:tc>
          <w:tcPr>
            <w:tcW w:w="2091" w:type="dxa"/>
            <w:tcBorders>
              <w:bottom w:val="single" w:sz="4" w:space="0" w:color="auto"/>
            </w:tcBorders>
            <w:shd w:val="clear" w:color="auto" w:fill="000000" w:themeFill="text1"/>
          </w:tcPr>
          <w:p w14:paraId="2765B09E" w14:textId="77777777" w:rsidR="00A774A5" w:rsidRPr="00E86FB5" w:rsidRDefault="00A774A5" w:rsidP="00B26696">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lang w:val="fr-CA"/>
              </w:rPr>
              <w:t>Consulter</w:t>
            </w:r>
          </w:p>
        </w:tc>
        <w:tc>
          <w:tcPr>
            <w:tcW w:w="2091" w:type="dxa"/>
            <w:tcBorders>
              <w:bottom w:val="single" w:sz="4" w:space="0" w:color="auto"/>
            </w:tcBorders>
            <w:shd w:val="clear" w:color="auto" w:fill="000000" w:themeFill="text1"/>
          </w:tcPr>
          <w:p w14:paraId="033559F2" w14:textId="77777777" w:rsidR="00A774A5" w:rsidRPr="00E86FB5" w:rsidRDefault="00A774A5" w:rsidP="00B26696">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lang w:val="fr-CA"/>
              </w:rPr>
              <w:t>Collaborer</w:t>
            </w:r>
          </w:p>
        </w:tc>
        <w:tc>
          <w:tcPr>
            <w:tcW w:w="2091" w:type="dxa"/>
            <w:tcBorders>
              <w:bottom w:val="single" w:sz="4" w:space="0" w:color="auto"/>
            </w:tcBorders>
            <w:shd w:val="clear" w:color="auto" w:fill="000000" w:themeFill="text1"/>
          </w:tcPr>
          <w:p w14:paraId="30C84366" w14:textId="77777777" w:rsidR="00A774A5" w:rsidRPr="00E86FB5" w:rsidRDefault="00A774A5" w:rsidP="00B26696">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lang w:val="fr-CA"/>
              </w:rPr>
              <w:t>Autonomiser</w:t>
            </w:r>
          </w:p>
        </w:tc>
      </w:tr>
      <w:tr w:rsidR="004214A8" w:rsidRPr="00826BCB" w14:paraId="1D5071AB" w14:textId="77777777" w:rsidTr="002F18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83EF3" w14:textId="3B672525" w:rsidR="00221D98" w:rsidRPr="00E86FB5" w:rsidRDefault="00221D98" w:rsidP="00FD13CF">
            <w:pPr>
              <w:rPr>
                <w:b w:val="0"/>
                <w:bCs w:val="0"/>
                <w:color w:val="000000" w:themeColor="text1"/>
                <w:sz w:val="18"/>
                <w:szCs w:val="18"/>
              </w:rPr>
            </w:pPr>
            <w:r>
              <w:rPr>
                <w:color w:val="000000" w:themeColor="text1"/>
                <w:sz w:val="18"/>
                <w:szCs w:val="18"/>
                <w:lang w:val="fr-CA"/>
              </w:rPr>
              <w:t xml:space="preserve">Sites Web accessibles </w:t>
            </w:r>
          </w:p>
        </w:tc>
        <w:tc>
          <w:tcPr>
            <w:tcW w:w="2090" w:type="dxa"/>
            <w:tcBorders>
              <w:top w:val="single" w:sz="4" w:space="0" w:color="auto"/>
              <w:left w:val="single" w:sz="4" w:space="0" w:color="auto"/>
              <w:bottom w:val="single" w:sz="4" w:space="0" w:color="auto"/>
              <w:right w:val="single" w:sz="4" w:space="0" w:color="auto"/>
            </w:tcBorders>
            <w:shd w:val="clear" w:color="auto" w:fill="auto"/>
          </w:tcPr>
          <w:p w14:paraId="6D7743EE" w14:textId="331486D9" w:rsidR="00221D98" w:rsidRPr="00826BCB" w:rsidRDefault="00D51341" w:rsidP="00221D98">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fr-CA"/>
              </w:rPr>
            </w:pPr>
            <w:r>
              <w:rPr>
                <w:color w:val="000000" w:themeColor="text1"/>
                <w:sz w:val="18"/>
                <w:szCs w:val="18"/>
                <w:lang w:val="fr-CA"/>
              </w:rPr>
              <w:t>Communiquez les informations et modalités d’inscription à l’événement.</w:t>
            </w:r>
          </w:p>
          <w:p w14:paraId="30DD0BEC" w14:textId="77777777" w:rsidR="008B5200" w:rsidRPr="00826BCB" w:rsidRDefault="008B5200" w:rsidP="00221D98">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fr-CA"/>
              </w:rPr>
            </w:pPr>
          </w:p>
          <w:p w14:paraId="0513A81A" w14:textId="75779896" w:rsidR="008B5200" w:rsidRPr="00826BCB" w:rsidRDefault="008B5200" w:rsidP="00221D98">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fr-CA"/>
              </w:rPr>
            </w:pPr>
            <w:r>
              <w:rPr>
                <w:color w:val="000000" w:themeColor="text1"/>
                <w:sz w:val="18"/>
                <w:szCs w:val="18"/>
                <w:lang w:val="fr-CA"/>
              </w:rPr>
              <w:t xml:space="preserve">Les sites Web accessibles devront satisfaire aux </w:t>
            </w:r>
            <w:hyperlink r:id="rId19" w:history="1">
              <w:r>
                <w:rPr>
                  <w:rStyle w:val="Hyperlink"/>
                  <w:sz w:val="18"/>
                  <w:szCs w:val="18"/>
                  <w:lang w:val="fr-CA"/>
                </w:rPr>
                <w:t>Règles pour l</w:t>
              </w:r>
              <w:r>
                <w:rPr>
                  <w:rStyle w:val="Hyperlink"/>
                  <w:sz w:val="18"/>
                  <w:szCs w:val="18"/>
                  <w:u w:val="none"/>
                  <w:lang w:val="fr-CA"/>
                </w:rPr>
                <w:t>’</w:t>
              </w:r>
              <w:r>
                <w:rPr>
                  <w:rStyle w:val="Hyperlink"/>
                  <w:sz w:val="18"/>
                  <w:szCs w:val="18"/>
                  <w:lang w:val="fr-CA"/>
                </w:rPr>
                <w:t>accessibilité des contenus Web</w:t>
              </w:r>
            </w:hyperlink>
            <w:r>
              <w:rPr>
                <w:lang w:val="fr-CA"/>
              </w:rPr>
              <w:t>.</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E24AD48" w14:textId="2118D1F5" w:rsidR="00FD13CF" w:rsidRPr="00826BCB" w:rsidRDefault="00221D98" w:rsidP="00221D98">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fr-CA"/>
              </w:rPr>
            </w:pPr>
            <w:r>
              <w:rPr>
                <w:color w:val="000000" w:themeColor="text1"/>
                <w:sz w:val="18"/>
                <w:szCs w:val="18"/>
                <w:lang w:val="fr-CA"/>
              </w:rPr>
              <w:t xml:space="preserve">Recueillez les informations et </w:t>
            </w:r>
            <w:r w:rsidR="00BB3261">
              <w:rPr>
                <w:color w:val="000000" w:themeColor="text1"/>
                <w:sz w:val="18"/>
                <w:szCs w:val="18"/>
                <w:lang w:val="fr-CA"/>
              </w:rPr>
              <w:t xml:space="preserve">la </w:t>
            </w:r>
            <w:r>
              <w:rPr>
                <w:color w:val="000000" w:themeColor="text1"/>
                <w:sz w:val="18"/>
                <w:szCs w:val="18"/>
                <w:lang w:val="fr-CA"/>
              </w:rPr>
              <w:t>rétroaction fournies par les personnes en situation de handicap.</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0189A11" w14:textId="06BB1164" w:rsidR="00221D98" w:rsidRPr="00826BCB" w:rsidRDefault="00D51341" w:rsidP="00221D98">
            <w:pPr>
              <w:cnfStyle w:val="000000100000" w:firstRow="0" w:lastRow="0" w:firstColumn="0" w:lastColumn="0" w:oddVBand="0" w:evenVBand="0" w:oddHBand="1" w:evenHBand="0" w:firstRowFirstColumn="0" w:firstRowLastColumn="0" w:lastRowFirstColumn="0" w:lastRowLastColumn="0"/>
              <w:rPr>
                <w:sz w:val="18"/>
                <w:szCs w:val="18"/>
                <w:lang w:val="fr-CA"/>
              </w:rPr>
            </w:pPr>
            <w:r>
              <w:rPr>
                <w:color w:val="000000" w:themeColor="text1"/>
                <w:sz w:val="18"/>
                <w:szCs w:val="18"/>
                <w:lang w:val="fr-CA"/>
              </w:rPr>
              <w:t>Encouragez les discussions et l’identification de solutions.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ADB6222" w14:textId="6F34AF69" w:rsidR="00221D98" w:rsidRPr="00826BCB" w:rsidRDefault="00221D98" w:rsidP="00221D98">
            <w:pPr>
              <w:cnfStyle w:val="000000100000" w:firstRow="0" w:lastRow="0" w:firstColumn="0" w:lastColumn="0" w:oddVBand="0" w:evenVBand="0" w:oddHBand="1" w:evenHBand="0" w:firstRowFirstColumn="0" w:firstRowLastColumn="0" w:lastRowFirstColumn="0" w:lastRowLastColumn="0"/>
              <w:rPr>
                <w:sz w:val="18"/>
                <w:szCs w:val="18"/>
                <w:lang w:val="fr-CA"/>
              </w:rPr>
            </w:pPr>
            <w:r>
              <w:rPr>
                <w:color w:val="000000" w:themeColor="text1"/>
                <w:sz w:val="18"/>
                <w:szCs w:val="18"/>
                <w:lang w:val="fr-CA"/>
              </w:rPr>
              <w:t>Offrez aux personnes en situation de handicap la possibilité d’influer sur le processus de décision finale.</w:t>
            </w:r>
          </w:p>
        </w:tc>
      </w:tr>
      <w:tr w:rsidR="00FB56E4" w:rsidRPr="00826BCB" w14:paraId="295BD25B" w14:textId="77777777" w:rsidTr="002F1834">
        <w:trPr>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257341" w14:textId="2CB636F4" w:rsidR="00221D98" w:rsidRPr="00D51341" w:rsidRDefault="00221D98" w:rsidP="00221D98">
            <w:pPr>
              <w:rPr>
                <w:b w:val="0"/>
                <w:bCs w:val="0"/>
                <w:color w:val="000000" w:themeColor="text1"/>
                <w:sz w:val="18"/>
                <w:szCs w:val="18"/>
              </w:rPr>
            </w:pPr>
            <w:r>
              <w:rPr>
                <w:color w:val="000000" w:themeColor="text1"/>
                <w:sz w:val="18"/>
                <w:szCs w:val="18"/>
                <w:lang w:val="fr-CA"/>
              </w:rPr>
              <w:t>Webinaires</w:t>
            </w:r>
          </w:p>
        </w:tc>
        <w:tc>
          <w:tcPr>
            <w:tcW w:w="2090" w:type="dxa"/>
            <w:tcBorders>
              <w:top w:val="single" w:sz="4" w:space="0" w:color="auto"/>
              <w:left w:val="single" w:sz="4" w:space="0" w:color="auto"/>
              <w:bottom w:val="single" w:sz="4" w:space="0" w:color="auto"/>
              <w:right w:val="single" w:sz="4" w:space="0" w:color="auto"/>
            </w:tcBorders>
            <w:shd w:val="clear" w:color="auto" w:fill="auto"/>
          </w:tcPr>
          <w:p w14:paraId="74B739A7" w14:textId="77777777" w:rsidR="00221D98" w:rsidRPr="00826BCB" w:rsidRDefault="00D51341" w:rsidP="00221D98">
            <w:pPr>
              <w:cnfStyle w:val="000000000000" w:firstRow="0" w:lastRow="0" w:firstColumn="0" w:lastColumn="0" w:oddVBand="0" w:evenVBand="0" w:oddHBand="0" w:evenHBand="0" w:firstRowFirstColumn="0" w:firstRowLastColumn="0" w:lastRowFirstColumn="0" w:lastRowLastColumn="0"/>
              <w:rPr>
                <w:sz w:val="18"/>
                <w:szCs w:val="18"/>
                <w:lang w:val="fr-CA"/>
              </w:rPr>
            </w:pPr>
            <w:r>
              <w:rPr>
                <w:sz w:val="18"/>
                <w:szCs w:val="18"/>
                <w:lang w:val="fr-CA"/>
              </w:rPr>
              <w:t xml:space="preserve">Proposez des </w:t>
            </w:r>
            <w:hyperlink r:id="rId20" w:history="1">
              <w:r>
                <w:rPr>
                  <w:rStyle w:val="Hyperlink"/>
                  <w:sz w:val="18"/>
                  <w:szCs w:val="18"/>
                  <w:lang w:val="fr-CA"/>
                </w:rPr>
                <w:t>présentations accessibles</w:t>
              </w:r>
            </w:hyperlink>
            <w:r>
              <w:rPr>
                <w:sz w:val="18"/>
                <w:szCs w:val="18"/>
                <w:lang w:val="fr-CA"/>
              </w:rPr>
              <w:t xml:space="preserve"> et joignez les fichiers annexes dans des formats accessibles.</w:t>
            </w:r>
          </w:p>
          <w:p w14:paraId="09359568" w14:textId="77777777" w:rsidR="00D51341" w:rsidRPr="00826BCB" w:rsidRDefault="00D51341" w:rsidP="00221D98">
            <w:pPr>
              <w:cnfStyle w:val="000000000000" w:firstRow="0" w:lastRow="0" w:firstColumn="0" w:lastColumn="0" w:oddVBand="0" w:evenVBand="0" w:oddHBand="0" w:evenHBand="0" w:firstRowFirstColumn="0" w:firstRowLastColumn="0" w:lastRowFirstColumn="0" w:lastRowLastColumn="0"/>
              <w:rPr>
                <w:sz w:val="18"/>
                <w:szCs w:val="18"/>
                <w:lang w:val="fr-CA"/>
              </w:rPr>
            </w:pPr>
          </w:p>
          <w:p w14:paraId="61C35F0D" w14:textId="380491F1" w:rsidR="00D51341" w:rsidRPr="00826BCB" w:rsidRDefault="00D51341" w:rsidP="00221D98">
            <w:pPr>
              <w:cnfStyle w:val="000000000000" w:firstRow="0" w:lastRow="0" w:firstColumn="0" w:lastColumn="0" w:oddVBand="0" w:evenVBand="0" w:oddHBand="0" w:evenHBand="0" w:firstRowFirstColumn="0" w:firstRowLastColumn="0" w:lastRowFirstColumn="0" w:lastRowLastColumn="0"/>
              <w:rPr>
                <w:color w:val="0070C0"/>
                <w:sz w:val="18"/>
                <w:szCs w:val="18"/>
                <w:u w:val="single"/>
                <w:lang w:val="fr-CA"/>
              </w:rPr>
            </w:pPr>
            <w:r>
              <w:rPr>
                <w:sz w:val="18"/>
                <w:szCs w:val="18"/>
                <w:lang w:val="fr-CA"/>
              </w:rPr>
              <w:t xml:space="preserve">Découvrez comment </w:t>
            </w:r>
            <w:hyperlink r:id="rId21" w:history="1">
              <w:r>
                <w:rPr>
                  <w:rStyle w:val="Hyperlink"/>
                  <w:sz w:val="18"/>
                  <w:szCs w:val="18"/>
                  <w:lang w:val="fr-CA"/>
                </w:rPr>
                <w:t>rendre votre webinaire accessible</w:t>
              </w:r>
            </w:hyperlink>
            <w:r>
              <w:rPr>
                <w:rStyle w:val="Hyperlink"/>
                <w:sz w:val="18"/>
                <w:szCs w:val="18"/>
                <w:lang w:val="fr-CA"/>
              </w:rPr>
              <w:t>.</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F2258C8" w14:textId="1412C7C2" w:rsidR="00221D98" w:rsidRPr="00826BCB" w:rsidRDefault="00D51341" w:rsidP="00221D98">
            <w:pPr>
              <w:cnfStyle w:val="000000000000" w:firstRow="0" w:lastRow="0" w:firstColumn="0" w:lastColumn="0" w:oddVBand="0" w:evenVBand="0" w:oddHBand="0" w:evenHBand="0" w:firstRowFirstColumn="0" w:firstRowLastColumn="0" w:lastRowFirstColumn="0" w:lastRowLastColumn="0"/>
              <w:rPr>
                <w:sz w:val="18"/>
                <w:szCs w:val="18"/>
                <w:lang w:val="fr-CA"/>
              </w:rPr>
            </w:pPr>
            <w:r>
              <w:rPr>
                <w:sz w:val="18"/>
                <w:szCs w:val="18"/>
                <w:lang w:val="fr-CA"/>
              </w:rPr>
              <w:t>Intégrez des éléments interactifs pour recueillir de</w:t>
            </w:r>
            <w:r w:rsidR="00BB3261">
              <w:rPr>
                <w:sz w:val="18"/>
                <w:szCs w:val="18"/>
                <w:lang w:val="fr-CA"/>
              </w:rPr>
              <w:t xml:space="preserve"> la</w:t>
            </w:r>
            <w:r>
              <w:rPr>
                <w:sz w:val="18"/>
                <w:szCs w:val="18"/>
                <w:lang w:val="fr-CA"/>
              </w:rPr>
              <w:t xml:space="preserve"> rétroaction et</w:t>
            </w:r>
            <w:r w:rsidR="00BB3261">
              <w:rPr>
                <w:sz w:val="18"/>
                <w:szCs w:val="18"/>
                <w:lang w:val="fr-CA"/>
              </w:rPr>
              <w:t xml:space="preserve"> des</w:t>
            </w:r>
            <w:r>
              <w:rPr>
                <w:sz w:val="18"/>
                <w:szCs w:val="18"/>
                <w:lang w:val="fr-CA"/>
              </w:rPr>
              <w:t xml:space="preserve"> idées.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B4A915" w14:textId="79B975AF" w:rsidR="00221D98" w:rsidRPr="00826BCB" w:rsidRDefault="00D51341" w:rsidP="00221D98">
            <w:pPr>
              <w:cnfStyle w:val="000000000000" w:firstRow="0" w:lastRow="0" w:firstColumn="0" w:lastColumn="0" w:oddVBand="0" w:evenVBand="0" w:oddHBand="0" w:evenHBand="0" w:firstRowFirstColumn="0" w:firstRowLastColumn="0" w:lastRowFirstColumn="0" w:lastRowLastColumn="0"/>
              <w:rPr>
                <w:sz w:val="18"/>
                <w:szCs w:val="18"/>
                <w:lang w:val="fr-CA"/>
              </w:rPr>
            </w:pPr>
            <w:r>
              <w:rPr>
                <w:sz w:val="18"/>
                <w:szCs w:val="18"/>
                <w:lang w:val="fr-CA"/>
              </w:rPr>
              <w:t>Encouragez les échanges interactifs et collaboratifs.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4C7357D" w14:textId="1A4446D1" w:rsidR="00221D98" w:rsidRPr="00826BCB" w:rsidRDefault="001B6EE6" w:rsidP="00221D98">
            <w:pPr>
              <w:cnfStyle w:val="000000000000" w:firstRow="0" w:lastRow="0" w:firstColumn="0" w:lastColumn="0" w:oddVBand="0" w:evenVBand="0" w:oddHBand="0" w:evenHBand="0" w:firstRowFirstColumn="0" w:firstRowLastColumn="0" w:lastRowFirstColumn="0" w:lastRowLastColumn="0"/>
              <w:rPr>
                <w:sz w:val="18"/>
                <w:szCs w:val="18"/>
                <w:lang w:val="fr-CA"/>
              </w:rPr>
            </w:pPr>
            <w:r>
              <w:rPr>
                <w:sz w:val="18"/>
                <w:szCs w:val="18"/>
                <w:lang w:val="fr-CA"/>
              </w:rPr>
              <w:t>Favorisez la mise en place de forums de prise de décision.</w:t>
            </w:r>
          </w:p>
        </w:tc>
      </w:tr>
      <w:tr w:rsidR="00FB56E4" w:rsidRPr="00826BCB" w14:paraId="01B2886D" w14:textId="77777777" w:rsidTr="002F18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82CCB" w14:textId="011CD90D" w:rsidR="00A774A5" w:rsidRPr="008B5200" w:rsidRDefault="00A774A5" w:rsidP="00B26696">
            <w:pPr>
              <w:rPr>
                <w:rStyle w:val="Hyperlink"/>
                <w:b w:val="0"/>
                <w:bCs w:val="0"/>
                <w:color w:val="000000" w:themeColor="text1"/>
                <w:sz w:val="18"/>
                <w:szCs w:val="18"/>
                <w:u w:val="none"/>
              </w:rPr>
            </w:pPr>
            <w:r>
              <w:rPr>
                <w:color w:val="000000" w:themeColor="text1"/>
                <w:sz w:val="18"/>
                <w:szCs w:val="18"/>
                <w:lang w:val="fr-CA"/>
              </w:rPr>
              <w:t>Journées portes ouvertes</w:t>
            </w:r>
          </w:p>
        </w:tc>
        <w:tc>
          <w:tcPr>
            <w:tcW w:w="2090" w:type="dxa"/>
            <w:tcBorders>
              <w:top w:val="single" w:sz="4" w:space="0" w:color="auto"/>
              <w:left w:val="single" w:sz="4" w:space="0" w:color="auto"/>
              <w:bottom w:val="single" w:sz="4" w:space="0" w:color="auto"/>
              <w:right w:val="single" w:sz="4" w:space="0" w:color="auto"/>
            </w:tcBorders>
            <w:shd w:val="clear" w:color="auto" w:fill="auto"/>
          </w:tcPr>
          <w:p w14:paraId="4622D458" w14:textId="499A2F08" w:rsidR="007802A4" w:rsidRPr="00826BCB" w:rsidRDefault="007802A4" w:rsidP="007802A4">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fr-CA"/>
              </w:rPr>
            </w:pPr>
            <w:r>
              <w:rPr>
                <w:color w:val="000000" w:themeColor="text1"/>
                <w:sz w:val="18"/>
                <w:szCs w:val="18"/>
                <w:lang w:val="fr-CA"/>
              </w:rPr>
              <w:t>Faites la promotion de journées portes ouvertes en utilisant différents supports et formats accessibles.</w:t>
            </w:r>
          </w:p>
          <w:p w14:paraId="2C57FA1C" w14:textId="77777777" w:rsidR="007802A4" w:rsidRPr="00826BCB" w:rsidRDefault="007802A4" w:rsidP="00B26696">
            <w:pPr>
              <w:cnfStyle w:val="000000100000" w:firstRow="0" w:lastRow="0" w:firstColumn="0" w:lastColumn="0" w:oddVBand="0" w:evenVBand="0" w:oddHBand="1" w:evenHBand="0" w:firstRowFirstColumn="0" w:firstRowLastColumn="0" w:lastRowFirstColumn="0" w:lastRowLastColumn="0"/>
              <w:rPr>
                <w:sz w:val="18"/>
                <w:szCs w:val="18"/>
                <w:lang w:val="fr-CA"/>
              </w:rPr>
            </w:pPr>
          </w:p>
          <w:p w14:paraId="3F9B2D21" w14:textId="460009E8" w:rsidR="00A774A5" w:rsidRPr="00826BCB" w:rsidRDefault="007802A4" w:rsidP="00B26696">
            <w:pPr>
              <w:cnfStyle w:val="000000100000" w:firstRow="0" w:lastRow="0" w:firstColumn="0" w:lastColumn="0" w:oddVBand="0" w:evenVBand="0" w:oddHBand="1" w:evenHBand="0" w:firstRowFirstColumn="0" w:firstRowLastColumn="0" w:lastRowFirstColumn="0" w:lastRowLastColumn="0"/>
              <w:rPr>
                <w:sz w:val="18"/>
                <w:szCs w:val="18"/>
                <w:lang w:val="fr-CA"/>
              </w:rPr>
            </w:pPr>
            <w:r>
              <w:rPr>
                <w:sz w:val="18"/>
                <w:szCs w:val="18"/>
                <w:lang w:val="fr-CA"/>
              </w:rPr>
              <w:t xml:space="preserve">Organisez ces événements </w:t>
            </w:r>
            <w:r w:rsidR="0090626A">
              <w:rPr>
                <w:sz w:val="18"/>
                <w:szCs w:val="18"/>
                <w:lang w:val="fr-CA"/>
              </w:rPr>
              <w:t>à</w:t>
            </w:r>
            <w:r>
              <w:rPr>
                <w:sz w:val="18"/>
                <w:szCs w:val="18"/>
                <w:lang w:val="fr-CA"/>
              </w:rPr>
              <w:t xml:space="preserve"> des </w:t>
            </w:r>
            <w:hyperlink r:id="rId22" w:history="1">
              <w:r w:rsidR="0090626A">
                <w:rPr>
                  <w:rStyle w:val="Hyperlink"/>
                  <w:sz w:val="18"/>
                  <w:szCs w:val="18"/>
                  <w:lang w:val="fr-CA"/>
                </w:rPr>
                <w:t>endroit</w:t>
              </w:r>
              <w:r>
                <w:rPr>
                  <w:rStyle w:val="Hyperlink"/>
                  <w:sz w:val="18"/>
                  <w:szCs w:val="18"/>
                  <w:lang w:val="fr-CA"/>
                </w:rPr>
                <w:t>s accessibl</w:t>
              </w:r>
              <w:r w:rsidR="00AF0E8C">
                <w:rPr>
                  <w:rStyle w:val="Hyperlink"/>
                  <w:sz w:val="18"/>
                  <w:szCs w:val="18"/>
                  <w:lang w:val="fr-CA"/>
                </w:rPr>
                <w:t>es</w:t>
              </w:r>
            </w:hyperlink>
            <w:r>
              <w:rPr>
                <w:sz w:val="18"/>
                <w:szCs w:val="18"/>
                <w:lang w:val="fr-CA"/>
              </w:rPr>
              <w:t>.</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F1F2C78" w14:textId="40868D8C" w:rsidR="00A774A5" w:rsidRPr="00826BCB" w:rsidRDefault="00716279" w:rsidP="00B26696">
            <w:pPr>
              <w:cnfStyle w:val="000000100000" w:firstRow="0" w:lastRow="0" w:firstColumn="0" w:lastColumn="0" w:oddVBand="0" w:evenVBand="0" w:oddHBand="1" w:evenHBand="0" w:firstRowFirstColumn="0" w:firstRowLastColumn="0" w:lastRowFirstColumn="0" w:lastRowLastColumn="0"/>
              <w:rPr>
                <w:b/>
                <w:sz w:val="18"/>
                <w:szCs w:val="18"/>
                <w:lang w:val="fr-CA"/>
              </w:rPr>
            </w:pPr>
            <w:r>
              <w:rPr>
                <w:sz w:val="18"/>
                <w:szCs w:val="18"/>
                <w:lang w:val="fr-CA"/>
              </w:rPr>
              <w:t>Recueillez les informations et</w:t>
            </w:r>
            <w:r w:rsidR="0090626A">
              <w:rPr>
                <w:sz w:val="18"/>
                <w:szCs w:val="18"/>
                <w:lang w:val="fr-CA"/>
              </w:rPr>
              <w:t xml:space="preserve"> la</w:t>
            </w:r>
            <w:r>
              <w:rPr>
                <w:sz w:val="18"/>
                <w:szCs w:val="18"/>
                <w:lang w:val="fr-CA"/>
              </w:rPr>
              <w:t xml:space="preserve"> rétroaction en utilisant des </w:t>
            </w:r>
            <w:r w:rsidR="0090626A">
              <w:rPr>
                <w:sz w:val="18"/>
                <w:szCs w:val="18"/>
                <w:lang w:val="fr-CA"/>
              </w:rPr>
              <w:t>espaces</w:t>
            </w:r>
            <w:r>
              <w:rPr>
                <w:sz w:val="18"/>
                <w:szCs w:val="18"/>
                <w:lang w:val="fr-CA"/>
              </w:rPr>
              <w:t>, formats et outils propices aux échanges.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9F9DD7F" w14:textId="66C2AA22" w:rsidR="00A774A5" w:rsidRPr="00826BCB" w:rsidRDefault="007802A4" w:rsidP="00B26696">
            <w:pPr>
              <w:cnfStyle w:val="000000100000" w:firstRow="0" w:lastRow="0" w:firstColumn="0" w:lastColumn="0" w:oddVBand="0" w:evenVBand="0" w:oddHBand="1" w:evenHBand="0" w:firstRowFirstColumn="0" w:firstRowLastColumn="0" w:lastRowFirstColumn="0" w:lastRowLastColumn="0"/>
              <w:rPr>
                <w:b/>
                <w:sz w:val="18"/>
                <w:szCs w:val="18"/>
                <w:lang w:val="fr-CA"/>
              </w:rPr>
            </w:pPr>
            <w:r>
              <w:rPr>
                <w:sz w:val="18"/>
                <w:szCs w:val="18"/>
                <w:lang w:val="fr-CA"/>
              </w:rPr>
              <w:t>Dirigez et facilitez des discussions dans différents formats.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1B32C2C" w14:textId="04F100E4" w:rsidR="00A774A5" w:rsidRPr="00826BCB" w:rsidRDefault="001B6EE6" w:rsidP="00B26696">
            <w:pPr>
              <w:cnfStyle w:val="000000100000" w:firstRow="0" w:lastRow="0" w:firstColumn="0" w:lastColumn="0" w:oddVBand="0" w:evenVBand="0" w:oddHBand="1" w:evenHBand="0" w:firstRowFirstColumn="0" w:firstRowLastColumn="0" w:lastRowFirstColumn="0" w:lastRowLastColumn="0"/>
              <w:rPr>
                <w:b/>
                <w:sz w:val="18"/>
                <w:szCs w:val="18"/>
                <w:lang w:val="fr-CA"/>
              </w:rPr>
            </w:pPr>
            <w:r>
              <w:rPr>
                <w:sz w:val="18"/>
                <w:szCs w:val="18"/>
                <w:lang w:val="fr-CA"/>
              </w:rPr>
              <w:t>Partagez les outils de prise de décision.</w:t>
            </w:r>
          </w:p>
        </w:tc>
      </w:tr>
      <w:tr w:rsidR="00FB56E4" w:rsidRPr="00826BCB" w14:paraId="41C59EC0" w14:textId="77777777" w:rsidTr="002F1834">
        <w:trPr>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192578" w14:textId="2CBBD3D1" w:rsidR="00A774A5" w:rsidRPr="00E86FB5" w:rsidRDefault="00BB3261" w:rsidP="00B26696">
            <w:pPr>
              <w:rPr>
                <w:b w:val="0"/>
                <w:bCs w:val="0"/>
                <w:sz w:val="18"/>
                <w:szCs w:val="18"/>
              </w:rPr>
            </w:pPr>
            <w:r>
              <w:rPr>
                <w:color w:val="000000" w:themeColor="text1"/>
                <w:sz w:val="18"/>
                <w:szCs w:val="18"/>
                <w:lang w:val="fr-CA"/>
              </w:rPr>
              <w:t>Sondag</w:t>
            </w:r>
            <w:r w:rsidR="00A774A5">
              <w:rPr>
                <w:color w:val="000000" w:themeColor="text1"/>
                <w:sz w:val="18"/>
                <w:szCs w:val="18"/>
                <w:lang w:val="fr-CA"/>
              </w:rPr>
              <w:t>es, formulaires de rétroaction</w:t>
            </w:r>
          </w:p>
        </w:tc>
        <w:tc>
          <w:tcPr>
            <w:tcW w:w="2090" w:type="dxa"/>
            <w:tcBorders>
              <w:top w:val="single" w:sz="4" w:space="0" w:color="auto"/>
              <w:left w:val="single" w:sz="4" w:space="0" w:color="auto"/>
              <w:bottom w:val="single" w:sz="4" w:space="0" w:color="auto"/>
              <w:right w:val="single" w:sz="4" w:space="0" w:color="auto"/>
            </w:tcBorders>
            <w:shd w:val="clear" w:color="auto" w:fill="auto"/>
          </w:tcPr>
          <w:p w14:paraId="45E96C33" w14:textId="3C25C56C" w:rsidR="00716279" w:rsidRPr="00826BCB" w:rsidRDefault="00716279" w:rsidP="00716279">
            <w:pPr>
              <w:cnfStyle w:val="000000000000" w:firstRow="0" w:lastRow="0" w:firstColumn="0" w:lastColumn="0" w:oddVBand="0" w:evenVBand="0" w:oddHBand="0" w:evenHBand="0" w:firstRowFirstColumn="0" w:firstRowLastColumn="0" w:lastRowFirstColumn="0" w:lastRowLastColumn="0"/>
              <w:rPr>
                <w:sz w:val="18"/>
                <w:szCs w:val="18"/>
                <w:lang w:val="fr-CA"/>
              </w:rPr>
            </w:pPr>
            <w:r>
              <w:rPr>
                <w:sz w:val="18"/>
                <w:szCs w:val="18"/>
                <w:lang w:val="fr-CA"/>
              </w:rPr>
              <w:t xml:space="preserve">Diffusez des </w:t>
            </w:r>
            <w:r w:rsidR="0090626A">
              <w:rPr>
                <w:sz w:val="18"/>
                <w:szCs w:val="18"/>
                <w:lang w:val="fr-CA"/>
              </w:rPr>
              <w:t>sondag</w:t>
            </w:r>
            <w:r>
              <w:rPr>
                <w:sz w:val="18"/>
                <w:szCs w:val="18"/>
                <w:lang w:val="fr-CA"/>
              </w:rPr>
              <w:t xml:space="preserve">es rédigés en langage clair. </w:t>
            </w:r>
          </w:p>
          <w:p w14:paraId="26E8B559" w14:textId="77777777" w:rsidR="00716279" w:rsidRPr="00826BCB" w:rsidRDefault="00716279" w:rsidP="00716279">
            <w:pPr>
              <w:cnfStyle w:val="000000000000" w:firstRow="0" w:lastRow="0" w:firstColumn="0" w:lastColumn="0" w:oddVBand="0" w:evenVBand="0" w:oddHBand="0" w:evenHBand="0" w:firstRowFirstColumn="0" w:firstRowLastColumn="0" w:lastRowFirstColumn="0" w:lastRowLastColumn="0"/>
              <w:rPr>
                <w:sz w:val="18"/>
                <w:szCs w:val="18"/>
                <w:lang w:val="fr-CA"/>
              </w:rPr>
            </w:pPr>
          </w:p>
          <w:p w14:paraId="1CBF5B7D" w14:textId="1013A6BD" w:rsidR="00A774A5" w:rsidRPr="00826BCB" w:rsidRDefault="00716279" w:rsidP="00716279">
            <w:pPr>
              <w:cnfStyle w:val="000000000000" w:firstRow="0" w:lastRow="0" w:firstColumn="0" w:lastColumn="0" w:oddVBand="0" w:evenVBand="0" w:oddHBand="0" w:evenHBand="0" w:firstRowFirstColumn="0" w:firstRowLastColumn="0" w:lastRowFirstColumn="0" w:lastRowLastColumn="0"/>
              <w:rPr>
                <w:i/>
                <w:iCs/>
                <w:sz w:val="18"/>
                <w:szCs w:val="18"/>
                <w:lang w:val="fr-CA"/>
              </w:rPr>
            </w:pPr>
            <w:r>
              <w:rPr>
                <w:sz w:val="18"/>
                <w:szCs w:val="18"/>
                <w:lang w:val="fr-CA"/>
              </w:rPr>
              <w:t xml:space="preserve">Les </w:t>
            </w:r>
            <w:r w:rsidR="0090626A">
              <w:rPr>
                <w:sz w:val="18"/>
                <w:szCs w:val="18"/>
                <w:lang w:val="fr-CA"/>
              </w:rPr>
              <w:t>sondag</w:t>
            </w:r>
            <w:r>
              <w:rPr>
                <w:sz w:val="18"/>
                <w:szCs w:val="18"/>
                <w:lang w:val="fr-CA"/>
              </w:rPr>
              <w:t xml:space="preserve">es en ligne devront satisfaire aux </w:t>
            </w:r>
            <w:hyperlink r:id="rId23" w:history="1">
              <w:r>
                <w:rPr>
                  <w:rStyle w:val="Hyperlink"/>
                  <w:sz w:val="18"/>
                  <w:szCs w:val="18"/>
                  <w:lang w:val="fr-CA"/>
                </w:rPr>
                <w:t>Règles pour l’accessibilité des contenus We</w:t>
              </w:r>
            </w:hyperlink>
            <w:r>
              <w:rPr>
                <w:rStyle w:val="Hyperlink"/>
                <w:sz w:val="18"/>
                <w:szCs w:val="18"/>
                <w:lang w:val="fr-CA"/>
              </w:rPr>
              <w:t>b</w:t>
            </w:r>
            <w:r>
              <w:rPr>
                <w:sz w:val="18"/>
                <w:szCs w:val="18"/>
                <w:lang w:val="fr-CA"/>
              </w:rPr>
              <w:t>.</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4259DA7" w14:textId="5CF066B7" w:rsidR="00A774A5" w:rsidRPr="00826BCB" w:rsidRDefault="00716279" w:rsidP="00B26696">
            <w:pPr>
              <w:cnfStyle w:val="000000000000" w:firstRow="0" w:lastRow="0" w:firstColumn="0" w:lastColumn="0" w:oddVBand="0" w:evenVBand="0" w:oddHBand="0" w:evenHBand="0" w:firstRowFirstColumn="0" w:firstRowLastColumn="0" w:lastRowFirstColumn="0" w:lastRowLastColumn="0"/>
              <w:rPr>
                <w:sz w:val="18"/>
                <w:szCs w:val="18"/>
                <w:lang w:val="fr-CA"/>
              </w:rPr>
            </w:pPr>
            <w:r>
              <w:rPr>
                <w:color w:val="000000" w:themeColor="text1"/>
                <w:sz w:val="18"/>
                <w:szCs w:val="18"/>
                <w:lang w:val="fr-CA"/>
              </w:rPr>
              <w:t xml:space="preserve">Recueillez les informations et </w:t>
            </w:r>
            <w:r w:rsidR="0090626A">
              <w:rPr>
                <w:color w:val="000000" w:themeColor="text1"/>
                <w:sz w:val="18"/>
                <w:szCs w:val="18"/>
                <w:lang w:val="fr-CA"/>
              </w:rPr>
              <w:t xml:space="preserve">la </w:t>
            </w:r>
            <w:r>
              <w:rPr>
                <w:color w:val="000000" w:themeColor="text1"/>
                <w:sz w:val="18"/>
                <w:szCs w:val="18"/>
                <w:lang w:val="fr-CA"/>
              </w:rPr>
              <w:t>rétroaction fournies par les personnes en situation de handicap.</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1E084D" w14:textId="24E5035F" w:rsidR="00A774A5" w:rsidRPr="00E86FB5" w:rsidRDefault="00234A2A" w:rsidP="00B26696">
            <w:pPr>
              <w:cnfStyle w:val="000000000000" w:firstRow="0" w:lastRow="0" w:firstColumn="0" w:lastColumn="0" w:oddVBand="0" w:evenVBand="0" w:oddHBand="0" w:evenHBand="0" w:firstRowFirstColumn="0" w:firstRowLastColumn="0" w:lastRowFirstColumn="0" w:lastRowLastColumn="0"/>
              <w:rPr>
                <w:sz w:val="18"/>
                <w:szCs w:val="18"/>
              </w:rPr>
            </w:pPr>
            <w:r>
              <w:rPr>
                <w:i/>
                <w:iCs/>
                <w:noProof/>
                <w:sz w:val="18"/>
                <w:szCs w:val="18"/>
                <w:lang w:val="fr-CA"/>
              </w:rPr>
              <w:drawing>
                <wp:inline distT="0" distB="0" distL="0" distR="0" wp14:anchorId="00BF1DD8" wp14:editId="70FF15DE">
                  <wp:extent cx="289169" cy="289169"/>
                  <wp:effectExtent l="0" t="0" r="0" b="0"/>
                  <wp:docPr id="706846724" name="Picture 10" descr="Intentionnellement laissé en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5315CE5" w14:textId="0C0AB809" w:rsidR="00A774A5" w:rsidRPr="00826BCB" w:rsidRDefault="008B5200" w:rsidP="00B26696">
            <w:pPr>
              <w:cnfStyle w:val="000000000000" w:firstRow="0" w:lastRow="0" w:firstColumn="0" w:lastColumn="0" w:oddVBand="0" w:evenVBand="0" w:oddHBand="0" w:evenHBand="0" w:firstRowFirstColumn="0" w:firstRowLastColumn="0" w:lastRowFirstColumn="0" w:lastRowLastColumn="0"/>
              <w:rPr>
                <w:sz w:val="18"/>
                <w:szCs w:val="18"/>
                <w:lang w:val="fr-CA"/>
              </w:rPr>
            </w:pPr>
            <w:r>
              <w:rPr>
                <w:color w:val="000000" w:themeColor="text1"/>
                <w:sz w:val="18"/>
                <w:szCs w:val="18"/>
                <w:lang w:val="fr-CA"/>
              </w:rPr>
              <w:t>Offrez aux personnes en situation de handicap la possibilité d’influer sur les futurs événements et outils.</w:t>
            </w:r>
          </w:p>
        </w:tc>
      </w:tr>
      <w:tr w:rsidR="00FB56E4" w:rsidRPr="00E86FB5" w14:paraId="7F5697EF" w14:textId="77777777" w:rsidTr="002F18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67F242" w14:textId="14603220" w:rsidR="00FD13CF" w:rsidRPr="008B5200" w:rsidRDefault="00A774A5" w:rsidP="00B26696">
            <w:pPr>
              <w:rPr>
                <w:b w:val="0"/>
                <w:bCs w:val="0"/>
                <w:color w:val="000000" w:themeColor="text1"/>
                <w:sz w:val="18"/>
                <w:szCs w:val="18"/>
              </w:rPr>
            </w:pPr>
            <w:r>
              <w:rPr>
                <w:color w:val="000000" w:themeColor="text1"/>
                <w:sz w:val="18"/>
                <w:szCs w:val="18"/>
                <w:lang w:val="fr-CA"/>
              </w:rPr>
              <w:t>Médias sociaux</w:t>
            </w:r>
          </w:p>
        </w:tc>
        <w:tc>
          <w:tcPr>
            <w:tcW w:w="2090" w:type="dxa"/>
            <w:tcBorders>
              <w:top w:val="single" w:sz="4" w:space="0" w:color="auto"/>
              <w:left w:val="single" w:sz="4" w:space="0" w:color="auto"/>
              <w:bottom w:val="single" w:sz="4" w:space="0" w:color="auto"/>
              <w:right w:val="single" w:sz="4" w:space="0" w:color="auto"/>
            </w:tcBorders>
            <w:shd w:val="clear" w:color="auto" w:fill="auto"/>
          </w:tcPr>
          <w:p w14:paraId="66C396DB" w14:textId="5B656D9F" w:rsidR="008B5200" w:rsidRPr="00826BCB" w:rsidRDefault="00716279" w:rsidP="00B26696">
            <w:pPr>
              <w:cnfStyle w:val="000000100000" w:firstRow="0" w:lastRow="0" w:firstColumn="0" w:lastColumn="0" w:oddVBand="0" w:evenVBand="0" w:oddHBand="1" w:evenHBand="0" w:firstRowFirstColumn="0" w:firstRowLastColumn="0" w:lastRowFirstColumn="0" w:lastRowLastColumn="0"/>
              <w:rPr>
                <w:sz w:val="18"/>
                <w:szCs w:val="18"/>
                <w:lang w:val="fr-CA"/>
              </w:rPr>
            </w:pPr>
            <w:r>
              <w:rPr>
                <w:sz w:val="18"/>
                <w:szCs w:val="18"/>
                <w:lang w:val="fr-CA"/>
              </w:rPr>
              <w:t>Communiquez régulièrement des informations à un large public.</w:t>
            </w:r>
          </w:p>
          <w:p w14:paraId="396F76B1" w14:textId="77777777" w:rsidR="008B5200" w:rsidRPr="00826BCB" w:rsidRDefault="008B5200" w:rsidP="00B26696">
            <w:pPr>
              <w:cnfStyle w:val="000000100000" w:firstRow="0" w:lastRow="0" w:firstColumn="0" w:lastColumn="0" w:oddVBand="0" w:evenVBand="0" w:oddHBand="1" w:evenHBand="0" w:firstRowFirstColumn="0" w:firstRowLastColumn="0" w:lastRowFirstColumn="0" w:lastRowLastColumn="0"/>
              <w:rPr>
                <w:sz w:val="18"/>
                <w:szCs w:val="18"/>
                <w:lang w:val="fr-CA"/>
              </w:rPr>
            </w:pPr>
          </w:p>
          <w:p w14:paraId="6F9948A0" w14:textId="77777777" w:rsidR="001B6EE6" w:rsidRPr="00826BCB" w:rsidRDefault="008B5200" w:rsidP="00B26696">
            <w:pPr>
              <w:cnfStyle w:val="000000100000" w:firstRow="0" w:lastRow="0" w:firstColumn="0" w:lastColumn="0" w:oddVBand="0" w:evenVBand="0" w:oddHBand="1" w:evenHBand="0" w:firstRowFirstColumn="0" w:firstRowLastColumn="0" w:lastRowFirstColumn="0" w:lastRowLastColumn="0"/>
              <w:rPr>
                <w:sz w:val="18"/>
                <w:szCs w:val="18"/>
                <w:lang w:val="fr-CA"/>
              </w:rPr>
            </w:pPr>
            <w:r>
              <w:rPr>
                <w:sz w:val="18"/>
                <w:szCs w:val="18"/>
                <w:lang w:val="fr-CA"/>
              </w:rPr>
              <w:t xml:space="preserve">Les publications sur les médias sociaux devront satisfaire aux </w:t>
            </w:r>
            <w:hyperlink r:id="rId25" w:history="1">
              <w:r>
                <w:rPr>
                  <w:rStyle w:val="Hyperlink"/>
                  <w:sz w:val="18"/>
                  <w:szCs w:val="18"/>
                  <w:lang w:val="fr-CA"/>
                </w:rPr>
                <w:t>Règles pour l’accessibilité des contenus Web</w:t>
              </w:r>
            </w:hyperlink>
            <w:r>
              <w:rPr>
                <w:sz w:val="18"/>
                <w:szCs w:val="18"/>
                <w:lang w:val="fr-CA"/>
              </w:rPr>
              <w:t xml:space="preserve">. </w:t>
            </w:r>
          </w:p>
          <w:p w14:paraId="719996B6" w14:textId="77777777" w:rsidR="001B6EE6" w:rsidRPr="00826BCB" w:rsidRDefault="001B6EE6" w:rsidP="00B26696">
            <w:pPr>
              <w:cnfStyle w:val="000000100000" w:firstRow="0" w:lastRow="0" w:firstColumn="0" w:lastColumn="0" w:oddVBand="0" w:evenVBand="0" w:oddHBand="1" w:evenHBand="0" w:firstRowFirstColumn="0" w:firstRowLastColumn="0" w:lastRowFirstColumn="0" w:lastRowLastColumn="0"/>
              <w:rPr>
                <w:sz w:val="18"/>
                <w:szCs w:val="18"/>
                <w:lang w:val="fr-CA"/>
              </w:rPr>
            </w:pPr>
          </w:p>
          <w:p w14:paraId="0FC5A4E6" w14:textId="13798589" w:rsidR="008B5200" w:rsidRPr="008B5200" w:rsidRDefault="001B6EE6" w:rsidP="00B2669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lang w:val="fr-CA"/>
              </w:rPr>
              <w:t>Aucune plateforme de média social n’est parfaitement accessible. Dans la mesure du possible, privilégiez les fonctionnalités accessibles.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53B3A5" w14:textId="648B88F2" w:rsidR="00A774A5" w:rsidRPr="008B5200" w:rsidRDefault="008B5200" w:rsidP="00B26696">
            <w:pPr>
              <w:cnfStyle w:val="000000100000" w:firstRow="0" w:lastRow="0" w:firstColumn="0" w:lastColumn="0" w:oddVBand="0" w:evenVBand="0" w:oddHBand="1" w:evenHBand="0" w:firstRowFirstColumn="0" w:firstRowLastColumn="0" w:lastRowFirstColumn="0" w:lastRowLastColumn="0"/>
              <w:rPr>
                <w:sz w:val="18"/>
                <w:szCs w:val="18"/>
              </w:rPr>
            </w:pPr>
            <w:r>
              <w:rPr>
                <w:i/>
                <w:iCs/>
                <w:noProof/>
                <w:sz w:val="18"/>
                <w:szCs w:val="18"/>
                <w:lang w:val="fr-CA"/>
              </w:rPr>
              <w:drawing>
                <wp:inline distT="0" distB="0" distL="0" distR="0" wp14:anchorId="58118AB2" wp14:editId="3402C640">
                  <wp:extent cx="289169" cy="289169"/>
                  <wp:effectExtent l="0" t="0" r="0" b="0"/>
                  <wp:docPr id="1281480034" name="Picture 10" descr="Intentionnellement laissé en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61CD57" w14:textId="77777777" w:rsidR="00716279" w:rsidRPr="00826BCB" w:rsidRDefault="008B5200" w:rsidP="00B26696">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fr-CA"/>
              </w:rPr>
            </w:pPr>
            <w:r>
              <w:rPr>
                <w:color w:val="000000" w:themeColor="text1"/>
                <w:sz w:val="18"/>
                <w:szCs w:val="18"/>
                <w:lang w:val="fr-CA"/>
              </w:rPr>
              <w:t xml:space="preserve">Suivez attentivement et encouragez les échanges et discussions. </w:t>
            </w:r>
          </w:p>
          <w:p w14:paraId="7DB0BAB6" w14:textId="77777777" w:rsidR="00716279" w:rsidRPr="00826BCB" w:rsidRDefault="00716279" w:rsidP="00B26696">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fr-CA"/>
              </w:rPr>
            </w:pPr>
          </w:p>
          <w:p w14:paraId="221F7B3D" w14:textId="52126196" w:rsidR="008B5200" w:rsidRPr="00826BCB" w:rsidRDefault="001B6EE6" w:rsidP="00B26696">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fr-CA"/>
              </w:rPr>
            </w:pPr>
            <w:r>
              <w:rPr>
                <w:sz w:val="18"/>
                <w:szCs w:val="18"/>
                <w:lang w:val="fr-CA"/>
              </w:rPr>
              <w:t>Notez qu’il est parfois difficile d’éviter les digressions.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C792C7" w14:textId="3889ABA9" w:rsidR="00A774A5" w:rsidRPr="00E86FB5" w:rsidRDefault="00A774A5" w:rsidP="00B2669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lang w:val="fr-CA"/>
              </w:rPr>
              <w:t xml:space="preserve"> </w:t>
            </w:r>
            <w:r>
              <w:rPr>
                <w:i/>
                <w:iCs/>
                <w:noProof/>
                <w:sz w:val="18"/>
                <w:szCs w:val="18"/>
                <w:lang w:val="fr-CA"/>
              </w:rPr>
              <w:drawing>
                <wp:inline distT="0" distB="0" distL="0" distR="0" wp14:anchorId="148B5348" wp14:editId="289ACA32">
                  <wp:extent cx="289169" cy="289169"/>
                  <wp:effectExtent l="0" t="0" r="0" b="0"/>
                  <wp:docPr id="108591561" name="Picture 10" descr="Intentionnellement laissé en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r>
      <w:tr w:rsidR="00FB56E4" w:rsidRPr="00E86FB5" w14:paraId="0BE6CAB1" w14:textId="77777777" w:rsidTr="002F1834">
        <w:trPr>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EE46B" w14:textId="30A2A01A" w:rsidR="00FD13CF" w:rsidRPr="00826BCB" w:rsidRDefault="00A774A5" w:rsidP="00B26696">
            <w:pPr>
              <w:rPr>
                <w:b w:val="0"/>
                <w:bCs w:val="0"/>
                <w:color w:val="000000" w:themeColor="text1"/>
                <w:sz w:val="18"/>
                <w:szCs w:val="18"/>
                <w:lang w:val="fr-CA"/>
              </w:rPr>
            </w:pPr>
            <w:r>
              <w:rPr>
                <w:color w:val="000000" w:themeColor="text1"/>
                <w:sz w:val="18"/>
                <w:szCs w:val="18"/>
                <w:lang w:val="fr-CA"/>
              </w:rPr>
              <w:t xml:space="preserve">Comités de liaison et de consultation publique </w:t>
            </w:r>
          </w:p>
          <w:p w14:paraId="380F9C24" w14:textId="0E396535" w:rsidR="00A774A5" w:rsidRPr="00826BCB" w:rsidRDefault="00A774A5" w:rsidP="00B26696">
            <w:pPr>
              <w:rPr>
                <w:color w:val="000000" w:themeColor="text1"/>
                <w:sz w:val="18"/>
                <w:szCs w:val="18"/>
                <w:lang w:val="fr-CA"/>
              </w:rPr>
            </w:pPr>
          </w:p>
        </w:tc>
        <w:tc>
          <w:tcPr>
            <w:tcW w:w="2090" w:type="dxa"/>
            <w:tcBorders>
              <w:top w:val="single" w:sz="4" w:space="0" w:color="auto"/>
              <w:left w:val="single" w:sz="4" w:space="0" w:color="auto"/>
              <w:bottom w:val="single" w:sz="4" w:space="0" w:color="auto"/>
              <w:right w:val="single" w:sz="4" w:space="0" w:color="auto"/>
            </w:tcBorders>
            <w:shd w:val="clear" w:color="auto" w:fill="auto"/>
          </w:tcPr>
          <w:p w14:paraId="49E5F5B5" w14:textId="0DA17451" w:rsidR="00A774A5" w:rsidRPr="00826BCB" w:rsidRDefault="00D51341" w:rsidP="00B26696">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fr-CA"/>
              </w:rPr>
            </w:pPr>
            <w:r>
              <w:rPr>
                <w:color w:val="000000" w:themeColor="text1"/>
                <w:sz w:val="18"/>
                <w:szCs w:val="18"/>
                <w:lang w:val="fr-CA"/>
              </w:rPr>
              <w:t xml:space="preserve">Faites-vous le </w:t>
            </w:r>
            <w:r w:rsidR="0090626A">
              <w:rPr>
                <w:color w:val="000000" w:themeColor="text1"/>
                <w:sz w:val="18"/>
                <w:szCs w:val="18"/>
                <w:lang w:val="fr-CA"/>
              </w:rPr>
              <w:t xml:space="preserve">ou la </w:t>
            </w:r>
            <w:r>
              <w:rPr>
                <w:color w:val="000000" w:themeColor="text1"/>
                <w:sz w:val="18"/>
                <w:szCs w:val="18"/>
                <w:lang w:val="fr-CA"/>
              </w:rPr>
              <w:t>champion</w:t>
            </w:r>
            <w:r w:rsidR="0090626A">
              <w:rPr>
                <w:color w:val="000000" w:themeColor="text1"/>
                <w:sz w:val="18"/>
                <w:szCs w:val="18"/>
                <w:lang w:val="fr-CA"/>
              </w:rPr>
              <w:t>(ne)</w:t>
            </w:r>
            <w:r>
              <w:rPr>
                <w:color w:val="000000" w:themeColor="text1"/>
                <w:sz w:val="18"/>
                <w:szCs w:val="18"/>
                <w:lang w:val="fr-CA"/>
              </w:rPr>
              <w:t xml:space="preserve"> d’enjeux </w:t>
            </w:r>
            <w:r w:rsidR="0090626A">
              <w:rPr>
                <w:color w:val="000000" w:themeColor="text1"/>
                <w:sz w:val="18"/>
                <w:szCs w:val="18"/>
                <w:lang w:val="fr-CA"/>
              </w:rPr>
              <w:t>précis</w:t>
            </w:r>
            <w:r>
              <w:rPr>
                <w:color w:val="000000" w:themeColor="text1"/>
                <w:sz w:val="18"/>
                <w:szCs w:val="18"/>
                <w:lang w:val="fr-CA"/>
              </w:rPr>
              <w:t xml:space="preserve">. </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60FF86C" w14:textId="52719FF5" w:rsidR="00A774A5" w:rsidRPr="00826BCB" w:rsidRDefault="00D51341" w:rsidP="00B26696">
            <w:pPr>
              <w:cnfStyle w:val="000000000000" w:firstRow="0" w:lastRow="0" w:firstColumn="0" w:lastColumn="0" w:oddVBand="0" w:evenVBand="0" w:oddHBand="0" w:evenHBand="0" w:firstRowFirstColumn="0" w:firstRowLastColumn="0" w:lastRowFirstColumn="0" w:lastRowLastColumn="0"/>
              <w:rPr>
                <w:sz w:val="18"/>
                <w:szCs w:val="18"/>
                <w:lang w:val="fr-CA"/>
              </w:rPr>
            </w:pPr>
            <w:r>
              <w:rPr>
                <w:sz w:val="18"/>
                <w:szCs w:val="18"/>
                <w:lang w:val="fr-CA"/>
              </w:rPr>
              <w:t>Recueillez les recommandations formulées par les comités dans des formats accessibles.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DBA0EA3" w14:textId="0A7B50F6" w:rsidR="00A774A5" w:rsidRPr="00826BCB" w:rsidRDefault="001B6EE6" w:rsidP="00B26696">
            <w:pPr>
              <w:cnfStyle w:val="000000000000" w:firstRow="0" w:lastRow="0" w:firstColumn="0" w:lastColumn="0" w:oddVBand="0" w:evenVBand="0" w:oddHBand="0" w:evenHBand="0" w:firstRowFirstColumn="0" w:firstRowLastColumn="0" w:lastRowFirstColumn="0" w:lastRowLastColumn="0"/>
              <w:rPr>
                <w:sz w:val="18"/>
                <w:szCs w:val="18"/>
                <w:lang w:val="fr-CA"/>
              </w:rPr>
            </w:pPr>
            <w:r>
              <w:rPr>
                <w:sz w:val="18"/>
                <w:szCs w:val="18"/>
                <w:lang w:val="fr-CA"/>
              </w:rPr>
              <w:t xml:space="preserve">Organisez des réunions publiques accessibles. </w:t>
            </w:r>
            <w:r>
              <w:rPr>
                <w:color w:val="000000" w:themeColor="text1"/>
                <w:sz w:val="18"/>
                <w:szCs w:val="18"/>
                <w:lang w:val="fr-CA"/>
              </w:rPr>
              <w:t>Vous aurez besoin de ressources et de personnel de soutien.</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D08763" w14:textId="299A0241" w:rsidR="00A774A5" w:rsidRPr="00E86FB5" w:rsidRDefault="00234A2A" w:rsidP="00B26696">
            <w:pPr>
              <w:cnfStyle w:val="000000000000" w:firstRow="0" w:lastRow="0" w:firstColumn="0" w:lastColumn="0" w:oddVBand="0" w:evenVBand="0" w:oddHBand="0" w:evenHBand="0" w:firstRowFirstColumn="0" w:firstRowLastColumn="0" w:lastRowFirstColumn="0" w:lastRowLastColumn="0"/>
              <w:rPr>
                <w:sz w:val="18"/>
                <w:szCs w:val="18"/>
              </w:rPr>
            </w:pPr>
            <w:r>
              <w:rPr>
                <w:i/>
                <w:iCs/>
                <w:noProof/>
                <w:sz w:val="18"/>
                <w:szCs w:val="18"/>
                <w:lang w:val="fr-CA"/>
              </w:rPr>
              <w:drawing>
                <wp:inline distT="0" distB="0" distL="0" distR="0" wp14:anchorId="14554F82" wp14:editId="45FCA987">
                  <wp:extent cx="289169" cy="289169"/>
                  <wp:effectExtent l="0" t="0" r="0" b="0"/>
                  <wp:docPr id="1702717345" name="Picture 10" descr="Intentionnellement laissé en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r>
      <w:tr w:rsidR="00FB56E4" w:rsidRPr="00E86FB5" w14:paraId="6F57C71B" w14:textId="77777777" w:rsidTr="002F18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FAA718" w14:textId="3972AEEA" w:rsidR="00A774A5" w:rsidRPr="00826BCB" w:rsidRDefault="00A774A5" w:rsidP="00B26696">
            <w:pPr>
              <w:rPr>
                <w:b w:val="0"/>
                <w:bCs w:val="0"/>
                <w:color w:val="000000" w:themeColor="text1"/>
                <w:sz w:val="18"/>
                <w:szCs w:val="18"/>
                <w:lang w:val="fr-CA"/>
              </w:rPr>
            </w:pPr>
            <w:r>
              <w:rPr>
                <w:color w:val="000000" w:themeColor="text1"/>
                <w:sz w:val="18"/>
                <w:szCs w:val="18"/>
                <w:lang w:val="fr-CA"/>
              </w:rPr>
              <w:t>Panels de citoyen(ne)s</w:t>
            </w:r>
          </w:p>
        </w:tc>
        <w:tc>
          <w:tcPr>
            <w:tcW w:w="2090" w:type="dxa"/>
            <w:tcBorders>
              <w:top w:val="single" w:sz="4" w:space="0" w:color="auto"/>
              <w:left w:val="single" w:sz="4" w:space="0" w:color="auto"/>
              <w:bottom w:val="single" w:sz="4" w:space="0" w:color="auto"/>
              <w:right w:val="single" w:sz="4" w:space="0" w:color="auto"/>
            </w:tcBorders>
            <w:shd w:val="clear" w:color="auto" w:fill="auto"/>
          </w:tcPr>
          <w:p w14:paraId="6EDE9F03" w14:textId="77777777" w:rsidR="00A774A5" w:rsidRPr="00826BCB" w:rsidRDefault="00D51341" w:rsidP="00B26696">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lang w:val="fr-CA"/>
              </w:rPr>
            </w:pPr>
            <w:r>
              <w:rPr>
                <w:color w:val="000000" w:themeColor="text1"/>
                <w:sz w:val="18"/>
                <w:szCs w:val="18"/>
                <w:lang w:val="fr-CA"/>
              </w:rPr>
              <w:t>Répondez à divers sujets de façon régulière.</w:t>
            </w:r>
          </w:p>
          <w:p w14:paraId="742CD02B" w14:textId="77777777" w:rsidR="00716279" w:rsidRPr="00826BCB" w:rsidRDefault="00716279" w:rsidP="00B26696">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lang w:val="fr-CA"/>
              </w:rPr>
            </w:pPr>
          </w:p>
          <w:p w14:paraId="3DE8FF70" w14:textId="5020949A" w:rsidR="00716279" w:rsidRPr="00826BCB" w:rsidRDefault="00716279" w:rsidP="00B26696">
            <w:pPr>
              <w:cnfStyle w:val="000000100000" w:firstRow="0" w:lastRow="0" w:firstColumn="0" w:lastColumn="0" w:oddVBand="0" w:evenVBand="0" w:oddHBand="1" w:evenHBand="0" w:firstRowFirstColumn="0" w:firstRowLastColumn="0" w:lastRowFirstColumn="0" w:lastRowLastColumn="0"/>
              <w:rPr>
                <w:sz w:val="18"/>
                <w:szCs w:val="18"/>
                <w:lang w:val="fr-CA"/>
              </w:rPr>
            </w:pPr>
            <w:r>
              <w:rPr>
                <w:sz w:val="18"/>
                <w:szCs w:val="18"/>
                <w:lang w:val="fr-CA"/>
              </w:rPr>
              <w:t>Les informations doivent être mises à disposition dans des formats accessibles.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E9C3C9D" w14:textId="6C04671C" w:rsidR="00A774A5" w:rsidRPr="00E86FB5" w:rsidRDefault="00234A2A" w:rsidP="00B26696">
            <w:pPr>
              <w:cnfStyle w:val="000000100000" w:firstRow="0" w:lastRow="0" w:firstColumn="0" w:lastColumn="0" w:oddVBand="0" w:evenVBand="0" w:oddHBand="1" w:evenHBand="0" w:firstRowFirstColumn="0" w:firstRowLastColumn="0" w:lastRowFirstColumn="0" w:lastRowLastColumn="0"/>
              <w:rPr>
                <w:sz w:val="18"/>
                <w:szCs w:val="18"/>
              </w:rPr>
            </w:pPr>
            <w:r>
              <w:rPr>
                <w:i/>
                <w:iCs/>
                <w:noProof/>
                <w:sz w:val="18"/>
                <w:szCs w:val="18"/>
                <w:lang w:val="fr-CA"/>
              </w:rPr>
              <w:drawing>
                <wp:inline distT="0" distB="0" distL="0" distR="0" wp14:anchorId="7FF48CBD" wp14:editId="387FB9D4">
                  <wp:extent cx="289169" cy="289169"/>
                  <wp:effectExtent l="0" t="0" r="0" b="0"/>
                  <wp:docPr id="741298872" name="Picture 10" descr="Intentionnellement laissé en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8F449" w14:textId="729C71CF" w:rsidR="00716279" w:rsidRPr="00826BCB" w:rsidRDefault="00716279" w:rsidP="00B26696">
            <w:pPr>
              <w:cnfStyle w:val="000000100000" w:firstRow="0" w:lastRow="0" w:firstColumn="0" w:lastColumn="0" w:oddVBand="0" w:evenVBand="0" w:oddHBand="1" w:evenHBand="0" w:firstRowFirstColumn="0" w:firstRowLastColumn="0" w:lastRowFirstColumn="0" w:lastRowLastColumn="0"/>
              <w:rPr>
                <w:sz w:val="18"/>
                <w:szCs w:val="18"/>
                <w:lang w:val="fr-CA"/>
              </w:rPr>
            </w:pPr>
            <w:r>
              <w:rPr>
                <w:sz w:val="18"/>
                <w:szCs w:val="18"/>
                <w:lang w:val="fr-CA"/>
              </w:rPr>
              <w:t xml:space="preserve">Utilisez les médias sociaux, les téléconférences et Internet pour limiter la nécessité de se rendre à des rencontres en présentiel. </w:t>
            </w:r>
          </w:p>
          <w:p w14:paraId="388014A9" w14:textId="77777777" w:rsidR="00716279" w:rsidRPr="00826BCB" w:rsidRDefault="00716279" w:rsidP="00B26696">
            <w:pPr>
              <w:cnfStyle w:val="000000100000" w:firstRow="0" w:lastRow="0" w:firstColumn="0" w:lastColumn="0" w:oddVBand="0" w:evenVBand="0" w:oddHBand="1" w:evenHBand="0" w:firstRowFirstColumn="0" w:firstRowLastColumn="0" w:lastRowFirstColumn="0" w:lastRowLastColumn="0"/>
              <w:rPr>
                <w:sz w:val="18"/>
                <w:szCs w:val="18"/>
                <w:lang w:val="fr-CA"/>
              </w:rPr>
            </w:pPr>
          </w:p>
          <w:p w14:paraId="3ACE0D1B" w14:textId="0CF1A739" w:rsidR="00A774A5" w:rsidRPr="00826BCB" w:rsidRDefault="00A774A5" w:rsidP="00B26696">
            <w:pPr>
              <w:cnfStyle w:val="000000100000" w:firstRow="0" w:lastRow="0" w:firstColumn="0" w:lastColumn="0" w:oddVBand="0" w:evenVBand="0" w:oddHBand="1" w:evenHBand="0" w:firstRowFirstColumn="0" w:firstRowLastColumn="0" w:lastRowFirstColumn="0" w:lastRowLastColumn="0"/>
              <w:rPr>
                <w:sz w:val="18"/>
                <w:szCs w:val="18"/>
                <w:lang w:val="fr-CA"/>
              </w:rPr>
            </w:pPr>
            <w:r>
              <w:rPr>
                <w:sz w:val="18"/>
                <w:szCs w:val="18"/>
                <w:lang w:val="fr-CA"/>
              </w:rPr>
              <w:t xml:space="preserve">L’ensemble des réunions (présentielles et virtuelles) doivent être accessibles. </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D995E2" w14:textId="2AF0DC4C" w:rsidR="00A774A5" w:rsidRPr="00E86FB5" w:rsidRDefault="00234A2A" w:rsidP="00B26696">
            <w:pPr>
              <w:cnfStyle w:val="000000100000" w:firstRow="0" w:lastRow="0" w:firstColumn="0" w:lastColumn="0" w:oddVBand="0" w:evenVBand="0" w:oddHBand="1" w:evenHBand="0" w:firstRowFirstColumn="0" w:firstRowLastColumn="0" w:lastRowFirstColumn="0" w:lastRowLastColumn="0"/>
              <w:rPr>
                <w:sz w:val="18"/>
                <w:szCs w:val="18"/>
              </w:rPr>
            </w:pPr>
            <w:r>
              <w:rPr>
                <w:i/>
                <w:iCs/>
                <w:noProof/>
                <w:sz w:val="18"/>
                <w:szCs w:val="18"/>
                <w:lang w:val="fr-CA"/>
              </w:rPr>
              <w:drawing>
                <wp:inline distT="0" distB="0" distL="0" distR="0" wp14:anchorId="75400927" wp14:editId="7741F5CD">
                  <wp:extent cx="289169" cy="289169"/>
                  <wp:effectExtent l="0" t="0" r="0" b="0"/>
                  <wp:docPr id="428997727" name="Picture 10" descr="Intentionnellement laissé en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r>
      <w:tr w:rsidR="00FB56E4" w:rsidRPr="00E86FB5" w14:paraId="3F956305" w14:textId="77777777" w:rsidTr="002F1834">
        <w:trPr>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E4601" w14:textId="0BEBFEB3" w:rsidR="00A774A5" w:rsidRPr="00E86FB5" w:rsidRDefault="00A774A5" w:rsidP="00B26696">
            <w:pPr>
              <w:rPr>
                <w:color w:val="auto"/>
                <w:sz w:val="18"/>
                <w:szCs w:val="18"/>
              </w:rPr>
            </w:pPr>
            <w:r>
              <w:rPr>
                <w:color w:val="000000" w:themeColor="text1"/>
                <w:sz w:val="18"/>
                <w:szCs w:val="18"/>
                <w:lang w:val="fr-CA"/>
              </w:rPr>
              <w:t>Conférences d</w:t>
            </w:r>
            <w:r>
              <w:rPr>
                <w:b w:val="0"/>
                <w:bCs w:val="0"/>
                <w:color w:val="000000" w:themeColor="text1"/>
                <w:sz w:val="18"/>
                <w:szCs w:val="18"/>
                <w:lang w:val="fr-CA"/>
              </w:rPr>
              <w:t>’</w:t>
            </w:r>
            <w:r>
              <w:rPr>
                <w:color w:val="000000" w:themeColor="text1"/>
                <w:sz w:val="18"/>
                <w:szCs w:val="18"/>
                <w:lang w:val="fr-CA"/>
              </w:rPr>
              <w:t>investigation</w:t>
            </w:r>
          </w:p>
        </w:tc>
        <w:tc>
          <w:tcPr>
            <w:tcW w:w="2090" w:type="dxa"/>
            <w:tcBorders>
              <w:top w:val="single" w:sz="4" w:space="0" w:color="auto"/>
              <w:left w:val="single" w:sz="4" w:space="0" w:color="auto"/>
              <w:bottom w:val="single" w:sz="4" w:space="0" w:color="auto"/>
              <w:right w:val="single" w:sz="4" w:space="0" w:color="auto"/>
            </w:tcBorders>
            <w:shd w:val="clear" w:color="auto" w:fill="auto"/>
          </w:tcPr>
          <w:p w14:paraId="28505D1F" w14:textId="1CBCFA8A" w:rsidR="00A774A5" w:rsidRPr="00E86FB5" w:rsidRDefault="00234A2A" w:rsidP="00B26696">
            <w:pPr>
              <w:cnfStyle w:val="000000000000" w:firstRow="0" w:lastRow="0" w:firstColumn="0" w:lastColumn="0" w:oddVBand="0" w:evenVBand="0" w:oddHBand="0" w:evenHBand="0" w:firstRowFirstColumn="0" w:firstRowLastColumn="0" w:lastRowFirstColumn="0" w:lastRowLastColumn="0"/>
              <w:rPr>
                <w:sz w:val="18"/>
                <w:szCs w:val="18"/>
              </w:rPr>
            </w:pPr>
            <w:r>
              <w:rPr>
                <w:i/>
                <w:iCs/>
                <w:noProof/>
                <w:sz w:val="18"/>
                <w:szCs w:val="18"/>
                <w:lang w:val="fr-CA"/>
              </w:rPr>
              <w:drawing>
                <wp:inline distT="0" distB="0" distL="0" distR="0" wp14:anchorId="18E441C6" wp14:editId="003E7603">
                  <wp:extent cx="289169" cy="289169"/>
                  <wp:effectExtent l="0" t="0" r="0" b="0"/>
                  <wp:docPr id="492198336" name="Picture 10" descr="Intentionnellement laissé en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E11300D" w14:textId="33EC8C4E" w:rsidR="00A774A5" w:rsidRPr="00826BCB" w:rsidRDefault="004214A8" w:rsidP="00B26696">
            <w:pPr>
              <w:cnfStyle w:val="000000000000" w:firstRow="0" w:lastRow="0" w:firstColumn="0" w:lastColumn="0" w:oddVBand="0" w:evenVBand="0" w:oddHBand="0" w:evenHBand="0" w:firstRowFirstColumn="0" w:firstRowLastColumn="0" w:lastRowFirstColumn="0" w:lastRowLastColumn="0"/>
              <w:rPr>
                <w:sz w:val="18"/>
                <w:szCs w:val="18"/>
                <w:lang w:val="fr-CA"/>
              </w:rPr>
            </w:pPr>
            <w:r>
              <w:rPr>
                <w:color w:val="000000" w:themeColor="text1"/>
                <w:sz w:val="18"/>
                <w:szCs w:val="18"/>
                <w:lang w:val="fr-CA"/>
              </w:rPr>
              <w:t>Offrez aux personnes en situation de handicap la possibilité de se réunir en groupe et de formuler des recommandations.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264AB77" w14:textId="77777777" w:rsidR="004214A8" w:rsidRPr="00826BCB" w:rsidRDefault="00A774A5" w:rsidP="00B26696">
            <w:pPr>
              <w:cnfStyle w:val="000000000000" w:firstRow="0" w:lastRow="0" w:firstColumn="0" w:lastColumn="0" w:oddVBand="0" w:evenVBand="0" w:oddHBand="0" w:evenHBand="0" w:firstRowFirstColumn="0" w:firstRowLastColumn="0" w:lastRowFirstColumn="0" w:lastRowLastColumn="0"/>
              <w:rPr>
                <w:sz w:val="18"/>
                <w:szCs w:val="18"/>
                <w:lang w:val="fr-CA"/>
              </w:rPr>
            </w:pPr>
            <w:r>
              <w:rPr>
                <w:sz w:val="18"/>
                <w:szCs w:val="18"/>
                <w:lang w:val="fr-CA"/>
              </w:rPr>
              <w:t xml:space="preserve">Favorisez un sentiment d’implication. </w:t>
            </w:r>
          </w:p>
          <w:p w14:paraId="4223CD77" w14:textId="77777777" w:rsidR="004214A8" w:rsidRPr="00826BCB" w:rsidRDefault="004214A8" w:rsidP="00B26696">
            <w:pPr>
              <w:cnfStyle w:val="000000000000" w:firstRow="0" w:lastRow="0" w:firstColumn="0" w:lastColumn="0" w:oddVBand="0" w:evenVBand="0" w:oddHBand="0" w:evenHBand="0" w:firstRowFirstColumn="0" w:firstRowLastColumn="0" w:lastRowFirstColumn="0" w:lastRowLastColumn="0"/>
              <w:rPr>
                <w:sz w:val="18"/>
                <w:szCs w:val="18"/>
                <w:lang w:val="fr-CA"/>
              </w:rPr>
            </w:pPr>
          </w:p>
          <w:p w14:paraId="646D28A1" w14:textId="1760EA93" w:rsidR="00A774A5" w:rsidRPr="00826BCB" w:rsidRDefault="00A774A5" w:rsidP="00B26696">
            <w:pPr>
              <w:cnfStyle w:val="000000000000" w:firstRow="0" w:lastRow="0" w:firstColumn="0" w:lastColumn="0" w:oddVBand="0" w:evenVBand="0" w:oddHBand="0" w:evenHBand="0" w:firstRowFirstColumn="0" w:firstRowLastColumn="0" w:lastRowFirstColumn="0" w:lastRowLastColumn="0"/>
              <w:rPr>
                <w:sz w:val="18"/>
                <w:szCs w:val="18"/>
                <w:lang w:val="fr-CA"/>
              </w:rPr>
            </w:pPr>
            <w:r>
              <w:rPr>
                <w:sz w:val="18"/>
                <w:szCs w:val="18"/>
                <w:lang w:val="fr-CA"/>
              </w:rPr>
              <w:t xml:space="preserve">Les conférences en présentiel et en virtuel doivent être accessibles. Organisez vos événements </w:t>
            </w:r>
            <w:r w:rsidR="0090626A">
              <w:rPr>
                <w:sz w:val="18"/>
                <w:szCs w:val="18"/>
                <w:lang w:val="fr-CA"/>
              </w:rPr>
              <w:t>à</w:t>
            </w:r>
            <w:r>
              <w:rPr>
                <w:sz w:val="18"/>
                <w:szCs w:val="18"/>
                <w:lang w:val="fr-CA"/>
              </w:rPr>
              <w:t xml:space="preserve"> des </w:t>
            </w:r>
            <w:r w:rsidR="0090626A">
              <w:rPr>
                <w:sz w:val="18"/>
                <w:szCs w:val="18"/>
                <w:lang w:val="fr-CA"/>
              </w:rPr>
              <w:t>endroits</w:t>
            </w:r>
            <w:r>
              <w:rPr>
                <w:sz w:val="18"/>
                <w:szCs w:val="18"/>
                <w:lang w:val="fr-CA"/>
              </w:rPr>
              <w:t xml:space="preserve"> accessibles et fournissez les supports d’information dans des formats accessibles.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ABC9462" w14:textId="32715366" w:rsidR="00A774A5" w:rsidRPr="00E86FB5" w:rsidRDefault="00234A2A" w:rsidP="00B26696">
            <w:pPr>
              <w:cnfStyle w:val="000000000000" w:firstRow="0" w:lastRow="0" w:firstColumn="0" w:lastColumn="0" w:oddVBand="0" w:evenVBand="0" w:oddHBand="0" w:evenHBand="0" w:firstRowFirstColumn="0" w:firstRowLastColumn="0" w:lastRowFirstColumn="0" w:lastRowLastColumn="0"/>
              <w:rPr>
                <w:sz w:val="18"/>
                <w:szCs w:val="18"/>
              </w:rPr>
            </w:pPr>
            <w:r>
              <w:rPr>
                <w:i/>
                <w:iCs/>
                <w:noProof/>
                <w:sz w:val="18"/>
                <w:szCs w:val="18"/>
                <w:lang w:val="fr-CA"/>
              </w:rPr>
              <w:drawing>
                <wp:inline distT="0" distB="0" distL="0" distR="0" wp14:anchorId="40994B64" wp14:editId="4A1953AC">
                  <wp:extent cx="289169" cy="289169"/>
                  <wp:effectExtent l="0" t="0" r="0" b="0"/>
                  <wp:docPr id="800999136" name="Picture 10" descr="Intentionnellement laissé en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r>
      <w:tr w:rsidR="00FB56E4" w:rsidRPr="00826BCB" w14:paraId="6F6094C3" w14:textId="77777777" w:rsidTr="002F18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04947A" w14:textId="3EBFF3D9" w:rsidR="00A774A5" w:rsidRPr="00E86FB5" w:rsidRDefault="00A774A5" w:rsidP="00B26696">
            <w:pPr>
              <w:rPr>
                <w:color w:val="auto"/>
                <w:sz w:val="18"/>
                <w:szCs w:val="18"/>
              </w:rPr>
            </w:pPr>
            <w:r>
              <w:rPr>
                <w:color w:val="000000" w:themeColor="text1"/>
                <w:sz w:val="18"/>
                <w:szCs w:val="18"/>
                <w:lang w:val="fr-CA"/>
              </w:rPr>
              <w:t>Votes</w:t>
            </w:r>
          </w:p>
        </w:tc>
        <w:tc>
          <w:tcPr>
            <w:tcW w:w="2090" w:type="dxa"/>
            <w:tcBorders>
              <w:top w:val="single" w:sz="4" w:space="0" w:color="auto"/>
              <w:left w:val="single" w:sz="4" w:space="0" w:color="auto"/>
              <w:bottom w:val="single" w:sz="4" w:space="0" w:color="auto"/>
              <w:right w:val="single" w:sz="4" w:space="0" w:color="auto"/>
            </w:tcBorders>
            <w:shd w:val="clear" w:color="auto" w:fill="auto"/>
          </w:tcPr>
          <w:p w14:paraId="07C0E81C" w14:textId="19496FC4" w:rsidR="00A774A5" w:rsidRPr="00E86FB5" w:rsidRDefault="00234A2A" w:rsidP="00B26696">
            <w:pPr>
              <w:cnfStyle w:val="000000100000" w:firstRow="0" w:lastRow="0" w:firstColumn="0" w:lastColumn="0" w:oddVBand="0" w:evenVBand="0" w:oddHBand="1" w:evenHBand="0" w:firstRowFirstColumn="0" w:firstRowLastColumn="0" w:lastRowFirstColumn="0" w:lastRowLastColumn="0"/>
              <w:rPr>
                <w:sz w:val="18"/>
                <w:szCs w:val="18"/>
              </w:rPr>
            </w:pPr>
            <w:r>
              <w:rPr>
                <w:i/>
                <w:iCs/>
                <w:noProof/>
                <w:sz w:val="18"/>
                <w:szCs w:val="18"/>
                <w:lang w:val="fr-CA"/>
              </w:rPr>
              <w:drawing>
                <wp:inline distT="0" distB="0" distL="0" distR="0" wp14:anchorId="315172CB" wp14:editId="278C3D53">
                  <wp:extent cx="289169" cy="289169"/>
                  <wp:effectExtent l="0" t="0" r="0" b="0"/>
                  <wp:docPr id="1285591075" name="Picture 10" descr="Intentionnellement laissé en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E954135" w14:textId="7C13B7C8" w:rsidR="00A774A5" w:rsidRPr="00826BCB" w:rsidRDefault="004214A8" w:rsidP="00B26696">
            <w:pPr>
              <w:cnfStyle w:val="000000100000" w:firstRow="0" w:lastRow="0" w:firstColumn="0" w:lastColumn="0" w:oddVBand="0" w:evenVBand="0" w:oddHBand="1" w:evenHBand="0" w:firstRowFirstColumn="0" w:firstRowLastColumn="0" w:lastRowFirstColumn="0" w:lastRowLastColumn="0"/>
              <w:rPr>
                <w:sz w:val="18"/>
                <w:szCs w:val="18"/>
                <w:lang w:val="fr-CA"/>
              </w:rPr>
            </w:pPr>
            <w:r>
              <w:rPr>
                <w:color w:val="000000" w:themeColor="text1"/>
                <w:sz w:val="18"/>
                <w:szCs w:val="18"/>
                <w:lang w:val="fr-CA"/>
              </w:rPr>
              <w:t xml:space="preserve">Recueillez les informations et </w:t>
            </w:r>
            <w:r w:rsidR="0090626A">
              <w:rPr>
                <w:color w:val="000000" w:themeColor="text1"/>
                <w:sz w:val="18"/>
                <w:szCs w:val="18"/>
                <w:lang w:val="fr-CA"/>
              </w:rPr>
              <w:t xml:space="preserve">la </w:t>
            </w:r>
            <w:r>
              <w:rPr>
                <w:color w:val="000000" w:themeColor="text1"/>
                <w:sz w:val="18"/>
                <w:szCs w:val="18"/>
                <w:lang w:val="fr-CA"/>
              </w:rPr>
              <w:t>rétroaction fournies par les personnes en situation de handicap.</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EF3493A" w14:textId="3D37E8AF" w:rsidR="00A774A5" w:rsidRPr="00E86FB5" w:rsidRDefault="00234A2A" w:rsidP="00B26696">
            <w:pPr>
              <w:cnfStyle w:val="000000100000" w:firstRow="0" w:lastRow="0" w:firstColumn="0" w:lastColumn="0" w:oddVBand="0" w:evenVBand="0" w:oddHBand="1" w:evenHBand="0" w:firstRowFirstColumn="0" w:firstRowLastColumn="0" w:lastRowFirstColumn="0" w:lastRowLastColumn="0"/>
              <w:rPr>
                <w:sz w:val="18"/>
                <w:szCs w:val="18"/>
              </w:rPr>
            </w:pPr>
            <w:r>
              <w:rPr>
                <w:i/>
                <w:iCs/>
                <w:noProof/>
                <w:sz w:val="18"/>
                <w:szCs w:val="18"/>
                <w:lang w:val="fr-CA"/>
              </w:rPr>
              <w:drawing>
                <wp:inline distT="0" distB="0" distL="0" distR="0" wp14:anchorId="24E652F3" wp14:editId="7D56977D">
                  <wp:extent cx="289169" cy="289169"/>
                  <wp:effectExtent l="0" t="0" r="0" b="0"/>
                  <wp:docPr id="729741795" name="Picture 10" descr="Intentionnellement laissé en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64CE7AD" w14:textId="0DEAC3BD" w:rsidR="00A774A5" w:rsidRPr="00826BCB" w:rsidRDefault="004214A8" w:rsidP="00B26696">
            <w:pPr>
              <w:cnfStyle w:val="000000100000" w:firstRow="0" w:lastRow="0" w:firstColumn="0" w:lastColumn="0" w:oddVBand="0" w:evenVBand="0" w:oddHBand="1" w:evenHBand="0" w:firstRowFirstColumn="0" w:firstRowLastColumn="0" w:lastRowFirstColumn="0" w:lastRowLastColumn="0"/>
              <w:rPr>
                <w:sz w:val="18"/>
                <w:szCs w:val="18"/>
                <w:lang w:val="fr-CA"/>
              </w:rPr>
            </w:pPr>
            <w:r>
              <w:rPr>
                <w:color w:val="000000" w:themeColor="text1"/>
                <w:sz w:val="18"/>
                <w:szCs w:val="18"/>
                <w:lang w:val="fr-CA"/>
              </w:rPr>
              <w:t xml:space="preserve">Offrez aux personnes en situation de handicap la possibilité d’exprimer leurs votes dans le cadre d’un </w:t>
            </w:r>
            <w:r>
              <w:rPr>
                <w:sz w:val="18"/>
                <w:szCs w:val="18"/>
                <w:lang w:val="fr-CA"/>
              </w:rPr>
              <w:t>processus accessible. Prévoyez des présentations et formats accessibles qui soient inclusifs pour les populations vulnérables et affectées par des traumatismes.</w:t>
            </w:r>
          </w:p>
        </w:tc>
      </w:tr>
    </w:tbl>
    <w:p w14:paraId="4BA1BB06" w14:textId="77777777" w:rsidR="007220D8" w:rsidRPr="00826BCB" w:rsidRDefault="007220D8" w:rsidP="00B26696">
      <w:pPr>
        <w:rPr>
          <w:lang w:val="fr-CA"/>
        </w:rPr>
      </w:pPr>
      <w:bookmarkStart w:id="66" w:name="_Toc155603623"/>
      <w:bookmarkStart w:id="67" w:name="_Toc177993788"/>
      <w:bookmarkStart w:id="68" w:name="_Toc178085228"/>
    </w:p>
    <w:p w14:paraId="4CD38817" w14:textId="68DFDAFF" w:rsidR="00290E9A" w:rsidRPr="00826BCB" w:rsidRDefault="00EF612C" w:rsidP="00B26696">
      <w:pPr>
        <w:rPr>
          <w:lang w:val="fr-CA"/>
        </w:rPr>
      </w:pPr>
      <w:r>
        <w:rPr>
          <w:lang w:val="fr-CA"/>
        </w:rPr>
        <w:t>Vérifiez que vos contenus sont accessibles trois à quatre semaines avant l’événement</w:t>
      </w:r>
      <w:bookmarkEnd w:id="66"/>
      <w:r>
        <w:rPr>
          <w:lang w:val="fr-CA"/>
        </w:rPr>
        <w:t xml:space="preserve">. </w:t>
      </w:r>
      <w:bookmarkEnd w:id="67"/>
      <w:bookmarkEnd w:id="68"/>
      <w:r>
        <w:rPr>
          <w:lang w:val="fr-CA"/>
        </w:rPr>
        <w:t xml:space="preserve">Assurez-vous de disposer des approbations nécessaires et des versions finales des documents. Transmettez au préalable (au moins une semaine à l’avance) tous les supports aux participant(e)s. Par ailleurs, faites convertir les documents dans des formats de substitution. Ceux-ci contribueront </w:t>
      </w:r>
      <w:r w:rsidR="0060426D">
        <w:rPr>
          <w:lang w:val="fr-CA"/>
        </w:rPr>
        <w:t>de façon essentielle</w:t>
      </w:r>
      <w:r>
        <w:rPr>
          <w:lang w:val="fr-CA"/>
        </w:rPr>
        <w:t xml:space="preserve"> à l’accessibilité de vos événements ou consultations en ligne. Les types de formats de substitution dépendront des besoins des personnes participant à votre événement.</w:t>
      </w:r>
    </w:p>
    <w:p w14:paraId="698E3A91" w14:textId="59F0D61E" w:rsidR="007F1A91" w:rsidRPr="00826BCB" w:rsidRDefault="007F1A91" w:rsidP="00B26696">
      <w:pPr>
        <w:pStyle w:val="ListParagraph"/>
        <w:numPr>
          <w:ilvl w:val="0"/>
          <w:numId w:val="35"/>
        </w:numPr>
        <w:rPr>
          <w:lang w:val="fr-CA"/>
        </w:rPr>
      </w:pPr>
      <w:r>
        <w:rPr>
          <w:lang w:val="fr-CA"/>
        </w:rPr>
        <w:t>Tous les documents devr</w:t>
      </w:r>
      <w:r w:rsidR="0090626A">
        <w:rPr>
          <w:lang w:val="fr-CA"/>
        </w:rPr>
        <w:t>aie</w:t>
      </w:r>
      <w:r>
        <w:rPr>
          <w:lang w:val="fr-CA"/>
        </w:rPr>
        <w:t xml:space="preserve">nt être rédigés dans un langage simple (clair). Utilisez des termes clairs et des phrases courtes et évitez autant que possible les graphiques et tableaux complexes. </w:t>
      </w:r>
      <w:r w:rsidR="0060426D">
        <w:rPr>
          <w:lang w:val="fr-CA"/>
        </w:rPr>
        <w:t>Il sera nécessaire de</w:t>
      </w:r>
      <w:r>
        <w:rPr>
          <w:lang w:val="fr-CA"/>
        </w:rPr>
        <w:t xml:space="preserve"> rédiger des descriptions pour les illustrations, graphiques et tableaux</w:t>
      </w:r>
      <w:r w:rsidR="0060426D">
        <w:rPr>
          <w:lang w:val="fr-CA"/>
        </w:rPr>
        <w:t>,</w:t>
      </w:r>
      <w:r>
        <w:rPr>
          <w:lang w:val="fr-CA"/>
        </w:rPr>
        <w:t xml:space="preserve"> afin de </w:t>
      </w:r>
      <w:r w:rsidR="0060426D">
        <w:rPr>
          <w:lang w:val="fr-CA"/>
        </w:rPr>
        <w:t xml:space="preserve">pouvoir </w:t>
      </w:r>
      <w:r>
        <w:rPr>
          <w:lang w:val="fr-CA"/>
        </w:rPr>
        <w:t>les inclure dans des formats de substitution. L’Institut national canadien pour les aveugles</w:t>
      </w:r>
      <w:r w:rsidR="0090626A">
        <w:rPr>
          <w:lang w:val="fr-CA"/>
        </w:rPr>
        <w:t> </w:t>
      </w:r>
      <w:r>
        <w:rPr>
          <w:lang w:val="fr-CA"/>
        </w:rPr>
        <w:t xml:space="preserve">(INCA) propose, à titre d’information, des </w:t>
      </w:r>
      <w:hyperlink r:id="rId26" w:history="1">
        <w:r>
          <w:rPr>
            <w:rStyle w:val="Hyperlink"/>
            <w:lang w:val="fr-CA"/>
          </w:rPr>
          <w:t>Lignes directrices concernant la lisibilité des imprimés</w:t>
        </w:r>
      </w:hyperlink>
      <w:r>
        <w:rPr>
          <w:lang w:val="fr-CA"/>
        </w:rPr>
        <w:t>.</w:t>
      </w:r>
    </w:p>
    <w:p w14:paraId="6C6DF024" w14:textId="1BE3A815" w:rsidR="007F1A91" w:rsidRPr="00826BCB" w:rsidRDefault="007F1A91" w:rsidP="00B26696">
      <w:pPr>
        <w:pStyle w:val="ListParagraph"/>
        <w:numPr>
          <w:ilvl w:val="0"/>
          <w:numId w:val="35"/>
        </w:numPr>
        <w:rPr>
          <w:lang w:val="fr-CA"/>
        </w:rPr>
      </w:pPr>
      <w:r>
        <w:rPr>
          <w:lang w:val="fr-CA"/>
        </w:rPr>
        <w:t>Tous les documents utilisés pendant l’événement devr</w:t>
      </w:r>
      <w:r w:rsidR="0090626A">
        <w:rPr>
          <w:lang w:val="fr-CA"/>
        </w:rPr>
        <w:t>aie</w:t>
      </w:r>
      <w:r>
        <w:rPr>
          <w:lang w:val="fr-CA"/>
        </w:rPr>
        <w:t>nt être proposés dans des formats de substitution. Élabore</w:t>
      </w:r>
      <w:r w:rsidR="0090626A">
        <w:rPr>
          <w:lang w:val="fr-CA"/>
        </w:rPr>
        <w:t>z</w:t>
      </w:r>
      <w:r>
        <w:rPr>
          <w:lang w:val="fr-CA"/>
        </w:rPr>
        <w:t xml:space="preserve"> des documents de présentation concis afin de limiter le nombre de pages à produire.</w:t>
      </w:r>
    </w:p>
    <w:p w14:paraId="4FB42EB1" w14:textId="07B3E814" w:rsidR="007F1A91" w:rsidRPr="00826BCB" w:rsidRDefault="007F1A91" w:rsidP="00B26696">
      <w:pPr>
        <w:pStyle w:val="ListParagraph"/>
        <w:numPr>
          <w:ilvl w:val="0"/>
          <w:numId w:val="35"/>
        </w:numPr>
        <w:rPr>
          <w:lang w:val="fr-CA"/>
        </w:rPr>
      </w:pPr>
      <w:r>
        <w:rPr>
          <w:lang w:val="fr-CA"/>
        </w:rPr>
        <w:t xml:space="preserve">Envoyez aux participant(e)s les versions électroniques de tous vos documents au moins une semaine avant l’événement. N’attendez pas le dernier moment pour les transmettre. Cela offrira aux participant(e)s de nombreuses possibilités et solutions pour leurs besoins en communication. Par exemple, les personnes en situation de handicap intellectuel auront peut-être besoin de plus de temps pour parcourir les supports et </w:t>
      </w:r>
      <w:r w:rsidR="0070222C">
        <w:rPr>
          <w:lang w:val="fr-CA"/>
        </w:rPr>
        <w:t xml:space="preserve">se </w:t>
      </w:r>
      <w:r>
        <w:rPr>
          <w:lang w:val="fr-CA"/>
        </w:rPr>
        <w:t>préparer</w:t>
      </w:r>
      <w:r w:rsidR="0070222C">
        <w:rPr>
          <w:lang w:val="fr-CA"/>
        </w:rPr>
        <w:t xml:space="preserve"> en vue de</w:t>
      </w:r>
      <w:r>
        <w:rPr>
          <w:lang w:val="fr-CA"/>
        </w:rPr>
        <w:t xml:space="preserve"> la conférence; tout comme celles en situation de handicap lié à la communication, afin de programmer leurs systèmes de communication pour transmettre leurs messages. De même, les participant(e)s qui utilise</w:t>
      </w:r>
      <w:r w:rsidR="0070222C">
        <w:rPr>
          <w:lang w:val="fr-CA"/>
        </w:rPr>
        <w:t>nt</w:t>
      </w:r>
      <w:r>
        <w:rPr>
          <w:lang w:val="fr-CA"/>
        </w:rPr>
        <w:t xml:space="preserve"> des lecteurs d’écran auront besoin des versions électroniques de la documentation.</w:t>
      </w:r>
    </w:p>
    <w:p w14:paraId="0219C7C0" w14:textId="1BDAEE75" w:rsidR="004400EB" w:rsidRPr="00826BCB" w:rsidRDefault="004400EB" w:rsidP="00B26696">
      <w:pPr>
        <w:pStyle w:val="ListParagraph"/>
        <w:numPr>
          <w:ilvl w:val="0"/>
          <w:numId w:val="35"/>
        </w:numPr>
        <w:rPr>
          <w:lang w:val="fr-CA"/>
        </w:rPr>
      </w:pPr>
      <w:r>
        <w:rPr>
          <w:lang w:val="fr-CA"/>
        </w:rPr>
        <w:t>Toutes les vidéos diffusées pendant la conférence devr</w:t>
      </w:r>
      <w:r w:rsidR="0070222C">
        <w:rPr>
          <w:lang w:val="fr-CA"/>
        </w:rPr>
        <w:t>aie</w:t>
      </w:r>
      <w:r>
        <w:rPr>
          <w:lang w:val="fr-CA"/>
        </w:rPr>
        <w:t>nt inclure des sous-titres. De plus, les scripts vidéo devront être envoyés à l’avance à l’ensemble des prestataires de services, notamment au Bureau de la traduction, aux interprètes en langues officielles et en langue des signes</w:t>
      </w:r>
      <w:r w:rsidR="0070222C">
        <w:rPr>
          <w:lang w:val="fr-CA"/>
        </w:rPr>
        <w:t>,</w:t>
      </w:r>
      <w:r>
        <w:rPr>
          <w:lang w:val="fr-CA"/>
        </w:rPr>
        <w:t xml:space="preserve"> et aux prestataires CART.</w:t>
      </w:r>
    </w:p>
    <w:p w14:paraId="5E60FD61" w14:textId="6B0F300E" w:rsidR="00683788" w:rsidRPr="00826BCB" w:rsidRDefault="004400EB" w:rsidP="00BC64BF">
      <w:pPr>
        <w:pStyle w:val="ListParagraph"/>
        <w:numPr>
          <w:ilvl w:val="0"/>
          <w:numId w:val="35"/>
        </w:numPr>
        <w:rPr>
          <w:lang w:val="fr-CA"/>
        </w:rPr>
      </w:pPr>
      <w:r>
        <w:rPr>
          <w:lang w:val="fr-CA"/>
        </w:rPr>
        <w:t>Toutes les autres présentations visuelles (p</w:t>
      </w:r>
      <w:r w:rsidR="0070222C">
        <w:rPr>
          <w:lang w:val="fr-CA"/>
        </w:rPr>
        <w:t>. </w:t>
      </w:r>
      <w:r>
        <w:rPr>
          <w:lang w:val="fr-CA"/>
        </w:rPr>
        <w:t>ex.</w:t>
      </w:r>
      <w:r w:rsidR="0070222C">
        <w:rPr>
          <w:lang w:val="fr-CA"/>
        </w:rPr>
        <w:t>,</w:t>
      </w:r>
      <w:r>
        <w:rPr>
          <w:lang w:val="fr-CA"/>
        </w:rPr>
        <w:t xml:space="preserve"> présentations PowerPoint, mises en situation pratiques</w:t>
      </w:r>
      <w:r w:rsidR="0070222C">
        <w:rPr>
          <w:lang w:val="fr-CA"/>
        </w:rPr>
        <w:t>, etc.</w:t>
      </w:r>
      <w:r>
        <w:rPr>
          <w:lang w:val="fr-CA"/>
        </w:rPr>
        <w:t>) devr</w:t>
      </w:r>
      <w:r w:rsidR="0070222C">
        <w:rPr>
          <w:lang w:val="fr-CA"/>
        </w:rPr>
        <w:t>aien</w:t>
      </w:r>
      <w:r>
        <w:rPr>
          <w:lang w:val="fr-CA"/>
        </w:rPr>
        <w:t>t faire l’objet d’une audiodescription à titre de mesure d’accommodement pour les personnes en situation de handicap visuel.</w:t>
      </w:r>
    </w:p>
    <w:p w14:paraId="6010025D" w14:textId="40B37D4D" w:rsidR="004400EB" w:rsidRPr="00826BCB" w:rsidRDefault="004400EB" w:rsidP="003E3EAD">
      <w:pPr>
        <w:pStyle w:val="AGAH3"/>
        <w:rPr>
          <w:lang w:val="fr-CA"/>
        </w:rPr>
      </w:pPr>
      <w:r>
        <w:rPr>
          <w:lang w:val="fr-CA"/>
        </w:rPr>
        <w:t>Formats de substitution</w:t>
      </w:r>
      <w:r w:rsidR="0070222C">
        <w:rPr>
          <w:lang w:val="fr-CA"/>
        </w:rPr>
        <w:t xml:space="preserve"> qui pourraient vous être utiles</w:t>
      </w:r>
    </w:p>
    <w:p w14:paraId="6BF778B3" w14:textId="0D27D423" w:rsidR="004400EB" w:rsidRPr="00826BCB" w:rsidRDefault="004400EB" w:rsidP="00B26696">
      <w:pPr>
        <w:rPr>
          <w:lang w:val="fr-CA"/>
        </w:rPr>
      </w:pPr>
      <w:r>
        <w:rPr>
          <w:lang w:val="fr-CA"/>
        </w:rPr>
        <w:t>Les formats de substitution les plus couramment demandés sont les suivants :</w:t>
      </w:r>
    </w:p>
    <w:p w14:paraId="7D66657B" w14:textId="40DAC252" w:rsidR="004400EB" w:rsidRPr="00826BCB" w:rsidRDefault="004400EB" w:rsidP="00B26696">
      <w:pPr>
        <w:pStyle w:val="ListParagraph"/>
        <w:numPr>
          <w:ilvl w:val="0"/>
          <w:numId w:val="36"/>
        </w:numPr>
        <w:rPr>
          <w:lang w:val="fr-CA"/>
        </w:rPr>
      </w:pPr>
      <w:r>
        <w:rPr>
          <w:b/>
          <w:bCs/>
          <w:lang w:val="fr-CA"/>
        </w:rPr>
        <w:t>Braille</w:t>
      </w:r>
      <w:r>
        <w:rPr>
          <w:lang w:val="fr-CA"/>
        </w:rPr>
        <w:t xml:space="preserve"> : </w:t>
      </w:r>
      <w:r w:rsidR="0070222C">
        <w:rPr>
          <w:lang w:val="fr-CA"/>
        </w:rPr>
        <w:t>L</w:t>
      </w:r>
      <w:r>
        <w:rPr>
          <w:lang w:val="fr-CA"/>
        </w:rPr>
        <w:t xml:space="preserve">e braille est un système tactile dans lequel les lettres de l’alphabet sont représentées par des points en relief. Pour le lire, il suffit de faire glisser doucement les doigts sur le papier portant les inscriptions en braille. </w:t>
      </w:r>
    </w:p>
    <w:p w14:paraId="468F1C62" w14:textId="5B83037E" w:rsidR="004400EB" w:rsidRPr="00826BCB" w:rsidRDefault="004400EB" w:rsidP="00B26696">
      <w:pPr>
        <w:pStyle w:val="ListParagraph"/>
        <w:numPr>
          <w:ilvl w:val="0"/>
          <w:numId w:val="36"/>
        </w:numPr>
        <w:rPr>
          <w:lang w:val="fr-CA"/>
        </w:rPr>
      </w:pPr>
      <w:r>
        <w:rPr>
          <w:b/>
          <w:bCs/>
          <w:lang w:val="fr-CA"/>
        </w:rPr>
        <w:t>Gros caractères</w:t>
      </w:r>
      <w:r>
        <w:rPr>
          <w:lang w:val="fr-CA"/>
        </w:rPr>
        <w:t xml:space="preserve"> : </w:t>
      </w:r>
      <w:r w:rsidR="0070222C">
        <w:rPr>
          <w:lang w:val="fr-CA"/>
        </w:rPr>
        <w:t>I</w:t>
      </w:r>
      <w:r>
        <w:rPr>
          <w:lang w:val="fr-CA"/>
        </w:rPr>
        <w:t>l s’agit d’un type de formatage en police Arial 18</w:t>
      </w:r>
      <w:r w:rsidR="0070222C">
        <w:rPr>
          <w:lang w:val="fr-CA"/>
        </w:rPr>
        <w:t> </w:t>
      </w:r>
      <w:r>
        <w:rPr>
          <w:lang w:val="fr-CA"/>
        </w:rPr>
        <w:t>points, utilisé pour les personnes ayant une basse vision.</w:t>
      </w:r>
    </w:p>
    <w:p w14:paraId="76CD9A43" w14:textId="4C29DF46" w:rsidR="004400EB" w:rsidRPr="00E86FB5" w:rsidRDefault="004400EB" w:rsidP="00B26696">
      <w:pPr>
        <w:pStyle w:val="ListParagraph"/>
        <w:numPr>
          <w:ilvl w:val="0"/>
          <w:numId w:val="36"/>
        </w:numPr>
      </w:pPr>
      <w:r>
        <w:rPr>
          <w:b/>
          <w:bCs/>
          <w:lang w:val="fr-CA"/>
        </w:rPr>
        <w:t>Textes électroniques sur CD</w:t>
      </w:r>
      <w:r>
        <w:rPr>
          <w:lang w:val="fr-CA"/>
        </w:rPr>
        <w:t> </w:t>
      </w:r>
      <w:r>
        <w:rPr>
          <w:b/>
          <w:bCs/>
          <w:lang w:val="fr-CA"/>
        </w:rPr>
        <w:t>:</w:t>
      </w:r>
      <w:r>
        <w:rPr>
          <w:lang w:val="fr-CA"/>
        </w:rPr>
        <w:t xml:space="preserve"> </w:t>
      </w:r>
      <w:r w:rsidR="0070222C">
        <w:rPr>
          <w:lang w:val="fr-CA"/>
        </w:rPr>
        <w:t>L</w:t>
      </w:r>
      <w:r>
        <w:rPr>
          <w:lang w:val="fr-CA"/>
        </w:rPr>
        <w:t>es textes électroniques ne présentent aucune mise en forme, permettant la prise en charge du document par les lecteurs d’écran. Ils doivent être rédigés en format texte (« .txt »).</w:t>
      </w:r>
    </w:p>
    <w:p w14:paraId="257B6B75" w14:textId="7D676CD9" w:rsidR="004400EB" w:rsidRPr="00826BCB" w:rsidRDefault="004400EB" w:rsidP="00B26696">
      <w:pPr>
        <w:pStyle w:val="ListParagraph"/>
        <w:numPr>
          <w:ilvl w:val="0"/>
          <w:numId w:val="36"/>
        </w:numPr>
        <w:rPr>
          <w:lang w:val="fr-CA"/>
        </w:rPr>
      </w:pPr>
      <w:r w:rsidRPr="00826BCB">
        <w:rPr>
          <w:b/>
          <w:bCs/>
          <w:lang w:val="fr-CA"/>
        </w:rPr>
        <w:t>Audio sur CD :</w:t>
      </w:r>
      <w:r>
        <w:rPr>
          <w:lang w:val="fr-CA"/>
        </w:rPr>
        <w:t xml:space="preserve"> </w:t>
      </w:r>
      <w:r w:rsidR="0070222C">
        <w:rPr>
          <w:lang w:val="fr-CA"/>
        </w:rPr>
        <w:t>L</w:t>
      </w:r>
      <w:r>
        <w:rPr>
          <w:lang w:val="fr-CA"/>
        </w:rPr>
        <w:t>e CD contient la version audio du document (lu à haute voix).</w:t>
      </w:r>
    </w:p>
    <w:p w14:paraId="4E4DA7C6" w14:textId="03C7BAAB" w:rsidR="004400EB" w:rsidRPr="00826BCB" w:rsidRDefault="004400EB" w:rsidP="00B26696">
      <w:pPr>
        <w:pStyle w:val="ListParagraph"/>
        <w:numPr>
          <w:ilvl w:val="0"/>
          <w:numId w:val="36"/>
        </w:numPr>
        <w:rPr>
          <w:lang w:val="fr-CA"/>
        </w:rPr>
      </w:pPr>
      <w:r>
        <w:rPr>
          <w:b/>
          <w:bCs/>
          <w:lang w:val="fr-CA"/>
        </w:rPr>
        <w:t>DAISY</w:t>
      </w:r>
      <w:r>
        <w:rPr>
          <w:lang w:val="fr-CA"/>
        </w:rPr>
        <w:t> </w:t>
      </w:r>
      <w:r>
        <w:rPr>
          <w:b/>
          <w:bCs/>
          <w:lang w:val="fr-CA"/>
        </w:rPr>
        <w:t>:</w:t>
      </w:r>
      <w:r>
        <w:rPr>
          <w:lang w:val="fr-CA"/>
        </w:rPr>
        <w:t xml:space="preserve"> </w:t>
      </w:r>
      <w:r w:rsidR="0070222C">
        <w:rPr>
          <w:lang w:val="fr-CA"/>
        </w:rPr>
        <w:t>C</w:t>
      </w:r>
      <w:r>
        <w:rPr>
          <w:lang w:val="fr-CA"/>
        </w:rPr>
        <w:t>e format permet aux personnes en situation de handicap visuel d’écouter le contenu du livre ou document. Il offre notamment la possibilité de passer facilement des sections ou chapitres, contrairement à une cassette classique (qu’il est nécessaire de rembobiner ou d’avancer manuellement).</w:t>
      </w:r>
    </w:p>
    <w:p w14:paraId="5686BB12" w14:textId="2050F316" w:rsidR="004400EB" w:rsidRPr="00826BCB" w:rsidRDefault="004400EB" w:rsidP="00B26696">
      <w:pPr>
        <w:pStyle w:val="ListParagraph"/>
        <w:numPr>
          <w:ilvl w:val="0"/>
          <w:numId w:val="36"/>
        </w:numPr>
        <w:rPr>
          <w:lang w:val="fr-CA"/>
        </w:rPr>
      </w:pPr>
      <w:r>
        <w:rPr>
          <w:b/>
          <w:bCs/>
          <w:lang w:val="fr-CA"/>
        </w:rPr>
        <w:t>PDF accessibles</w:t>
      </w:r>
      <w:r>
        <w:rPr>
          <w:lang w:val="fr-CA"/>
        </w:rPr>
        <w:t xml:space="preserve"> : </w:t>
      </w:r>
      <w:r w:rsidR="0070222C">
        <w:rPr>
          <w:lang w:val="fr-CA"/>
        </w:rPr>
        <w:t>U</w:t>
      </w:r>
      <w:r>
        <w:rPr>
          <w:lang w:val="fr-CA"/>
        </w:rPr>
        <w:t>n document PDF accessible peut être converti par un synthétiseur de parole ou des lecteurs d’écran.</w:t>
      </w:r>
    </w:p>
    <w:p w14:paraId="5827DEA8" w14:textId="730A0644" w:rsidR="004400EB" w:rsidRPr="00826BCB" w:rsidRDefault="005D12AB" w:rsidP="003E3EAD">
      <w:pPr>
        <w:pStyle w:val="AGAH3"/>
        <w:rPr>
          <w:lang w:val="fr-CA"/>
        </w:rPr>
      </w:pPr>
      <w:r>
        <w:rPr>
          <w:lang w:val="fr-CA"/>
        </w:rPr>
        <w:t>Production de formats de substitution</w:t>
      </w:r>
    </w:p>
    <w:p w14:paraId="3EC64864" w14:textId="70A6776C" w:rsidR="005D12AB" w:rsidRPr="00826BCB" w:rsidRDefault="005D12AB" w:rsidP="00B26696">
      <w:pPr>
        <w:rPr>
          <w:lang w:val="fr-CA"/>
        </w:rPr>
      </w:pPr>
      <w:r>
        <w:rPr>
          <w:lang w:val="fr-CA"/>
        </w:rPr>
        <w:t>La production de formats de substitution nécessite un certain temps. Les délais peuvent varier de façon significative selon la longueur et la complexité du document et le format demandé. Prévoyez au moins deux semaines pour la production (selon la longueur du document). Un supplément pourra vous être demandé en cas de commande urgente. Vos documents en format de substitution devront être distribués en même temps que les formats standard</w:t>
      </w:r>
      <w:r w:rsidR="0070222C">
        <w:rPr>
          <w:lang w:val="fr-CA"/>
        </w:rPr>
        <w:t>s</w:t>
      </w:r>
      <w:r>
        <w:rPr>
          <w:lang w:val="fr-CA"/>
        </w:rPr>
        <w:t xml:space="preserve"> français et anglais, afin de garantir l’égalité d’accès à la documentation.</w:t>
      </w:r>
    </w:p>
    <w:p w14:paraId="4350C10D" w14:textId="0C8505C5" w:rsidR="005D12AB" w:rsidRPr="00826BCB" w:rsidRDefault="005D12AB" w:rsidP="00B26696">
      <w:pPr>
        <w:rPr>
          <w:lang w:val="fr-CA"/>
        </w:rPr>
      </w:pPr>
      <w:r>
        <w:rPr>
          <w:lang w:val="fr-CA"/>
        </w:rPr>
        <w:t>La production de formats de substitution se déroule en deux étapes :</w:t>
      </w:r>
    </w:p>
    <w:p w14:paraId="25CC129C" w14:textId="5C8A58F9" w:rsidR="005D12AB" w:rsidRPr="00E86FB5" w:rsidRDefault="005D12AB" w:rsidP="00B26696">
      <w:pPr>
        <w:pStyle w:val="ListParagraph"/>
        <w:numPr>
          <w:ilvl w:val="0"/>
          <w:numId w:val="37"/>
        </w:numPr>
      </w:pPr>
      <w:r>
        <w:rPr>
          <w:lang w:val="fr-CA"/>
        </w:rPr>
        <w:t xml:space="preserve">Création d’un original : </w:t>
      </w:r>
      <w:r w:rsidR="0070222C">
        <w:rPr>
          <w:lang w:val="fr-CA"/>
        </w:rPr>
        <w:t>Il s’agit de</w:t>
      </w:r>
      <w:r>
        <w:rPr>
          <w:lang w:val="fr-CA"/>
        </w:rPr>
        <w:t xml:space="preserve"> l’étape la plus coûteuse, car elle demande beaucoup de temps. Vous devez alors fournir la version finale du document.</w:t>
      </w:r>
    </w:p>
    <w:p w14:paraId="3165C792" w14:textId="020E58E5" w:rsidR="005D12AB" w:rsidRPr="00826BCB" w:rsidRDefault="005D12AB" w:rsidP="00B26696">
      <w:pPr>
        <w:pStyle w:val="ListParagraph"/>
        <w:numPr>
          <w:ilvl w:val="0"/>
          <w:numId w:val="37"/>
        </w:numPr>
        <w:rPr>
          <w:lang w:val="fr-CA"/>
        </w:rPr>
      </w:pPr>
      <w:r>
        <w:rPr>
          <w:lang w:val="fr-CA"/>
        </w:rPr>
        <w:t>Les copies sont produites à partir de l’original pour un coût modeste, selon le format. Une fois que vous aurez défini le nombre de copies requises, celles-ci pourront être envoyées directement aux participant(e)s, ou bien à votre bureau.</w:t>
      </w:r>
    </w:p>
    <w:p w14:paraId="21F83E86" w14:textId="5407E708" w:rsidR="005D12AB" w:rsidRPr="00826BCB" w:rsidRDefault="005D12AB" w:rsidP="007220D8">
      <w:pPr>
        <w:pStyle w:val="AGAH4"/>
        <w:rPr>
          <w:lang w:val="fr-CA"/>
        </w:rPr>
      </w:pPr>
      <w:r>
        <w:rPr>
          <w:bCs/>
          <w:iCs w:val="0"/>
          <w:lang w:val="fr-CA"/>
        </w:rPr>
        <w:t>Production de vidéos ASL/LSQ</w:t>
      </w:r>
    </w:p>
    <w:p w14:paraId="4EF413DD" w14:textId="65E4A416" w:rsidR="005D12AB" w:rsidRPr="00826BCB" w:rsidRDefault="005D12AB" w:rsidP="00B26696">
      <w:pPr>
        <w:rPr>
          <w:lang w:val="fr-CA"/>
        </w:rPr>
      </w:pPr>
      <w:r>
        <w:rPr>
          <w:lang w:val="fr-CA"/>
        </w:rPr>
        <w:t xml:space="preserve">Vous </w:t>
      </w:r>
      <w:r w:rsidR="00FC1C53">
        <w:rPr>
          <w:lang w:val="fr-CA"/>
        </w:rPr>
        <w:t>pourr</w:t>
      </w:r>
      <w:r w:rsidR="00FA59E1">
        <w:rPr>
          <w:lang w:val="fr-CA"/>
        </w:rPr>
        <w:t>i</w:t>
      </w:r>
      <w:r>
        <w:rPr>
          <w:lang w:val="fr-CA"/>
        </w:rPr>
        <w:t>ez également</w:t>
      </w:r>
      <w:r w:rsidR="00FC1C53">
        <w:rPr>
          <w:lang w:val="fr-CA"/>
        </w:rPr>
        <w:t>, si vous le souhaitez,</w:t>
      </w:r>
      <w:r>
        <w:rPr>
          <w:lang w:val="fr-CA"/>
        </w:rPr>
        <w:t xml:space="preserve"> proposer vos supports sous forme de vidéos en langue de</w:t>
      </w:r>
      <w:r w:rsidR="00FA59E1">
        <w:rPr>
          <w:lang w:val="fr-CA"/>
        </w:rPr>
        <w:t>s</w:t>
      </w:r>
      <w:r>
        <w:rPr>
          <w:lang w:val="fr-CA"/>
        </w:rPr>
        <w:t xml:space="preserve"> signes, en LSQ et en ASL. L</w:t>
      </w:r>
      <w:r w:rsidR="00FA59E1">
        <w:rPr>
          <w:lang w:val="fr-CA"/>
        </w:rPr>
        <w:t>a</w:t>
      </w:r>
      <w:r>
        <w:rPr>
          <w:lang w:val="fr-CA"/>
        </w:rPr>
        <w:t xml:space="preserve"> LSQ et </w:t>
      </w:r>
      <w:r w:rsidR="00FA59E1">
        <w:rPr>
          <w:lang w:val="fr-CA"/>
        </w:rPr>
        <w:t xml:space="preserve">la </w:t>
      </w:r>
      <w:r>
        <w:rPr>
          <w:lang w:val="fr-CA"/>
        </w:rPr>
        <w:t xml:space="preserve">ASL sont des langues à part entière, </w:t>
      </w:r>
      <w:r w:rsidR="00FA59E1">
        <w:rPr>
          <w:lang w:val="fr-CA"/>
        </w:rPr>
        <w:t>désign</w:t>
      </w:r>
      <w:r>
        <w:rPr>
          <w:lang w:val="fr-CA"/>
        </w:rPr>
        <w:t>ées par une grande partie de la communauté des personnes en situation de handicap en tant que langues maternelles ou premières.</w:t>
      </w:r>
    </w:p>
    <w:p w14:paraId="6D6F6CDB" w14:textId="7836D111" w:rsidR="005D12AB" w:rsidRPr="00826BCB" w:rsidRDefault="005D12AB" w:rsidP="003E3EAD">
      <w:pPr>
        <w:pStyle w:val="AGAH3"/>
        <w:rPr>
          <w:lang w:val="fr-CA"/>
        </w:rPr>
      </w:pPr>
      <w:r>
        <w:rPr>
          <w:lang w:val="fr-CA"/>
        </w:rPr>
        <w:t>Cré</w:t>
      </w:r>
      <w:r w:rsidR="005646C5">
        <w:rPr>
          <w:lang w:val="fr-CA"/>
        </w:rPr>
        <w:t>ation</w:t>
      </w:r>
      <w:r>
        <w:rPr>
          <w:lang w:val="fr-CA"/>
        </w:rPr>
        <w:t xml:space="preserve"> de documents accessibles</w:t>
      </w:r>
    </w:p>
    <w:p w14:paraId="594CD0C0" w14:textId="70F750E4" w:rsidR="005D12AB" w:rsidRPr="00826BCB" w:rsidRDefault="005D12AB" w:rsidP="007220D8">
      <w:pPr>
        <w:pStyle w:val="AGAH4"/>
        <w:rPr>
          <w:lang w:val="fr-CA"/>
        </w:rPr>
      </w:pPr>
      <w:r>
        <w:rPr>
          <w:bCs/>
          <w:iCs w:val="0"/>
          <w:lang w:val="fr-CA"/>
        </w:rPr>
        <w:t>Documents Word</w:t>
      </w:r>
    </w:p>
    <w:p w14:paraId="4FEF0F5E" w14:textId="4D59DFFD" w:rsidR="005D12AB" w:rsidRPr="00826BCB" w:rsidRDefault="005D12AB" w:rsidP="000B4665">
      <w:pPr>
        <w:rPr>
          <w:lang w:val="fr-CA"/>
        </w:rPr>
      </w:pPr>
      <w:r>
        <w:rPr>
          <w:lang w:val="fr-CA"/>
        </w:rPr>
        <w:t xml:space="preserve">Une fonctionnalité Word vous permet de vérifier l’accessibilité d’un document. Allez dans : </w:t>
      </w:r>
      <w:r>
        <w:rPr>
          <w:i/>
          <w:iCs/>
          <w:lang w:val="fr-CA"/>
        </w:rPr>
        <w:t>Fichier</w:t>
      </w:r>
      <w:r w:rsidR="00FA59E1">
        <w:rPr>
          <w:i/>
          <w:iCs/>
          <w:lang w:val="fr-CA"/>
        </w:rPr>
        <w:t> </w:t>
      </w:r>
      <w:r>
        <w:rPr>
          <w:i/>
          <w:iCs/>
          <w:lang w:val="fr-CA"/>
        </w:rPr>
        <w:t>&gt; Informations</w:t>
      </w:r>
      <w:r w:rsidR="00FA59E1">
        <w:rPr>
          <w:i/>
          <w:iCs/>
          <w:lang w:val="fr-CA"/>
        </w:rPr>
        <w:t> </w:t>
      </w:r>
      <w:r>
        <w:rPr>
          <w:i/>
          <w:iCs/>
          <w:lang w:val="fr-CA"/>
        </w:rPr>
        <w:t>&gt; Vérifier l</w:t>
      </w:r>
      <w:r>
        <w:rPr>
          <w:lang w:val="fr-CA"/>
        </w:rPr>
        <w:t>’</w:t>
      </w:r>
      <w:r>
        <w:rPr>
          <w:i/>
          <w:iCs/>
          <w:lang w:val="fr-CA"/>
        </w:rPr>
        <w:t>absence de problèmes</w:t>
      </w:r>
      <w:r w:rsidR="00FA59E1">
        <w:rPr>
          <w:i/>
          <w:iCs/>
          <w:lang w:val="fr-CA"/>
        </w:rPr>
        <w:t> </w:t>
      </w:r>
      <w:r>
        <w:rPr>
          <w:i/>
          <w:iCs/>
          <w:lang w:val="fr-CA"/>
        </w:rPr>
        <w:t>&gt; Vérifier l</w:t>
      </w:r>
      <w:r>
        <w:rPr>
          <w:lang w:val="fr-CA"/>
        </w:rPr>
        <w:t>’</w:t>
      </w:r>
      <w:r>
        <w:rPr>
          <w:i/>
          <w:iCs/>
          <w:lang w:val="fr-CA"/>
        </w:rPr>
        <w:t>accessibilité.</w:t>
      </w:r>
    </w:p>
    <w:p w14:paraId="165AF26F" w14:textId="4829FE09" w:rsidR="005D12AB" w:rsidRPr="00826BCB" w:rsidRDefault="003D357C" w:rsidP="00B26696">
      <w:pPr>
        <w:rPr>
          <w:lang w:val="fr-CA"/>
        </w:rPr>
      </w:pPr>
      <w:r>
        <w:rPr>
          <w:lang w:val="fr-CA"/>
        </w:rPr>
        <w:t>Il est</w:t>
      </w:r>
      <w:r w:rsidR="005D12AB">
        <w:rPr>
          <w:lang w:val="fr-CA"/>
        </w:rPr>
        <w:t xml:space="preserve"> également </w:t>
      </w:r>
      <w:r>
        <w:rPr>
          <w:lang w:val="fr-CA"/>
        </w:rPr>
        <w:t xml:space="preserve">conseillé </w:t>
      </w:r>
      <w:r w:rsidR="00E24B41">
        <w:rPr>
          <w:lang w:val="fr-CA"/>
        </w:rPr>
        <w:t>que vous suiviez</w:t>
      </w:r>
      <w:r w:rsidR="005D12AB">
        <w:rPr>
          <w:lang w:val="fr-CA"/>
        </w:rPr>
        <w:t xml:space="preserve"> des principes directeurs pour vos messages électroniques et documents imprimés.</w:t>
      </w:r>
    </w:p>
    <w:p w14:paraId="150226FC" w14:textId="42EE81C0" w:rsidR="005D12AB" w:rsidRPr="00E86FB5" w:rsidRDefault="005D12AB" w:rsidP="007220D8">
      <w:pPr>
        <w:pStyle w:val="AGAH4"/>
      </w:pPr>
      <w:r>
        <w:rPr>
          <w:bCs/>
          <w:iCs w:val="0"/>
          <w:lang w:val="fr-CA"/>
        </w:rPr>
        <w:t>Formatage</w:t>
      </w:r>
    </w:p>
    <w:p w14:paraId="184F9932" w14:textId="45500033" w:rsidR="005D12AB" w:rsidRPr="00826BCB" w:rsidRDefault="005D12AB" w:rsidP="00B26696">
      <w:pPr>
        <w:pStyle w:val="ListParagraph"/>
        <w:numPr>
          <w:ilvl w:val="0"/>
          <w:numId w:val="39"/>
        </w:numPr>
        <w:rPr>
          <w:lang w:val="fr-CA"/>
        </w:rPr>
      </w:pPr>
      <w:r>
        <w:rPr>
          <w:lang w:val="fr-CA"/>
        </w:rPr>
        <w:t xml:space="preserve">Utilisez les fonctions de mise en gras ou </w:t>
      </w:r>
      <w:r w:rsidR="00FA59E1">
        <w:rPr>
          <w:lang w:val="fr-CA"/>
        </w:rPr>
        <w:t xml:space="preserve">de </w:t>
      </w:r>
      <w:r>
        <w:rPr>
          <w:lang w:val="fr-CA"/>
        </w:rPr>
        <w:t>soulignement ou des puces pour mettre l’accent sur du texte. Utilisez une mise en page simple, logique et facile à suivre.</w:t>
      </w:r>
    </w:p>
    <w:p w14:paraId="15DB8190" w14:textId="420DB1BA" w:rsidR="005D12AB" w:rsidRPr="00826BCB" w:rsidRDefault="005D12AB" w:rsidP="00B26696">
      <w:pPr>
        <w:pStyle w:val="ListParagraph"/>
        <w:numPr>
          <w:ilvl w:val="0"/>
          <w:numId w:val="39"/>
        </w:numPr>
        <w:rPr>
          <w:lang w:val="fr-CA"/>
        </w:rPr>
      </w:pPr>
      <w:r>
        <w:rPr>
          <w:lang w:val="fr-CA"/>
        </w:rPr>
        <w:t>Appliquez des styles (onglet « Accueil »); cela permettra de parcourir plus facilement le document dans le panneau « Navigation ».</w:t>
      </w:r>
    </w:p>
    <w:p w14:paraId="140F2533" w14:textId="22680151" w:rsidR="005D12AB" w:rsidRPr="00826BCB" w:rsidRDefault="005D12AB" w:rsidP="00B26696">
      <w:pPr>
        <w:pStyle w:val="ListParagraph"/>
        <w:numPr>
          <w:ilvl w:val="0"/>
          <w:numId w:val="39"/>
        </w:numPr>
        <w:rPr>
          <w:lang w:val="fr-CA"/>
        </w:rPr>
      </w:pPr>
      <w:r>
        <w:rPr>
          <w:lang w:val="fr-CA"/>
        </w:rPr>
        <w:t>N’utilisez pas de colonnes, zones de texte, caractères italiques ni tableaux si ces éléments peuvent être remplacés par un formatage simple. Certains lecteurs d’écran ne peuvent pas traiter les informations dans le bon ordre si elles sont intégrées dans des zones de texte ou des colonnes.</w:t>
      </w:r>
    </w:p>
    <w:p w14:paraId="2C874E48" w14:textId="0B07449D" w:rsidR="005D12AB" w:rsidRPr="00826BCB" w:rsidRDefault="005D12AB" w:rsidP="007220D8">
      <w:pPr>
        <w:pStyle w:val="AGAH4"/>
        <w:rPr>
          <w:lang w:val="fr-CA"/>
        </w:rPr>
      </w:pPr>
      <w:r>
        <w:rPr>
          <w:bCs/>
          <w:iCs w:val="0"/>
          <w:lang w:val="fr-CA"/>
        </w:rPr>
        <w:t>Polices</w:t>
      </w:r>
    </w:p>
    <w:p w14:paraId="0E80F6E3" w14:textId="1E2E4CDC" w:rsidR="005D12AB" w:rsidRPr="00826BCB" w:rsidRDefault="00D87C69" w:rsidP="00221D98">
      <w:pPr>
        <w:rPr>
          <w:lang w:val="fr-CA"/>
        </w:rPr>
      </w:pPr>
      <w:r>
        <w:rPr>
          <w:lang w:val="fr-CA"/>
        </w:rPr>
        <w:t>Utilisez des polices linéales</w:t>
      </w:r>
      <w:r w:rsidR="00FA59E1">
        <w:rPr>
          <w:lang w:val="fr-CA"/>
        </w:rPr>
        <w:t xml:space="preserve">, comme </w:t>
      </w:r>
      <w:r>
        <w:rPr>
          <w:lang w:val="fr-CA"/>
        </w:rPr>
        <w:t>Arial ou Verdana</w:t>
      </w:r>
      <w:r w:rsidR="00FA59E1">
        <w:rPr>
          <w:lang w:val="fr-CA"/>
        </w:rPr>
        <w:t>,</w:t>
      </w:r>
      <w:r>
        <w:rPr>
          <w:lang w:val="fr-CA"/>
        </w:rPr>
        <w:t xml:space="preserve"> en taille</w:t>
      </w:r>
      <w:r w:rsidR="00FA59E1">
        <w:rPr>
          <w:lang w:val="fr-CA"/>
        </w:rPr>
        <w:t> </w:t>
      </w:r>
      <w:r>
        <w:rPr>
          <w:lang w:val="fr-CA"/>
        </w:rPr>
        <w:t>12 dans les documents imprimés. En général, les lecteurs d’écran lisent de gauche à droite et de haut en bas, si bien qu’ils peuvent difficilement traiter certaines polices et options de formatage</w:t>
      </w:r>
      <w:r w:rsidR="00FA59E1">
        <w:rPr>
          <w:lang w:val="fr-CA"/>
        </w:rPr>
        <w:t xml:space="preserve">, </w:t>
      </w:r>
      <w:r>
        <w:rPr>
          <w:lang w:val="fr-CA"/>
        </w:rPr>
        <w:t>comme les colonnes et les images non sous-titrées.</w:t>
      </w:r>
    </w:p>
    <w:p w14:paraId="6BC91CE8" w14:textId="1B7D15DE" w:rsidR="00D87C69" w:rsidRPr="00E86FB5" w:rsidRDefault="00D87C69" w:rsidP="007220D8">
      <w:pPr>
        <w:pStyle w:val="AGAH4"/>
      </w:pPr>
      <w:r>
        <w:rPr>
          <w:bCs/>
          <w:iCs w:val="0"/>
          <w:lang w:val="fr-CA"/>
        </w:rPr>
        <w:t>Couleur</w:t>
      </w:r>
    </w:p>
    <w:p w14:paraId="667B6719" w14:textId="714754A8" w:rsidR="00D87C69" w:rsidRPr="00826BCB" w:rsidRDefault="00D87C69" w:rsidP="00B26696">
      <w:pPr>
        <w:pStyle w:val="ListParagraph"/>
        <w:numPr>
          <w:ilvl w:val="0"/>
          <w:numId w:val="40"/>
        </w:numPr>
        <w:rPr>
          <w:lang w:val="fr-CA"/>
        </w:rPr>
      </w:pPr>
      <w:r>
        <w:rPr>
          <w:lang w:val="fr-CA"/>
        </w:rPr>
        <w:t>Utilisez des couleurs très contrastées entre le texte et l’arrière-plan (p</w:t>
      </w:r>
      <w:r w:rsidR="00FA59E1">
        <w:rPr>
          <w:lang w:val="fr-CA"/>
        </w:rPr>
        <w:t>. </w:t>
      </w:r>
      <w:r>
        <w:rPr>
          <w:lang w:val="fr-CA"/>
        </w:rPr>
        <w:t>ex.</w:t>
      </w:r>
      <w:r w:rsidR="00FA59E1">
        <w:rPr>
          <w:lang w:val="fr-CA"/>
        </w:rPr>
        <w:t>,</w:t>
      </w:r>
      <w:r>
        <w:rPr>
          <w:lang w:val="fr-CA"/>
        </w:rPr>
        <w:t xml:space="preserve"> noir sur blanc).</w:t>
      </w:r>
    </w:p>
    <w:p w14:paraId="7AC33C50" w14:textId="2CA9BD7F" w:rsidR="00D87C69" w:rsidRPr="00826BCB" w:rsidRDefault="00D87C69" w:rsidP="00B26696">
      <w:pPr>
        <w:pStyle w:val="ListParagraph"/>
        <w:numPr>
          <w:ilvl w:val="0"/>
          <w:numId w:val="40"/>
        </w:numPr>
        <w:rPr>
          <w:lang w:val="fr-CA"/>
        </w:rPr>
      </w:pPr>
      <w:r>
        <w:rPr>
          <w:lang w:val="fr-CA"/>
        </w:rPr>
        <w:t>Si des graphiques sont nécessaires, utilisez des lignes à fort contraste entre les couleurs et appliquez des motifs aux couleurs pour identifier les secteurs des graphiques circulaires.</w:t>
      </w:r>
    </w:p>
    <w:p w14:paraId="1665C5B6" w14:textId="5887AED6" w:rsidR="00D87C69" w:rsidRPr="00826BCB" w:rsidRDefault="00D87C69" w:rsidP="00B26696">
      <w:pPr>
        <w:pStyle w:val="ListParagraph"/>
        <w:numPr>
          <w:ilvl w:val="0"/>
          <w:numId w:val="40"/>
        </w:numPr>
        <w:rPr>
          <w:lang w:val="fr-CA"/>
        </w:rPr>
      </w:pPr>
      <w:r>
        <w:rPr>
          <w:lang w:val="fr-CA"/>
        </w:rPr>
        <w:t>Tous les graphiques devr</w:t>
      </w:r>
      <w:r w:rsidR="00FA59E1">
        <w:rPr>
          <w:lang w:val="fr-CA"/>
        </w:rPr>
        <w:t>aie</w:t>
      </w:r>
      <w:r>
        <w:rPr>
          <w:lang w:val="fr-CA"/>
        </w:rPr>
        <w:t>nt être accompagnés d’un équivalent textuel et d’une description.</w:t>
      </w:r>
    </w:p>
    <w:p w14:paraId="562FEED8" w14:textId="1720A5F7" w:rsidR="00D87C69" w:rsidRPr="00363458" w:rsidRDefault="00D87C69" w:rsidP="00363458">
      <w:pPr>
        <w:pStyle w:val="AGAH4"/>
        <w:rPr>
          <w:lang w:val="fr-CA"/>
        </w:rPr>
      </w:pPr>
      <w:r>
        <w:rPr>
          <w:lang w:val="fr-CA"/>
        </w:rPr>
        <w:t>Sous-titres</w:t>
      </w:r>
    </w:p>
    <w:p w14:paraId="24D17D68" w14:textId="5BC92C3F" w:rsidR="00D87C69" w:rsidRPr="00826BCB" w:rsidRDefault="00D87C69" w:rsidP="00FF6601">
      <w:pPr>
        <w:rPr>
          <w:lang w:val="fr-CA"/>
        </w:rPr>
      </w:pPr>
      <w:r>
        <w:rPr>
          <w:lang w:val="fr-CA"/>
        </w:rPr>
        <w:t>Sous-titrez l’ensemble des images, tableaux et graphiques, comme illustré ci-dessous :</w:t>
      </w:r>
    </w:p>
    <w:p w14:paraId="6389BE7C" w14:textId="77777777" w:rsidR="00345DD7" w:rsidRPr="00E86FB5" w:rsidRDefault="00D87C69" w:rsidP="00345DD7">
      <w:pPr>
        <w:ind w:left="720"/>
      </w:pPr>
      <w:r>
        <w:rPr>
          <w:rFonts w:cstheme="minorHAnsi"/>
          <w:noProof/>
          <w:lang w:val="fr-CA"/>
        </w:rPr>
        <w:drawing>
          <wp:inline distT="0" distB="0" distL="0" distR="0" wp14:anchorId="3A812E60" wp14:editId="22928EE4">
            <wp:extent cx="1578707" cy="679939"/>
            <wp:effectExtent l="0" t="0" r="0" b="6350"/>
            <wp:docPr id="7675" name="Picture 7675" descr="Collaborateur(trice)s portant une chemise rouge et formant le nombre « 150 » sur un terrain vert. "/>
            <wp:cNvGraphicFramePr/>
            <a:graphic xmlns:a="http://schemas.openxmlformats.org/drawingml/2006/main">
              <a:graphicData uri="http://schemas.openxmlformats.org/drawingml/2006/picture">
                <pic:pic xmlns:pic="http://schemas.openxmlformats.org/drawingml/2006/picture">
                  <pic:nvPicPr>
                    <pic:cNvPr id="7675" name="Picture 7675" descr="Collaborateur(trice)s portant une chemise rouge et formant le nombre « 150 » sur un terrain vert. "/>
                    <pic:cNvPicPr/>
                  </pic:nvPicPr>
                  <pic:blipFill>
                    <a:blip r:embed="rId27"/>
                    <a:stretch>
                      <a:fillRect/>
                    </a:stretch>
                  </pic:blipFill>
                  <pic:spPr>
                    <a:xfrm>
                      <a:off x="0" y="0"/>
                      <a:ext cx="1613771" cy="695041"/>
                    </a:xfrm>
                    <a:prstGeom prst="rect">
                      <a:avLst/>
                    </a:prstGeom>
                  </pic:spPr>
                </pic:pic>
              </a:graphicData>
            </a:graphic>
          </wp:inline>
        </w:drawing>
      </w:r>
    </w:p>
    <w:p w14:paraId="1DC04B75" w14:textId="684B20AE" w:rsidR="00D87C69" w:rsidRPr="00826BCB" w:rsidRDefault="00345DD7" w:rsidP="00345DD7">
      <w:pPr>
        <w:ind w:left="720"/>
        <w:rPr>
          <w:i/>
          <w:iCs/>
          <w:lang w:val="fr-CA"/>
        </w:rPr>
      </w:pPr>
      <w:r>
        <w:rPr>
          <w:i/>
          <w:iCs/>
          <w:lang w:val="fr-CA"/>
        </w:rPr>
        <w:t xml:space="preserve">Sous-titre : </w:t>
      </w:r>
      <w:r w:rsidR="00FA59E1">
        <w:rPr>
          <w:i/>
          <w:iCs/>
          <w:lang w:val="fr-CA"/>
        </w:rPr>
        <w:t>Employé(e)s</w:t>
      </w:r>
      <w:r>
        <w:rPr>
          <w:i/>
          <w:iCs/>
          <w:lang w:val="fr-CA"/>
        </w:rPr>
        <w:t xml:space="preserve"> portant une chemise rouge et formant le nombre « 150 » sur un terrain vert.</w:t>
      </w:r>
    </w:p>
    <w:p w14:paraId="3398D530" w14:textId="2B17F27D" w:rsidR="00AD273E" w:rsidRPr="00826BCB" w:rsidRDefault="00D87C69" w:rsidP="007220D8">
      <w:pPr>
        <w:pStyle w:val="AGAH4"/>
        <w:rPr>
          <w:lang w:val="fr-CA"/>
        </w:rPr>
      </w:pPr>
      <w:r>
        <w:rPr>
          <w:bCs/>
          <w:iCs w:val="0"/>
          <w:lang w:val="fr-CA"/>
        </w:rPr>
        <w:t>Présentations PowerPoint</w:t>
      </w:r>
    </w:p>
    <w:p w14:paraId="0F9504AE" w14:textId="2531A45B" w:rsidR="006B28E9" w:rsidRPr="00826BCB" w:rsidRDefault="006B28E9" w:rsidP="00221D98">
      <w:pPr>
        <w:rPr>
          <w:lang w:val="fr-CA"/>
        </w:rPr>
      </w:pPr>
      <w:r>
        <w:rPr>
          <w:lang w:val="fr-CA"/>
        </w:rPr>
        <w:t>PowerPoint permet, comme Word, de vérifier l’accessibilité d’un document. Une présentation PowerPoint doit répondre aux mêmes principes d’accessibilité que ceux décrits ci-</w:t>
      </w:r>
      <w:r w:rsidR="00FA59E1">
        <w:rPr>
          <w:lang w:val="fr-CA"/>
        </w:rPr>
        <w:t>dessus</w:t>
      </w:r>
      <w:r>
        <w:rPr>
          <w:lang w:val="fr-CA"/>
        </w:rPr>
        <w:t>.</w:t>
      </w:r>
    </w:p>
    <w:p w14:paraId="25582FE2" w14:textId="15813892" w:rsidR="006B28E9" w:rsidRPr="00826BCB" w:rsidRDefault="006B28E9" w:rsidP="00B26696">
      <w:pPr>
        <w:pStyle w:val="ListParagraph"/>
        <w:numPr>
          <w:ilvl w:val="0"/>
          <w:numId w:val="41"/>
        </w:numPr>
        <w:rPr>
          <w:lang w:val="fr-CA"/>
        </w:rPr>
      </w:pPr>
      <w:r>
        <w:rPr>
          <w:lang w:val="fr-CA"/>
        </w:rPr>
        <w:t>Limitez la quantité d’informations présentées sur chaque diapo (sept à dix lignes par diapo).</w:t>
      </w:r>
    </w:p>
    <w:p w14:paraId="624BDF39" w14:textId="7C7AF52C" w:rsidR="006B28E9" w:rsidRPr="00826BCB" w:rsidRDefault="00841087" w:rsidP="00B26696">
      <w:pPr>
        <w:pStyle w:val="ListParagraph"/>
        <w:numPr>
          <w:ilvl w:val="0"/>
          <w:numId w:val="41"/>
        </w:numPr>
        <w:rPr>
          <w:lang w:val="fr-CA"/>
        </w:rPr>
      </w:pPr>
      <w:r>
        <w:rPr>
          <w:lang w:val="fr-CA"/>
        </w:rPr>
        <w:t>Utilisez des polices d’une taille minimale de</w:t>
      </w:r>
      <w:r w:rsidR="00FA59E1">
        <w:rPr>
          <w:lang w:val="fr-CA"/>
        </w:rPr>
        <w:t> </w:t>
      </w:r>
      <w:r>
        <w:rPr>
          <w:lang w:val="fr-CA"/>
        </w:rPr>
        <w:t>28.</w:t>
      </w:r>
    </w:p>
    <w:p w14:paraId="3B8BCF7C" w14:textId="2C7A92D6" w:rsidR="006B28E9" w:rsidRPr="00826BCB" w:rsidRDefault="006B28E9" w:rsidP="00B26696">
      <w:pPr>
        <w:pStyle w:val="ListParagraph"/>
        <w:numPr>
          <w:ilvl w:val="0"/>
          <w:numId w:val="41"/>
        </w:numPr>
        <w:rPr>
          <w:lang w:val="fr-CA"/>
        </w:rPr>
      </w:pPr>
      <w:r>
        <w:rPr>
          <w:lang w:val="fr-CA"/>
        </w:rPr>
        <w:t>Créez une version Word de la présentation PowerPoint, avec un formatage simple pour sa distribution.</w:t>
      </w:r>
    </w:p>
    <w:p w14:paraId="1E10BD2F" w14:textId="5B0E5511" w:rsidR="00FF6601" w:rsidRPr="00826BCB" w:rsidRDefault="00FF6601" w:rsidP="00221D98">
      <w:pPr>
        <w:rPr>
          <w:lang w:val="fr-CA"/>
        </w:rPr>
      </w:pPr>
      <w:r>
        <w:rPr>
          <w:lang w:val="fr-CA"/>
        </w:rPr>
        <w:t xml:space="preserve">Les </w:t>
      </w:r>
      <w:r w:rsidR="00FA59E1">
        <w:rPr>
          <w:lang w:val="fr-CA"/>
        </w:rPr>
        <w:t>personnes présentatrices</w:t>
      </w:r>
      <w:r>
        <w:rPr>
          <w:lang w:val="fr-CA"/>
        </w:rPr>
        <w:t xml:space="preserve"> doivent soumettre leurs documents à l’avance pour les transmettre aux personnes qui ne seraient pas en mesure de voir les écrans ou les tableaux à feuilles. </w:t>
      </w:r>
      <w:hyperlink w:anchor="presenterchecklist" w:history="1">
        <w:r>
          <w:rPr>
            <w:rStyle w:val="Hyperlink"/>
            <w:lang w:val="fr-CA"/>
          </w:rPr>
          <w:t xml:space="preserve">Consultez la liste de vérification pour les </w:t>
        </w:r>
        <w:r w:rsidR="00FA59E1">
          <w:rPr>
            <w:rStyle w:val="Hyperlink"/>
            <w:lang w:val="fr-CA"/>
          </w:rPr>
          <w:t>personnes présentatrices</w:t>
        </w:r>
        <w:r>
          <w:rPr>
            <w:rStyle w:val="Hyperlink"/>
            <w:lang w:val="fr-CA"/>
          </w:rPr>
          <w:t xml:space="preserve"> à la page</w:t>
        </w:r>
        <w:r w:rsidR="00FA59E1">
          <w:rPr>
            <w:rStyle w:val="Hyperlink"/>
            <w:u w:val="none"/>
            <w:lang w:val="fr-CA"/>
          </w:rPr>
          <w:t> </w:t>
        </w:r>
        <w:r>
          <w:rPr>
            <w:rStyle w:val="Hyperlink"/>
            <w:lang w:val="fr-CA"/>
          </w:rPr>
          <w:t>43</w:t>
        </w:r>
      </w:hyperlink>
      <w:r>
        <w:rPr>
          <w:lang w:val="fr-CA"/>
        </w:rPr>
        <w:t xml:space="preserve"> pour vous assurer que votre présentation est appropriée.</w:t>
      </w:r>
    </w:p>
    <w:p w14:paraId="37E29B87" w14:textId="33D05BF6" w:rsidR="006B28E9" w:rsidRPr="00826BCB" w:rsidRDefault="006B28E9" w:rsidP="007220D8">
      <w:pPr>
        <w:pStyle w:val="AGAH4"/>
        <w:rPr>
          <w:lang w:val="fr-CA"/>
        </w:rPr>
      </w:pPr>
      <w:r>
        <w:rPr>
          <w:bCs/>
          <w:iCs w:val="0"/>
          <w:lang w:val="fr-CA"/>
        </w:rPr>
        <w:t>PDF et feuilles Excel</w:t>
      </w:r>
    </w:p>
    <w:p w14:paraId="234B1AA6" w14:textId="59B240DD" w:rsidR="006B28E9" w:rsidRPr="00826BCB" w:rsidRDefault="006B28E9" w:rsidP="00505743">
      <w:pPr>
        <w:rPr>
          <w:lang w:val="fr-CA"/>
        </w:rPr>
      </w:pPr>
      <w:r>
        <w:rPr>
          <w:lang w:val="fr-CA"/>
        </w:rPr>
        <w:t xml:space="preserve">Les feuilles Excel et les fichiers PDF peuvent être convertis en documents accessibles (voir la rubrique </w:t>
      </w:r>
      <w:hyperlink r:id="rId28" w:history="1">
        <w:r>
          <w:rPr>
            <w:rStyle w:val="Hyperlink"/>
            <w:lang w:val="fr-CA"/>
          </w:rPr>
          <w:t>Accessible Documents</w:t>
        </w:r>
      </w:hyperlink>
      <w:r>
        <w:rPr>
          <w:lang w:val="fr-CA"/>
        </w:rPr>
        <w:t xml:space="preserve"> [Documents accessibles] du site Web de l’Université de l’École d’art et de design de l’Ontario pour des conseils). </w:t>
      </w:r>
      <w:r w:rsidR="00464C18">
        <w:rPr>
          <w:lang w:val="fr-CA"/>
        </w:rPr>
        <w:t>Il est toutefois</w:t>
      </w:r>
      <w:r>
        <w:rPr>
          <w:lang w:val="fr-CA"/>
        </w:rPr>
        <w:t xml:space="preserve"> recommand</w:t>
      </w:r>
      <w:r w:rsidR="00464C18">
        <w:rPr>
          <w:lang w:val="fr-CA"/>
        </w:rPr>
        <w:t>é</w:t>
      </w:r>
      <w:r>
        <w:rPr>
          <w:lang w:val="fr-CA"/>
        </w:rPr>
        <w:t xml:space="preserve"> de ne pas utiliser Excel, car certaines personnes ne possèdent pas le logiciel nécessaire pour consulter ces types de documents. Si les documents doivent être disponibles au format PDF, créez une version PDF accessible du contenu pour sa distribution.</w:t>
      </w:r>
    </w:p>
    <w:p w14:paraId="20AF1B3B" w14:textId="6C40CFDE" w:rsidR="00F246C3" w:rsidRPr="00826BCB" w:rsidRDefault="00F246C3" w:rsidP="003E3EAD">
      <w:pPr>
        <w:pStyle w:val="AGAH3"/>
        <w:rPr>
          <w:lang w:val="fr-CA"/>
        </w:rPr>
      </w:pPr>
      <w:r>
        <w:rPr>
          <w:lang w:val="fr-CA"/>
        </w:rPr>
        <w:t>Questions et réponses</w:t>
      </w:r>
    </w:p>
    <w:p w14:paraId="78B47255" w14:textId="6176C2FF" w:rsidR="00F246C3" w:rsidRPr="00826BCB" w:rsidRDefault="00F246C3" w:rsidP="00B26696">
      <w:pPr>
        <w:rPr>
          <w:lang w:val="fr-CA"/>
        </w:rPr>
      </w:pPr>
      <w:r>
        <w:rPr>
          <w:lang w:val="fr-CA"/>
        </w:rPr>
        <w:t>Répétez les questions posées par le public avant d</w:t>
      </w:r>
      <w:r w:rsidR="00532B3D">
        <w:rPr>
          <w:lang w:val="fr-CA"/>
        </w:rPr>
        <w:t>’y</w:t>
      </w:r>
      <w:r>
        <w:rPr>
          <w:lang w:val="fr-CA"/>
        </w:rPr>
        <w:t xml:space="preserve"> répondre, notamment en l’absence de microphones mobiles. Même si les intervenant(e)s et membres du public pensent s’exprimer suffisamment fort et donc ne pas avoir besoin de microphones, demandez-leur d’en utiliser un.</w:t>
      </w:r>
    </w:p>
    <w:p w14:paraId="1E252FAA" w14:textId="65CB64EB" w:rsidR="00BD4264" w:rsidRPr="00826BCB" w:rsidRDefault="00BD4264" w:rsidP="00B26696">
      <w:pPr>
        <w:rPr>
          <w:rFonts w:ascii="Helvetica" w:eastAsia="Times New Roman" w:hAnsi="Helvetica" w:cs="Helvetica"/>
          <w:color w:val="D2232A"/>
          <w:sz w:val="32"/>
          <w:szCs w:val="24"/>
          <w:lang w:val="fr-CA"/>
        </w:rPr>
      </w:pPr>
      <w:r>
        <w:rPr>
          <w:lang w:val="fr-CA"/>
        </w:rPr>
        <w:br w:type="page"/>
      </w:r>
    </w:p>
    <w:p w14:paraId="310D21CB" w14:textId="4FE25DF1" w:rsidR="006B28E9" w:rsidRPr="00826BCB" w:rsidRDefault="00242F0A" w:rsidP="00234A2A">
      <w:pPr>
        <w:pStyle w:val="AGAH2"/>
        <w:rPr>
          <w:lang w:val="fr-CA"/>
        </w:rPr>
      </w:pPr>
      <w:bookmarkStart w:id="69" w:name="_Toc199926183"/>
      <w:r>
        <w:rPr>
          <w:bCs/>
          <w:lang w:val="fr-CA"/>
        </w:rPr>
        <w:t>Se p</w:t>
      </w:r>
      <w:r w:rsidR="006B28E9">
        <w:rPr>
          <w:bCs/>
          <w:lang w:val="fr-CA"/>
        </w:rPr>
        <w:t xml:space="preserve">réparer </w:t>
      </w:r>
      <w:r>
        <w:rPr>
          <w:bCs/>
          <w:lang w:val="fr-CA"/>
        </w:rPr>
        <w:t xml:space="preserve">en vue de </w:t>
      </w:r>
      <w:r w:rsidR="006B28E9">
        <w:rPr>
          <w:bCs/>
          <w:lang w:val="fr-CA"/>
        </w:rPr>
        <w:t>l</w:t>
      </w:r>
      <w:r w:rsidR="006B28E9">
        <w:rPr>
          <w:b w:val="0"/>
          <w:lang w:val="fr-CA"/>
        </w:rPr>
        <w:t>’</w:t>
      </w:r>
      <w:r w:rsidR="006B28E9">
        <w:rPr>
          <w:bCs/>
          <w:lang w:val="fr-CA"/>
        </w:rPr>
        <w:t>événement</w:t>
      </w:r>
      <w:bookmarkEnd w:id="69"/>
      <w:r w:rsidR="006B28E9">
        <w:rPr>
          <w:bCs/>
          <w:lang w:val="fr-CA"/>
        </w:rPr>
        <w:t xml:space="preserve"> </w:t>
      </w:r>
    </w:p>
    <w:p w14:paraId="41199446" w14:textId="3067D7F4" w:rsidR="006667FE" w:rsidRPr="00826BCB" w:rsidRDefault="006667FE" w:rsidP="00B26696">
      <w:pPr>
        <w:rPr>
          <w:lang w:val="fr-CA"/>
        </w:rPr>
      </w:pPr>
      <w:bookmarkStart w:id="70" w:name="_Toc155603624"/>
      <w:bookmarkStart w:id="71" w:name="_Toc177993789"/>
      <w:bookmarkStart w:id="72" w:name="_Toc178085229"/>
      <w:r>
        <w:rPr>
          <w:lang w:val="fr-CA"/>
        </w:rPr>
        <w:t>Planifiez les derniers détails une semaine avant l’événement </w:t>
      </w:r>
      <w:bookmarkEnd w:id="70"/>
      <w:r>
        <w:rPr>
          <w:lang w:val="fr-CA"/>
        </w:rPr>
        <w:t>:</w:t>
      </w:r>
      <w:bookmarkEnd w:id="71"/>
      <w:bookmarkEnd w:id="72"/>
    </w:p>
    <w:p w14:paraId="0D5A0671" w14:textId="45479286" w:rsidR="006667FE" w:rsidRPr="00826BCB" w:rsidRDefault="006667FE" w:rsidP="00B26696">
      <w:pPr>
        <w:pStyle w:val="ListParagraph"/>
        <w:numPr>
          <w:ilvl w:val="0"/>
          <w:numId w:val="58"/>
        </w:numPr>
        <w:rPr>
          <w:lang w:val="fr-CA"/>
        </w:rPr>
      </w:pPr>
      <w:r>
        <w:rPr>
          <w:lang w:val="fr-CA"/>
        </w:rPr>
        <w:t xml:space="preserve">Déterminez le nombre de bénévoles </w:t>
      </w:r>
      <w:r w:rsidR="00850E4B">
        <w:rPr>
          <w:lang w:val="fr-CA"/>
        </w:rPr>
        <w:t>et/</w:t>
      </w:r>
      <w:r>
        <w:rPr>
          <w:lang w:val="fr-CA"/>
        </w:rPr>
        <w:t>ou</w:t>
      </w:r>
      <w:r w:rsidR="00850E4B">
        <w:rPr>
          <w:lang w:val="fr-CA"/>
        </w:rPr>
        <w:t xml:space="preserve"> de</w:t>
      </w:r>
      <w:r>
        <w:rPr>
          <w:lang w:val="fr-CA"/>
        </w:rPr>
        <w:t xml:space="preserve"> préposé(e)s nécessaires le jour de l’événement.</w:t>
      </w:r>
    </w:p>
    <w:p w14:paraId="51B5DBB1" w14:textId="3B020EB2" w:rsidR="006667FE" w:rsidRPr="00826BCB" w:rsidRDefault="006667FE" w:rsidP="00B26696">
      <w:pPr>
        <w:pStyle w:val="ListParagraph"/>
        <w:numPr>
          <w:ilvl w:val="0"/>
          <w:numId w:val="58"/>
        </w:numPr>
        <w:rPr>
          <w:lang w:val="fr-CA"/>
        </w:rPr>
      </w:pPr>
      <w:r>
        <w:rPr>
          <w:lang w:val="fr-CA"/>
        </w:rPr>
        <w:t>Veillez à inclure dans les remarques pratiques et observations liminaires l’emplacement des toilettes.</w:t>
      </w:r>
    </w:p>
    <w:p w14:paraId="48B9E972" w14:textId="7F107386" w:rsidR="006667FE" w:rsidRPr="00826BCB" w:rsidRDefault="006667FE" w:rsidP="00B26696">
      <w:pPr>
        <w:pStyle w:val="ListParagraph"/>
        <w:numPr>
          <w:ilvl w:val="0"/>
          <w:numId w:val="58"/>
        </w:numPr>
        <w:rPr>
          <w:lang w:val="fr-CA"/>
        </w:rPr>
      </w:pPr>
      <w:r>
        <w:rPr>
          <w:lang w:val="fr-CA"/>
        </w:rPr>
        <w:t>Vérifiez la disponibilité de tous les services, notamment</w:t>
      </w:r>
      <w:r w:rsidR="00532B3D">
        <w:rPr>
          <w:lang w:val="fr-CA"/>
        </w:rPr>
        <w:t xml:space="preserve"> celle</w:t>
      </w:r>
      <w:r>
        <w:rPr>
          <w:lang w:val="fr-CA"/>
        </w:rPr>
        <w:t xml:space="preserve"> </w:t>
      </w:r>
      <w:r w:rsidR="00532B3D">
        <w:rPr>
          <w:lang w:val="fr-CA"/>
        </w:rPr>
        <w:t>d</w:t>
      </w:r>
      <w:r>
        <w:rPr>
          <w:lang w:val="fr-CA"/>
        </w:rPr>
        <w:t>es casques.</w:t>
      </w:r>
    </w:p>
    <w:p w14:paraId="1F3D9395" w14:textId="4278DC06" w:rsidR="006667FE" w:rsidRPr="00826BCB" w:rsidRDefault="006667FE" w:rsidP="00B26696">
      <w:pPr>
        <w:pStyle w:val="ListParagraph"/>
        <w:numPr>
          <w:ilvl w:val="0"/>
          <w:numId w:val="58"/>
        </w:numPr>
        <w:rPr>
          <w:lang w:val="fr-CA"/>
        </w:rPr>
      </w:pPr>
      <w:r>
        <w:rPr>
          <w:lang w:val="fr-CA"/>
        </w:rPr>
        <w:t>Notez que les services d’interprétation en ASL/LSQ et de sous-titrage ne seront pas filmés (pour des raisons juridiques et éthiques).</w:t>
      </w:r>
    </w:p>
    <w:p w14:paraId="18537474" w14:textId="0953D484" w:rsidR="006667FE" w:rsidRPr="00826BCB" w:rsidRDefault="006667FE" w:rsidP="00B26696">
      <w:pPr>
        <w:pStyle w:val="ListParagraph"/>
        <w:numPr>
          <w:ilvl w:val="0"/>
          <w:numId w:val="58"/>
        </w:numPr>
        <w:rPr>
          <w:lang w:val="fr-CA"/>
        </w:rPr>
      </w:pPr>
      <w:r>
        <w:rPr>
          <w:lang w:val="fr-CA"/>
        </w:rPr>
        <w:t>Prévoyez du temps pour présenter les tables rondes.</w:t>
      </w:r>
    </w:p>
    <w:p w14:paraId="54A737E4" w14:textId="5117D6C2" w:rsidR="006667FE" w:rsidRPr="00826BCB" w:rsidRDefault="006667FE" w:rsidP="00B26696">
      <w:pPr>
        <w:pStyle w:val="ListParagraph"/>
        <w:numPr>
          <w:ilvl w:val="0"/>
          <w:numId w:val="58"/>
        </w:numPr>
        <w:rPr>
          <w:lang w:val="fr-CA"/>
        </w:rPr>
      </w:pPr>
      <w:r>
        <w:rPr>
          <w:lang w:val="fr-CA"/>
        </w:rPr>
        <w:t>Rappelez d’utiliser des microphones, de se présenter au moment de son intervention et de parler à un rythme approprié pour les interprètes et les prestataires CART.</w:t>
      </w:r>
    </w:p>
    <w:p w14:paraId="2E18170C" w14:textId="3A3ACE8D" w:rsidR="006667FE" w:rsidRPr="00826BCB" w:rsidRDefault="006667FE" w:rsidP="00B26696">
      <w:pPr>
        <w:pStyle w:val="ListParagraph"/>
        <w:numPr>
          <w:ilvl w:val="0"/>
          <w:numId w:val="58"/>
        </w:numPr>
        <w:rPr>
          <w:lang w:val="fr-CA"/>
        </w:rPr>
      </w:pPr>
      <w:r>
        <w:rPr>
          <w:lang w:val="fr-CA"/>
        </w:rPr>
        <w:t xml:space="preserve">Annulez les services </w:t>
      </w:r>
      <w:r w:rsidR="00850E4B">
        <w:rPr>
          <w:lang w:val="fr-CA"/>
        </w:rPr>
        <w:t>non nécessaires</w:t>
      </w:r>
      <w:r>
        <w:rPr>
          <w:lang w:val="fr-CA"/>
        </w:rPr>
        <w:t xml:space="preserve"> avant les dates limites (dans le cas d’événements publics, maintenez l’ensemble des services d’interprétation).</w:t>
      </w:r>
    </w:p>
    <w:p w14:paraId="6D38EC71" w14:textId="7D12D58E" w:rsidR="006667FE" w:rsidRPr="00826BCB" w:rsidRDefault="006667FE" w:rsidP="00B26696">
      <w:pPr>
        <w:pStyle w:val="ListParagraph"/>
        <w:numPr>
          <w:ilvl w:val="0"/>
          <w:numId w:val="58"/>
        </w:numPr>
        <w:rPr>
          <w:lang w:val="fr-CA"/>
        </w:rPr>
      </w:pPr>
      <w:r>
        <w:rPr>
          <w:lang w:val="fr-CA"/>
        </w:rPr>
        <w:t>Fournissez aux interprètes une version électronique de toute la documentation au moins 10</w:t>
      </w:r>
      <w:r w:rsidR="00850E4B">
        <w:rPr>
          <w:lang w:val="fr-CA"/>
        </w:rPr>
        <w:t> </w:t>
      </w:r>
      <w:r>
        <w:rPr>
          <w:lang w:val="fr-CA"/>
        </w:rPr>
        <w:t>jours à l’avance.</w:t>
      </w:r>
    </w:p>
    <w:p w14:paraId="3BD39706" w14:textId="30D401D7" w:rsidR="006667FE" w:rsidRPr="00826BCB" w:rsidRDefault="006667FE" w:rsidP="00B26696">
      <w:pPr>
        <w:pStyle w:val="ListParagraph"/>
        <w:numPr>
          <w:ilvl w:val="0"/>
          <w:numId w:val="58"/>
        </w:numPr>
        <w:rPr>
          <w:lang w:val="fr-CA"/>
        </w:rPr>
      </w:pPr>
      <w:r>
        <w:rPr>
          <w:lang w:val="fr-CA"/>
        </w:rPr>
        <w:t>Indiquez sur les trousses de participation toutes les demandes d’accommodement pour permettre aux organisateur(rice)s de répondre rapidement et efficacement à ces besoins le jour de l’événement.</w:t>
      </w:r>
    </w:p>
    <w:p w14:paraId="3F559147" w14:textId="04733B37" w:rsidR="006667FE" w:rsidRPr="00826BCB" w:rsidRDefault="006667FE" w:rsidP="00B26696">
      <w:pPr>
        <w:pStyle w:val="ListParagraph"/>
        <w:numPr>
          <w:ilvl w:val="0"/>
          <w:numId w:val="58"/>
        </w:numPr>
        <w:rPr>
          <w:lang w:val="fr-CA"/>
        </w:rPr>
      </w:pPr>
      <w:r>
        <w:rPr>
          <w:lang w:val="fr-CA"/>
        </w:rPr>
        <w:t>Vérifiez que les trousses d’accessibilité sont complètes.</w:t>
      </w:r>
    </w:p>
    <w:p w14:paraId="50B3314D" w14:textId="0D9BF857" w:rsidR="006667FE" w:rsidRPr="00826BCB" w:rsidRDefault="006667FE" w:rsidP="00B26696">
      <w:pPr>
        <w:pStyle w:val="ListParagraph"/>
        <w:numPr>
          <w:ilvl w:val="0"/>
          <w:numId w:val="58"/>
        </w:numPr>
        <w:rPr>
          <w:lang w:val="fr-CA"/>
        </w:rPr>
      </w:pPr>
      <w:r>
        <w:rPr>
          <w:lang w:val="fr-CA"/>
        </w:rPr>
        <w:t>Vérifiez la réception des panneaux indicateurs et affiches.</w:t>
      </w:r>
    </w:p>
    <w:p w14:paraId="05772F04" w14:textId="69DABAD9" w:rsidR="006667FE" w:rsidRPr="00826BCB" w:rsidRDefault="006667FE" w:rsidP="00B26696">
      <w:pPr>
        <w:pStyle w:val="ListParagraph"/>
        <w:numPr>
          <w:ilvl w:val="0"/>
          <w:numId w:val="58"/>
        </w:numPr>
        <w:rPr>
          <w:lang w:val="fr-CA"/>
        </w:rPr>
      </w:pPr>
      <w:r>
        <w:rPr>
          <w:lang w:val="fr-CA"/>
        </w:rPr>
        <w:t>Vérifiez la réception des formats de substitution.</w:t>
      </w:r>
    </w:p>
    <w:p w14:paraId="48537057" w14:textId="56979CB9" w:rsidR="006667FE" w:rsidRPr="00826BCB" w:rsidRDefault="006667FE" w:rsidP="00B26696">
      <w:pPr>
        <w:pStyle w:val="ListParagraph"/>
        <w:numPr>
          <w:ilvl w:val="0"/>
          <w:numId w:val="58"/>
        </w:numPr>
        <w:rPr>
          <w:lang w:val="fr-CA"/>
        </w:rPr>
      </w:pPr>
      <w:r>
        <w:rPr>
          <w:lang w:val="fr-CA"/>
        </w:rPr>
        <w:t>Passez en revue le plan de réduction des obstacles existants sur le</w:t>
      </w:r>
      <w:r w:rsidR="00850E4B">
        <w:rPr>
          <w:lang w:val="fr-CA"/>
        </w:rPr>
        <w:t>s lieux</w:t>
      </w:r>
      <w:r>
        <w:rPr>
          <w:lang w:val="fr-CA"/>
        </w:rPr>
        <w:t>.</w:t>
      </w:r>
    </w:p>
    <w:p w14:paraId="12645896" w14:textId="61B95596" w:rsidR="00BD4264" w:rsidRPr="00826BCB" w:rsidRDefault="006667FE" w:rsidP="00B26696">
      <w:pPr>
        <w:pStyle w:val="ListParagraph"/>
        <w:numPr>
          <w:ilvl w:val="0"/>
          <w:numId w:val="58"/>
        </w:numPr>
        <w:rPr>
          <w:lang w:val="fr-CA"/>
        </w:rPr>
      </w:pPr>
      <w:r>
        <w:rPr>
          <w:lang w:val="fr-CA"/>
        </w:rPr>
        <w:t>Passez en revue les plans d’évacuation d’urgence.</w:t>
      </w:r>
      <w:bookmarkStart w:id="73" w:name="_Toc155603625"/>
      <w:bookmarkStart w:id="74" w:name="_Toc177993790"/>
      <w:bookmarkStart w:id="75" w:name="_Toc178085230"/>
    </w:p>
    <w:p w14:paraId="3BEC2ACC" w14:textId="50F85CD2" w:rsidR="006667FE" w:rsidRPr="00826BCB" w:rsidRDefault="00BD4264" w:rsidP="00B26696">
      <w:pPr>
        <w:rPr>
          <w:lang w:val="fr-CA"/>
        </w:rPr>
      </w:pPr>
      <w:r>
        <w:rPr>
          <w:lang w:val="fr-CA"/>
        </w:rPr>
        <w:t xml:space="preserve">Ensuite, </w:t>
      </w:r>
      <w:r w:rsidR="00216AD2">
        <w:rPr>
          <w:lang w:val="fr-CA"/>
        </w:rPr>
        <w:t>finalis</w:t>
      </w:r>
      <w:r>
        <w:rPr>
          <w:lang w:val="fr-CA"/>
        </w:rPr>
        <w:t>ez et ajustez votre plan d’implantation 24</w:t>
      </w:r>
      <w:r w:rsidR="00216AD2">
        <w:rPr>
          <w:lang w:val="fr-CA"/>
        </w:rPr>
        <w:t> </w:t>
      </w:r>
      <w:r>
        <w:rPr>
          <w:lang w:val="fr-CA"/>
        </w:rPr>
        <w:t>heures avant l’événement </w:t>
      </w:r>
      <w:bookmarkEnd w:id="73"/>
      <w:r>
        <w:rPr>
          <w:lang w:val="fr-CA"/>
        </w:rPr>
        <w:t>:</w:t>
      </w:r>
      <w:bookmarkEnd w:id="74"/>
      <w:bookmarkEnd w:id="75"/>
    </w:p>
    <w:p w14:paraId="6E32A7A7" w14:textId="21E29656" w:rsidR="006667FE" w:rsidRPr="00826BCB" w:rsidRDefault="006667FE" w:rsidP="00B26696">
      <w:pPr>
        <w:pStyle w:val="ListParagraph"/>
        <w:numPr>
          <w:ilvl w:val="0"/>
          <w:numId w:val="59"/>
        </w:numPr>
        <w:rPr>
          <w:lang w:val="fr-CA"/>
        </w:rPr>
      </w:pPr>
      <w:r>
        <w:rPr>
          <w:lang w:val="fr-CA"/>
        </w:rPr>
        <w:t>Vérifiez l’aménagement de la salle selon le plan d’implantation initialement transmis par le fournisseur.</w:t>
      </w:r>
    </w:p>
    <w:p w14:paraId="28569FD0" w14:textId="34B228E5" w:rsidR="006667FE" w:rsidRPr="00826BCB" w:rsidRDefault="006667FE" w:rsidP="00B26696">
      <w:pPr>
        <w:pStyle w:val="ListParagraph"/>
        <w:numPr>
          <w:ilvl w:val="0"/>
          <w:numId w:val="59"/>
        </w:numPr>
        <w:rPr>
          <w:lang w:val="fr-CA"/>
        </w:rPr>
      </w:pPr>
      <w:r>
        <w:rPr>
          <w:lang w:val="fr-CA"/>
        </w:rPr>
        <w:t>Assurez-vous que tous les câbles audiovisuels visibles sont fixés au sol pour éviter tout risque de trébuchement.</w:t>
      </w:r>
    </w:p>
    <w:p w14:paraId="1E3DC901" w14:textId="56C22CD3" w:rsidR="006667FE" w:rsidRPr="00826BCB" w:rsidRDefault="006667FE" w:rsidP="00B26696">
      <w:pPr>
        <w:pStyle w:val="ListParagraph"/>
        <w:numPr>
          <w:ilvl w:val="0"/>
          <w:numId w:val="59"/>
        </w:numPr>
        <w:rPr>
          <w:lang w:val="fr-CA"/>
        </w:rPr>
      </w:pPr>
      <w:r>
        <w:rPr>
          <w:lang w:val="fr-CA"/>
        </w:rPr>
        <w:t>Assurez-vous que les branchements audiovisuels ont été testés, fonctionnent correctement et sont compatibles avec tous les services d’interprétation requis.</w:t>
      </w:r>
    </w:p>
    <w:p w14:paraId="4354E80E" w14:textId="5717A01E" w:rsidR="006667FE" w:rsidRPr="00826BCB" w:rsidRDefault="006667FE" w:rsidP="00B26696">
      <w:pPr>
        <w:pStyle w:val="ListParagraph"/>
        <w:numPr>
          <w:ilvl w:val="0"/>
          <w:numId w:val="59"/>
        </w:numPr>
        <w:rPr>
          <w:lang w:val="fr-CA"/>
        </w:rPr>
      </w:pPr>
      <w:r>
        <w:rPr>
          <w:lang w:val="fr-CA"/>
        </w:rPr>
        <w:t xml:space="preserve">Vérifiez que les équipements médicaux ont bien été livrés et installés dans les chambres d’hôtel, le cas échéant. </w:t>
      </w:r>
    </w:p>
    <w:p w14:paraId="27AB7DCF" w14:textId="630DBAAE" w:rsidR="006B28E9" w:rsidRPr="00826BCB" w:rsidRDefault="006B28E9" w:rsidP="00B26696">
      <w:pPr>
        <w:rPr>
          <w:lang w:val="fr-CA"/>
        </w:rPr>
      </w:pPr>
      <w:r>
        <w:rPr>
          <w:lang w:val="fr-CA"/>
        </w:rPr>
        <w:t xml:space="preserve">Prévoyez d’inspecter les salles de conférence pendant leur installation pour vérifier que celle-ci est réalisée conformément au plan d’implantation, tel que convenu avec le </w:t>
      </w:r>
      <w:r w:rsidR="00216AD2">
        <w:rPr>
          <w:lang w:val="fr-CA"/>
        </w:rPr>
        <w:t>lieu de l’événement</w:t>
      </w:r>
      <w:r>
        <w:rPr>
          <w:lang w:val="fr-CA"/>
        </w:rPr>
        <w:t>. Il est généralement nécessaire de procéder à des ajustements finaux pour assurer une accessibilité optimale ou réduire les obstacles imprévus. Inspectez les salles avant la fin de l’installation, avant même que tous les fils ne soient fixés au sol.</w:t>
      </w:r>
    </w:p>
    <w:p w14:paraId="76CC3FED" w14:textId="427DAB84" w:rsidR="006B28E9" w:rsidRPr="00826BCB" w:rsidRDefault="006B28E9" w:rsidP="006C5C92">
      <w:pPr>
        <w:pStyle w:val="AGAH3"/>
        <w:ind w:left="9746" w:hanging="9746"/>
        <w:rPr>
          <w:lang w:val="fr-CA"/>
        </w:rPr>
      </w:pPr>
      <w:r>
        <w:rPr>
          <w:lang w:val="fr-CA"/>
        </w:rPr>
        <w:t>Test</w:t>
      </w:r>
      <w:r w:rsidR="008D3540">
        <w:rPr>
          <w:lang w:val="fr-CA"/>
        </w:rPr>
        <w:t>s</w:t>
      </w:r>
      <w:r>
        <w:rPr>
          <w:lang w:val="fr-CA"/>
        </w:rPr>
        <w:t xml:space="preserve"> </w:t>
      </w:r>
      <w:r w:rsidR="008D3540">
        <w:rPr>
          <w:lang w:val="fr-CA"/>
        </w:rPr>
        <w:t>d</w:t>
      </w:r>
      <w:r>
        <w:rPr>
          <w:lang w:val="fr-CA"/>
        </w:rPr>
        <w:t>es services</w:t>
      </w:r>
    </w:p>
    <w:p w14:paraId="2204388B" w14:textId="2B7850EB" w:rsidR="00BD4264" w:rsidRPr="00826BCB" w:rsidRDefault="006B28E9" w:rsidP="00B26696">
      <w:pPr>
        <w:rPr>
          <w:lang w:val="fr-CA"/>
        </w:rPr>
      </w:pPr>
      <w:r>
        <w:rPr>
          <w:lang w:val="fr-CA"/>
        </w:rPr>
        <w:t>Tous les équipements audiovisuels et appareils pour les services d’interprétation devr</w:t>
      </w:r>
      <w:r w:rsidR="00216AD2">
        <w:rPr>
          <w:lang w:val="fr-CA"/>
        </w:rPr>
        <w:t>aie</w:t>
      </w:r>
      <w:r>
        <w:rPr>
          <w:lang w:val="fr-CA"/>
        </w:rPr>
        <w:t>nt être testés avant l’événement. Il est recommandé de réaliser les tests sur ces équipements l</w:t>
      </w:r>
      <w:r w:rsidR="00216AD2">
        <w:rPr>
          <w:lang w:val="fr-CA"/>
        </w:rPr>
        <w:t>e soir précédant l’événement</w:t>
      </w:r>
      <w:r>
        <w:rPr>
          <w:lang w:val="fr-CA"/>
        </w:rPr>
        <w:t xml:space="preserve"> ou en prévoyant suffisamment de temps avant le début de l’événement, afin de résoudre les éventuels problèmes. Les services d’interprétation devr</w:t>
      </w:r>
      <w:r w:rsidR="00216AD2">
        <w:rPr>
          <w:lang w:val="fr-CA"/>
        </w:rPr>
        <w:t>aie</w:t>
      </w:r>
      <w:r>
        <w:rPr>
          <w:lang w:val="fr-CA"/>
        </w:rPr>
        <w:t>nt être testés au moins une heure avant l’événement. En cas de sous-titrage à distance, demandez aux prestataires CART d’appeler les lignes correspondantes pendant la période de test définie.</w:t>
      </w:r>
    </w:p>
    <w:p w14:paraId="26964473" w14:textId="1A690633" w:rsidR="002F6E2A" w:rsidRPr="00826BCB" w:rsidRDefault="006B28E9" w:rsidP="00B26696">
      <w:pPr>
        <w:rPr>
          <w:lang w:val="fr-CA"/>
        </w:rPr>
      </w:pPr>
      <w:r>
        <w:rPr>
          <w:lang w:val="fr-CA"/>
        </w:rPr>
        <w:t>Pendant les tests, les technicien(ne)s audiovisuel(le)s devront vérifier que les prestataires CART entendent les bonnes langues. Cela permettra également de contrôler le bon fonctionnement de tous les équipements dans la cabine d’interprétation. Les tests contribueront à éviter les problèmes techniques susceptibles de perturber la fourniture des services d’interprétation, et donc l’inclusion et l’accessibilité générales de l’événement.</w:t>
      </w:r>
    </w:p>
    <w:p w14:paraId="3AEC807B" w14:textId="4A1F8D0C" w:rsidR="002F6E2A" w:rsidRPr="00826BCB" w:rsidRDefault="002F6E2A" w:rsidP="007220D8">
      <w:pPr>
        <w:pStyle w:val="AGAH4"/>
        <w:rPr>
          <w:lang w:val="fr-CA"/>
        </w:rPr>
      </w:pPr>
      <w:r>
        <w:rPr>
          <w:bCs/>
          <w:iCs w:val="0"/>
          <w:lang w:val="fr-CA"/>
        </w:rPr>
        <w:t>Trousse d’accessibilité</w:t>
      </w:r>
    </w:p>
    <w:p w14:paraId="104E38A4" w14:textId="41C51BD1" w:rsidR="002F6E2A" w:rsidRPr="00826BCB" w:rsidRDefault="002F6E2A" w:rsidP="00B26696">
      <w:pPr>
        <w:rPr>
          <w:lang w:val="fr-CA"/>
        </w:rPr>
      </w:pPr>
      <w:r>
        <w:rPr>
          <w:lang w:val="fr-CA"/>
        </w:rPr>
        <w:t xml:space="preserve">Avant l’événement, </w:t>
      </w:r>
      <w:r w:rsidR="005C6CEE">
        <w:rPr>
          <w:lang w:val="fr-CA"/>
        </w:rPr>
        <w:t>il est recommandé de</w:t>
      </w:r>
      <w:r>
        <w:rPr>
          <w:lang w:val="fr-CA"/>
        </w:rPr>
        <w:t xml:space="preserve"> préparer une trousse d’accessibilité, </w:t>
      </w:r>
      <w:r w:rsidR="00216AD2">
        <w:rPr>
          <w:lang w:val="fr-CA"/>
        </w:rPr>
        <w:t xml:space="preserve">qui peut s’avérer </w:t>
      </w:r>
      <w:r>
        <w:rPr>
          <w:lang w:val="fr-CA"/>
        </w:rPr>
        <w:t xml:space="preserve">très </w:t>
      </w:r>
      <w:r w:rsidR="00FA0791">
        <w:rPr>
          <w:lang w:val="fr-CA"/>
        </w:rPr>
        <w:t>pratique</w:t>
      </w:r>
      <w:r>
        <w:rPr>
          <w:lang w:val="fr-CA"/>
        </w:rPr>
        <w:t>, contenant général</w:t>
      </w:r>
      <w:r w:rsidR="00216AD2">
        <w:rPr>
          <w:lang w:val="fr-CA"/>
        </w:rPr>
        <w:t>ement</w:t>
      </w:r>
      <w:r>
        <w:rPr>
          <w:lang w:val="fr-CA"/>
        </w:rPr>
        <w:t xml:space="preserve"> les éléments suivants :</w:t>
      </w:r>
    </w:p>
    <w:p w14:paraId="04917815" w14:textId="41C8EF9A" w:rsidR="006B28E9" w:rsidRPr="00E86FB5" w:rsidRDefault="005C48AA" w:rsidP="00B26696">
      <w:pPr>
        <w:pStyle w:val="ListParagraph"/>
        <w:numPr>
          <w:ilvl w:val="0"/>
          <w:numId w:val="43"/>
        </w:numPr>
      </w:pPr>
      <w:r>
        <w:rPr>
          <w:lang w:val="fr-CA"/>
        </w:rPr>
        <w:t>Deux arrêts de porte</w:t>
      </w:r>
      <w:r w:rsidR="00216AD2">
        <w:rPr>
          <w:lang w:val="fr-CA"/>
        </w:rPr>
        <w:t>;</w:t>
      </w:r>
    </w:p>
    <w:p w14:paraId="56FCF8A4" w14:textId="549CB625" w:rsidR="005C48AA" w:rsidRPr="00826BCB" w:rsidRDefault="005C48AA" w:rsidP="00B26696">
      <w:pPr>
        <w:pStyle w:val="ListParagraph"/>
        <w:numPr>
          <w:ilvl w:val="0"/>
          <w:numId w:val="43"/>
        </w:numPr>
        <w:rPr>
          <w:lang w:val="fr-CA"/>
        </w:rPr>
      </w:pPr>
      <w:r>
        <w:rPr>
          <w:lang w:val="fr-CA"/>
        </w:rPr>
        <w:t>Deux boucles</w:t>
      </w:r>
      <w:r w:rsidR="00FA0791">
        <w:rPr>
          <w:lang w:val="fr-CA"/>
        </w:rPr>
        <w:t> </w:t>
      </w:r>
      <w:r>
        <w:rPr>
          <w:lang w:val="fr-CA"/>
        </w:rPr>
        <w:t>FM ou appareils d’aide à l’écoute de rechange</w:t>
      </w:r>
      <w:r w:rsidR="00216AD2">
        <w:rPr>
          <w:lang w:val="fr-CA"/>
        </w:rPr>
        <w:t>;</w:t>
      </w:r>
    </w:p>
    <w:p w14:paraId="51354084" w14:textId="1B04830F" w:rsidR="005C48AA" w:rsidRPr="00826BCB" w:rsidRDefault="005C48AA" w:rsidP="00B26696">
      <w:pPr>
        <w:pStyle w:val="ListParagraph"/>
        <w:numPr>
          <w:ilvl w:val="0"/>
          <w:numId w:val="43"/>
        </w:numPr>
        <w:rPr>
          <w:lang w:val="fr-CA"/>
        </w:rPr>
      </w:pPr>
      <w:r>
        <w:rPr>
          <w:lang w:val="fr-CA"/>
        </w:rPr>
        <w:t>Quelques pailles emballées individuellement pour les participant</w:t>
      </w:r>
      <w:r w:rsidR="00FA0791">
        <w:rPr>
          <w:lang w:val="fr-CA"/>
        </w:rPr>
        <w:t>(</w:t>
      </w:r>
      <w:r>
        <w:rPr>
          <w:lang w:val="fr-CA"/>
        </w:rPr>
        <w:t>e</w:t>
      </w:r>
      <w:r w:rsidR="00FA0791">
        <w:rPr>
          <w:lang w:val="fr-CA"/>
        </w:rPr>
        <w:t>)</w:t>
      </w:r>
      <w:r>
        <w:rPr>
          <w:lang w:val="fr-CA"/>
        </w:rPr>
        <w:t>s qui ne p</w:t>
      </w:r>
      <w:r w:rsidR="00FA0791">
        <w:rPr>
          <w:lang w:val="fr-CA"/>
        </w:rPr>
        <w:t>ourraie</w:t>
      </w:r>
      <w:r>
        <w:rPr>
          <w:lang w:val="fr-CA"/>
        </w:rPr>
        <w:t xml:space="preserve">nt pas tenir </w:t>
      </w:r>
      <w:r w:rsidR="009819BA">
        <w:rPr>
          <w:lang w:val="fr-CA"/>
        </w:rPr>
        <w:t>leur</w:t>
      </w:r>
      <w:r>
        <w:rPr>
          <w:lang w:val="fr-CA"/>
        </w:rPr>
        <w:t xml:space="preserve"> verre</w:t>
      </w:r>
      <w:r w:rsidR="00216AD2">
        <w:rPr>
          <w:lang w:val="fr-CA"/>
        </w:rPr>
        <w:t>;</w:t>
      </w:r>
    </w:p>
    <w:p w14:paraId="2A084815" w14:textId="17249338" w:rsidR="00E551EE" w:rsidRPr="00826BCB" w:rsidRDefault="00E551EE" w:rsidP="00B26696">
      <w:pPr>
        <w:pStyle w:val="ListParagraph"/>
        <w:numPr>
          <w:ilvl w:val="0"/>
          <w:numId w:val="43"/>
        </w:numPr>
        <w:rPr>
          <w:lang w:val="fr-CA"/>
        </w:rPr>
      </w:pPr>
      <w:r>
        <w:rPr>
          <w:lang w:val="fr-CA"/>
        </w:rPr>
        <w:t>Quelques petits objets à manipuler</w:t>
      </w:r>
      <w:r w:rsidR="00216AD2">
        <w:rPr>
          <w:lang w:val="fr-CA"/>
        </w:rPr>
        <w:t>;</w:t>
      </w:r>
    </w:p>
    <w:p w14:paraId="32841176" w14:textId="71308ABB" w:rsidR="00E551EE" w:rsidRPr="00826BCB" w:rsidRDefault="00FA0791" w:rsidP="00E551EE">
      <w:pPr>
        <w:pStyle w:val="ListParagraph"/>
        <w:numPr>
          <w:ilvl w:val="0"/>
          <w:numId w:val="43"/>
        </w:numPr>
        <w:rPr>
          <w:lang w:val="fr-CA"/>
        </w:rPr>
      </w:pPr>
      <w:r>
        <w:rPr>
          <w:lang w:val="fr-CA"/>
        </w:rPr>
        <w:t>Du s</w:t>
      </w:r>
      <w:r w:rsidR="00E551EE">
        <w:rPr>
          <w:lang w:val="fr-CA"/>
        </w:rPr>
        <w:t>avon sans parfum dans les toilettes</w:t>
      </w:r>
      <w:r w:rsidR="00216AD2">
        <w:rPr>
          <w:lang w:val="fr-CA"/>
        </w:rPr>
        <w:t>;</w:t>
      </w:r>
    </w:p>
    <w:p w14:paraId="13A45475" w14:textId="38F2EE73" w:rsidR="005C48AA" w:rsidRPr="00826BCB" w:rsidRDefault="005C48AA" w:rsidP="00B26696">
      <w:pPr>
        <w:pStyle w:val="ListParagraph"/>
        <w:numPr>
          <w:ilvl w:val="0"/>
          <w:numId w:val="43"/>
        </w:numPr>
        <w:rPr>
          <w:lang w:val="fr-CA"/>
        </w:rPr>
      </w:pPr>
      <w:r>
        <w:rPr>
          <w:lang w:val="fr-CA"/>
        </w:rPr>
        <w:t>Des piles de rechange (p</w:t>
      </w:r>
      <w:r w:rsidR="00216AD2">
        <w:rPr>
          <w:lang w:val="fr-CA"/>
        </w:rPr>
        <w:t>. </w:t>
      </w:r>
      <w:r>
        <w:rPr>
          <w:lang w:val="fr-CA"/>
        </w:rPr>
        <w:t>ex.</w:t>
      </w:r>
      <w:r w:rsidR="00216AD2">
        <w:rPr>
          <w:lang w:val="fr-CA"/>
        </w:rPr>
        <w:t>,</w:t>
      </w:r>
      <w:r>
        <w:rPr>
          <w:lang w:val="fr-CA"/>
        </w:rPr>
        <w:t xml:space="preserve"> AAA et AA pour les microphones san</w:t>
      </w:r>
      <w:r w:rsidR="00FA0791">
        <w:rPr>
          <w:lang w:val="fr-CA"/>
        </w:rPr>
        <w:t>s</w:t>
      </w:r>
      <w:r>
        <w:rPr>
          <w:lang w:val="fr-CA"/>
        </w:rPr>
        <w:t xml:space="preserve"> fil et autres équipements)</w:t>
      </w:r>
      <w:r w:rsidR="00216AD2">
        <w:rPr>
          <w:lang w:val="fr-CA"/>
        </w:rPr>
        <w:t>;</w:t>
      </w:r>
    </w:p>
    <w:p w14:paraId="1894E6F0" w14:textId="5AB275E3" w:rsidR="005C48AA" w:rsidRPr="00826BCB" w:rsidRDefault="005C48AA" w:rsidP="00B26696">
      <w:pPr>
        <w:pStyle w:val="ListParagraph"/>
        <w:numPr>
          <w:ilvl w:val="0"/>
          <w:numId w:val="43"/>
        </w:numPr>
        <w:rPr>
          <w:lang w:val="fr-CA"/>
        </w:rPr>
      </w:pPr>
      <w:r>
        <w:rPr>
          <w:lang w:val="fr-CA"/>
        </w:rPr>
        <w:t xml:space="preserve">Des câbles HDMI au cas où ni les prestataires CART </w:t>
      </w:r>
      <w:r w:rsidR="00FA0791">
        <w:rPr>
          <w:lang w:val="fr-CA"/>
        </w:rPr>
        <w:t>sur place</w:t>
      </w:r>
      <w:r>
        <w:rPr>
          <w:lang w:val="fr-CA"/>
        </w:rPr>
        <w:t>, ni les prestataires audiovisuels n’en possèderaient</w:t>
      </w:r>
      <w:r w:rsidR="00216AD2">
        <w:rPr>
          <w:lang w:val="fr-CA"/>
        </w:rPr>
        <w:t>;</w:t>
      </w:r>
    </w:p>
    <w:p w14:paraId="27AAA676" w14:textId="3235DDA3" w:rsidR="005C48AA" w:rsidRPr="00826BCB" w:rsidRDefault="005C48AA" w:rsidP="00B26696">
      <w:pPr>
        <w:pStyle w:val="ListParagraph"/>
        <w:numPr>
          <w:ilvl w:val="0"/>
          <w:numId w:val="43"/>
        </w:numPr>
        <w:rPr>
          <w:lang w:val="fr-CA"/>
        </w:rPr>
      </w:pPr>
      <w:r>
        <w:rPr>
          <w:lang w:val="fr-CA"/>
        </w:rPr>
        <w:t>Des marqueurs foncés et des feuilles supplémentaires (p</w:t>
      </w:r>
      <w:r w:rsidR="00216AD2">
        <w:rPr>
          <w:lang w:val="fr-CA"/>
        </w:rPr>
        <w:t>. </w:t>
      </w:r>
      <w:r>
        <w:rPr>
          <w:lang w:val="fr-CA"/>
        </w:rPr>
        <w:t>ex.</w:t>
      </w:r>
      <w:r w:rsidR="00216AD2">
        <w:rPr>
          <w:lang w:val="fr-CA"/>
        </w:rPr>
        <w:t>,</w:t>
      </w:r>
      <w:r>
        <w:rPr>
          <w:lang w:val="fr-CA"/>
        </w:rPr>
        <w:t xml:space="preserve"> pour créer </w:t>
      </w:r>
      <w:r w:rsidR="00FA0791">
        <w:rPr>
          <w:lang w:val="fr-CA"/>
        </w:rPr>
        <w:t>des panneaux indicateurs</w:t>
      </w:r>
      <w:r>
        <w:rPr>
          <w:lang w:val="fr-CA"/>
        </w:rPr>
        <w:t xml:space="preserve"> sur place)</w:t>
      </w:r>
      <w:r w:rsidR="00216AD2">
        <w:rPr>
          <w:lang w:val="fr-CA"/>
        </w:rPr>
        <w:t>;</w:t>
      </w:r>
    </w:p>
    <w:p w14:paraId="584D381B" w14:textId="57848AE2" w:rsidR="005C48AA" w:rsidRPr="00826BCB" w:rsidRDefault="005C48AA" w:rsidP="00B26696">
      <w:pPr>
        <w:pStyle w:val="ListParagraph"/>
        <w:numPr>
          <w:ilvl w:val="0"/>
          <w:numId w:val="43"/>
        </w:numPr>
        <w:rPr>
          <w:lang w:val="fr-CA"/>
        </w:rPr>
      </w:pPr>
      <w:r>
        <w:rPr>
          <w:lang w:val="fr-CA"/>
        </w:rPr>
        <w:t xml:space="preserve">Des exemplaires supplémentaires des documents </w:t>
      </w:r>
      <w:r w:rsidR="00903948">
        <w:rPr>
          <w:lang w:val="fr-CA"/>
        </w:rPr>
        <w:t>en</w:t>
      </w:r>
      <w:r>
        <w:rPr>
          <w:lang w:val="fr-CA"/>
        </w:rPr>
        <w:t xml:space="preserve"> format</w:t>
      </w:r>
      <w:r w:rsidR="00FA0791">
        <w:rPr>
          <w:lang w:val="fr-CA"/>
        </w:rPr>
        <w:t>s</w:t>
      </w:r>
      <w:r>
        <w:rPr>
          <w:lang w:val="fr-CA"/>
        </w:rPr>
        <w:t xml:space="preserve"> standard</w:t>
      </w:r>
      <w:r w:rsidR="00216AD2">
        <w:rPr>
          <w:lang w:val="fr-CA"/>
        </w:rPr>
        <w:t>s</w:t>
      </w:r>
      <w:r>
        <w:rPr>
          <w:lang w:val="fr-CA"/>
        </w:rPr>
        <w:t xml:space="preserve"> et de substitution</w:t>
      </w:r>
      <w:r w:rsidR="00216AD2">
        <w:rPr>
          <w:lang w:val="fr-CA"/>
        </w:rPr>
        <w:t>;</w:t>
      </w:r>
    </w:p>
    <w:p w14:paraId="723A8D4E" w14:textId="12D0E3AF" w:rsidR="005C48AA" w:rsidRPr="00826BCB" w:rsidRDefault="005C48AA" w:rsidP="00B26696">
      <w:pPr>
        <w:pStyle w:val="ListParagraph"/>
        <w:numPr>
          <w:ilvl w:val="0"/>
          <w:numId w:val="43"/>
        </w:numPr>
        <w:rPr>
          <w:lang w:val="fr-CA"/>
        </w:rPr>
      </w:pPr>
      <w:r>
        <w:rPr>
          <w:lang w:val="fr-CA"/>
        </w:rPr>
        <w:t>Une fiche de demande de ressources sous format de sub</w:t>
      </w:r>
      <w:r w:rsidR="005D3BD4">
        <w:rPr>
          <w:lang w:val="fr-CA"/>
        </w:rPr>
        <w:t>s</w:t>
      </w:r>
      <w:r>
        <w:rPr>
          <w:lang w:val="fr-CA"/>
        </w:rPr>
        <w:t>titution</w:t>
      </w:r>
      <w:r w:rsidR="00216AD2">
        <w:rPr>
          <w:lang w:val="fr-CA"/>
        </w:rPr>
        <w:t>;</w:t>
      </w:r>
    </w:p>
    <w:p w14:paraId="38EDEE3D" w14:textId="6BF690F0" w:rsidR="005C48AA" w:rsidRPr="00826BCB" w:rsidRDefault="005C48AA" w:rsidP="00B26696">
      <w:pPr>
        <w:pStyle w:val="ListParagraph"/>
        <w:numPr>
          <w:ilvl w:val="0"/>
          <w:numId w:val="43"/>
        </w:numPr>
        <w:rPr>
          <w:lang w:val="fr-CA"/>
        </w:rPr>
      </w:pPr>
      <w:r>
        <w:rPr>
          <w:lang w:val="fr-CA"/>
        </w:rPr>
        <w:t>Une clé USB contenant tous les fichiers et documents nécessaires en cas de défaillance d</w:t>
      </w:r>
      <w:r w:rsidR="00A90B83">
        <w:rPr>
          <w:lang w:val="fr-CA"/>
        </w:rPr>
        <w:t>e la connexion</w:t>
      </w:r>
      <w:r>
        <w:rPr>
          <w:lang w:val="fr-CA"/>
        </w:rPr>
        <w:t xml:space="preserve"> réseau.</w:t>
      </w:r>
    </w:p>
    <w:p w14:paraId="26E4219B" w14:textId="121F722F" w:rsidR="005C48AA" w:rsidRPr="00826BCB" w:rsidRDefault="005C48AA" w:rsidP="003E3EAD">
      <w:pPr>
        <w:pStyle w:val="AGAH3"/>
        <w:rPr>
          <w:lang w:val="fr-CA"/>
        </w:rPr>
      </w:pPr>
      <w:r>
        <w:rPr>
          <w:lang w:val="fr-CA"/>
        </w:rPr>
        <w:t>Scène, plateformes et écrans de projection</w:t>
      </w:r>
    </w:p>
    <w:p w14:paraId="7800BA80" w14:textId="78E97FBD" w:rsidR="005C48AA" w:rsidRPr="00826BCB" w:rsidRDefault="005C48AA" w:rsidP="00B26696">
      <w:pPr>
        <w:rPr>
          <w:lang w:val="fr-CA"/>
        </w:rPr>
      </w:pPr>
      <w:r>
        <w:rPr>
          <w:lang w:val="fr-CA"/>
        </w:rPr>
        <w:t xml:space="preserve">Si vous utilisez une scène pour votre événement, vérifiez la présence d’une rampe stable, large et facile d’accès. Si la scène comprend un </w:t>
      </w:r>
      <w:r w:rsidR="004058E6">
        <w:rPr>
          <w:lang w:val="fr-CA"/>
        </w:rPr>
        <w:t>ascenseur</w:t>
      </w:r>
      <w:r>
        <w:rPr>
          <w:lang w:val="fr-CA"/>
        </w:rPr>
        <w:t xml:space="preserve"> au lieu d’une rampe, assurez-vous de son bon fonctionnement et qu’il permette un accès </w:t>
      </w:r>
      <w:r w:rsidR="00216AD2">
        <w:rPr>
          <w:lang w:val="fr-CA"/>
        </w:rPr>
        <w:t>facile</w:t>
      </w:r>
      <w:r>
        <w:rPr>
          <w:lang w:val="fr-CA"/>
        </w:rPr>
        <w:t xml:space="preserve"> et sans risque à la scène.</w:t>
      </w:r>
    </w:p>
    <w:p w14:paraId="62C6BDC6" w14:textId="1D3BC219" w:rsidR="005C48AA" w:rsidRPr="00826BCB" w:rsidRDefault="005C48AA" w:rsidP="00B26696">
      <w:pPr>
        <w:rPr>
          <w:lang w:val="fr-CA"/>
        </w:rPr>
      </w:pPr>
      <w:r>
        <w:rPr>
          <w:lang w:val="fr-CA"/>
        </w:rPr>
        <w:t xml:space="preserve">Si vous utilisez des écrans, quel qu’en soit le type, vérifiez qu’ils sont visibles depuis différents points des salles de conférence. Veillez à ce qu’ils ne créent pas un obstacle physique pour les </w:t>
      </w:r>
      <w:r w:rsidR="00216AD2">
        <w:rPr>
          <w:lang w:val="fr-CA"/>
        </w:rPr>
        <w:t>personnes présentatrices</w:t>
      </w:r>
      <w:r>
        <w:rPr>
          <w:lang w:val="fr-CA"/>
        </w:rPr>
        <w:t xml:space="preserve"> qui doivent accéder à la table principale. Vérifiez également que les projecteurs ne constituent pas un obstacle pour les personnes en situation de handicap physique.</w:t>
      </w:r>
    </w:p>
    <w:p w14:paraId="112AD36B" w14:textId="1891FBFF" w:rsidR="00BD4264" w:rsidRPr="00826BCB" w:rsidRDefault="005C48AA" w:rsidP="00B26696">
      <w:pPr>
        <w:rPr>
          <w:lang w:val="fr-CA"/>
        </w:rPr>
      </w:pPr>
      <w:r>
        <w:rPr>
          <w:lang w:val="fr-CA"/>
        </w:rPr>
        <w:t>Si vous ne l’avez pas déjà fait, évaluez la nécessité de plateformes pour les interprètes en langue des signes. Cela dépendra de différents facteurs, notamment la taille et la configuration de la salle (présence ou non d’une scène), du nombre de participant</w:t>
      </w:r>
      <w:r w:rsidR="004058E6">
        <w:rPr>
          <w:lang w:val="fr-CA"/>
        </w:rPr>
        <w:t>(</w:t>
      </w:r>
      <w:r>
        <w:rPr>
          <w:lang w:val="fr-CA"/>
        </w:rPr>
        <w:t>e</w:t>
      </w:r>
      <w:r w:rsidR="004058E6">
        <w:rPr>
          <w:lang w:val="fr-CA"/>
        </w:rPr>
        <w:t>)</w:t>
      </w:r>
      <w:r>
        <w:rPr>
          <w:lang w:val="fr-CA"/>
        </w:rPr>
        <w:t>s et de leurs besoins. Certain</w:t>
      </w:r>
      <w:r w:rsidR="004058E6">
        <w:rPr>
          <w:lang w:val="fr-CA"/>
        </w:rPr>
        <w:t>(</w:t>
      </w:r>
      <w:r>
        <w:rPr>
          <w:lang w:val="fr-CA"/>
        </w:rPr>
        <w:t>e</w:t>
      </w:r>
      <w:r w:rsidR="004058E6">
        <w:rPr>
          <w:lang w:val="fr-CA"/>
        </w:rPr>
        <w:t>)</w:t>
      </w:r>
      <w:r>
        <w:rPr>
          <w:lang w:val="fr-CA"/>
        </w:rPr>
        <w:t xml:space="preserve">s souhaiteront </w:t>
      </w:r>
      <w:r w:rsidR="004058E6">
        <w:rPr>
          <w:lang w:val="fr-CA"/>
        </w:rPr>
        <w:t xml:space="preserve">peut-être </w:t>
      </w:r>
      <w:r>
        <w:rPr>
          <w:lang w:val="fr-CA"/>
        </w:rPr>
        <w:t xml:space="preserve">bénéficier des services d’interprétation en langue des signes </w:t>
      </w:r>
      <w:r w:rsidR="004058E6">
        <w:rPr>
          <w:lang w:val="fr-CA"/>
        </w:rPr>
        <w:t>à proximité</w:t>
      </w:r>
      <w:r>
        <w:rPr>
          <w:lang w:val="fr-CA"/>
        </w:rPr>
        <w:t xml:space="preserve"> en raison de contraintes visuelles, auquel cas les plateformes ne </w:t>
      </w:r>
      <w:r w:rsidR="001741A5">
        <w:rPr>
          <w:lang w:val="fr-CA"/>
        </w:rPr>
        <w:t>seront pas nécessaires</w:t>
      </w:r>
      <w:r>
        <w:rPr>
          <w:lang w:val="fr-CA"/>
        </w:rPr>
        <w:t xml:space="preserve">. À l’inverse, leur </w:t>
      </w:r>
      <w:r w:rsidR="001741A5">
        <w:rPr>
          <w:lang w:val="fr-CA"/>
        </w:rPr>
        <w:t>installation</w:t>
      </w:r>
      <w:r>
        <w:rPr>
          <w:lang w:val="fr-CA"/>
        </w:rPr>
        <w:t xml:space="preserve"> pourra être requise en raison de la taille de la salle et du nombre de participant</w:t>
      </w:r>
      <w:r w:rsidR="004058E6">
        <w:rPr>
          <w:lang w:val="fr-CA"/>
        </w:rPr>
        <w:t>(</w:t>
      </w:r>
      <w:r>
        <w:rPr>
          <w:lang w:val="fr-CA"/>
        </w:rPr>
        <w:t>e</w:t>
      </w:r>
      <w:r w:rsidR="004058E6">
        <w:rPr>
          <w:lang w:val="fr-CA"/>
        </w:rPr>
        <w:t>)</w:t>
      </w:r>
      <w:r>
        <w:rPr>
          <w:lang w:val="fr-CA"/>
        </w:rPr>
        <w:t>s ayant recours à l’interprétation en langue des signes, afin de garantir une visibilité</w:t>
      </w:r>
      <w:r w:rsidR="00216AD2">
        <w:rPr>
          <w:lang w:val="fr-CA"/>
        </w:rPr>
        <w:t xml:space="preserve"> maximale</w:t>
      </w:r>
      <w:r>
        <w:rPr>
          <w:lang w:val="fr-CA"/>
        </w:rPr>
        <w:t>.</w:t>
      </w:r>
    </w:p>
    <w:p w14:paraId="513D6F00" w14:textId="7C714674" w:rsidR="00DE0708" w:rsidRPr="00826BCB" w:rsidRDefault="0092509F" w:rsidP="00B26696">
      <w:pPr>
        <w:rPr>
          <w:lang w:val="fr-CA"/>
        </w:rPr>
      </w:pPr>
      <w:r>
        <w:rPr>
          <w:lang w:val="fr-CA"/>
        </w:rPr>
        <w:t xml:space="preserve">Ainsi, </w:t>
      </w:r>
      <w:r w:rsidR="00DE0708">
        <w:rPr>
          <w:lang w:val="fr-CA"/>
        </w:rPr>
        <w:t xml:space="preserve">une mesure d’accommodement peut devenir un obstacle pour certaines personnes. </w:t>
      </w:r>
      <w:r w:rsidR="00BE7C52">
        <w:rPr>
          <w:lang w:val="fr-CA"/>
        </w:rPr>
        <w:t>Idéalement</w:t>
      </w:r>
      <w:r w:rsidR="00DE0708">
        <w:rPr>
          <w:lang w:val="fr-CA"/>
        </w:rPr>
        <w:t>, les participant</w:t>
      </w:r>
      <w:r w:rsidR="00BE7C52">
        <w:rPr>
          <w:lang w:val="fr-CA"/>
        </w:rPr>
        <w:t>(</w:t>
      </w:r>
      <w:r w:rsidR="00DE0708">
        <w:rPr>
          <w:lang w:val="fr-CA"/>
        </w:rPr>
        <w:t>e</w:t>
      </w:r>
      <w:r w:rsidR="00BE7C52">
        <w:rPr>
          <w:lang w:val="fr-CA"/>
        </w:rPr>
        <w:t>)</w:t>
      </w:r>
      <w:r w:rsidR="00DE0708">
        <w:rPr>
          <w:lang w:val="fr-CA"/>
        </w:rPr>
        <w:t xml:space="preserve">s auront indiqué à l’avance leurs besoins </w:t>
      </w:r>
      <w:r w:rsidR="006242EB">
        <w:rPr>
          <w:lang w:val="fr-CA"/>
        </w:rPr>
        <w:t>particuliers</w:t>
      </w:r>
      <w:r w:rsidR="00DE0708">
        <w:rPr>
          <w:lang w:val="fr-CA"/>
        </w:rPr>
        <w:t>, vous permettant de prévoir des interprètes supplémentaires. Si ce n’est pas le cas, communique</w:t>
      </w:r>
      <w:r>
        <w:rPr>
          <w:lang w:val="fr-CA"/>
        </w:rPr>
        <w:t>z</w:t>
      </w:r>
      <w:r w:rsidR="00DE0708">
        <w:rPr>
          <w:lang w:val="fr-CA"/>
        </w:rPr>
        <w:t xml:space="preserve"> directement avec </w:t>
      </w:r>
      <w:r w:rsidR="00091F3B">
        <w:rPr>
          <w:lang w:val="fr-CA"/>
        </w:rPr>
        <w:t>eux</w:t>
      </w:r>
      <w:r w:rsidR="006242EB">
        <w:rPr>
          <w:lang w:val="fr-CA"/>
        </w:rPr>
        <w:t xml:space="preserve"> et elles</w:t>
      </w:r>
      <w:r w:rsidR="00DE0708">
        <w:rPr>
          <w:lang w:val="fr-CA"/>
        </w:rPr>
        <w:t xml:space="preserve"> le jour de l’événement pour ajuster la disposition des </w:t>
      </w:r>
      <w:r w:rsidR="00091F3B">
        <w:rPr>
          <w:lang w:val="fr-CA"/>
        </w:rPr>
        <w:t>chaise</w:t>
      </w:r>
      <w:r w:rsidR="00DE0708">
        <w:rPr>
          <w:lang w:val="fr-CA"/>
        </w:rPr>
        <w:t>s et ainsi prendre en compte tous les besoins.</w:t>
      </w:r>
    </w:p>
    <w:p w14:paraId="0AB1EEBC" w14:textId="0E13809E" w:rsidR="00DE0708" w:rsidRPr="00826BCB" w:rsidRDefault="00DE0708" w:rsidP="00B26696">
      <w:pPr>
        <w:rPr>
          <w:lang w:val="fr-CA"/>
        </w:rPr>
      </w:pPr>
      <w:r>
        <w:rPr>
          <w:lang w:val="fr-CA"/>
        </w:rPr>
        <w:t>En cas d’utilisation de plateformes, veillez à ce qu’elles soient installées d’un côté</w:t>
      </w:r>
      <w:r w:rsidR="00091F3B">
        <w:rPr>
          <w:lang w:val="fr-CA"/>
        </w:rPr>
        <w:t xml:space="preserve"> ou de l’autre</w:t>
      </w:r>
      <w:r>
        <w:rPr>
          <w:lang w:val="fr-CA"/>
        </w:rPr>
        <w:t xml:space="preserve"> de la table principale et qu’elles ne gênent pas la visibilité des participant</w:t>
      </w:r>
      <w:r w:rsidR="00091F3B">
        <w:rPr>
          <w:lang w:val="fr-CA"/>
        </w:rPr>
        <w:t>(</w:t>
      </w:r>
      <w:r>
        <w:rPr>
          <w:lang w:val="fr-CA"/>
        </w:rPr>
        <w:t>e</w:t>
      </w:r>
      <w:r w:rsidR="00091F3B">
        <w:rPr>
          <w:lang w:val="fr-CA"/>
        </w:rPr>
        <w:t>)</w:t>
      </w:r>
      <w:r>
        <w:rPr>
          <w:lang w:val="fr-CA"/>
        </w:rPr>
        <w:t xml:space="preserve">s. </w:t>
      </w:r>
      <w:r w:rsidR="00F91A3B">
        <w:rPr>
          <w:lang w:val="fr-CA"/>
        </w:rPr>
        <w:t>Il est important de</w:t>
      </w:r>
      <w:r>
        <w:rPr>
          <w:lang w:val="fr-CA"/>
        </w:rPr>
        <w:t xml:space="preserve"> vérifier que les plateformes n’</w:t>
      </w:r>
      <w:r w:rsidR="00F91A3B">
        <w:rPr>
          <w:lang w:val="fr-CA"/>
        </w:rPr>
        <w:t>obstru</w:t>
      </w:r>
      <w:r>
        <w:rPr>
          <w:lang w:val="fr-CA"/>
        </w:rPr>
        <w:t xml:space="preserve">ent pas </w:t>
      </w:r>
      <w:r w:rsidR="00F91A3B">
        <w:rPr>
          <w:lang w:val="fr-CA"/>
        </w:rPr>
        <w:t>la vue sur l</w:t>
      </w:r>
      <w:r>
        <w:rPr>
          <w:lang w:val="fr-CA"/>
        </w:rPr>
        <w:t>es écrans, notamment ceux destinés aux présentations et au sous-titrage.</w:t>
      </w:r>
    </w:p>
    <w:p w14:paraId="5659DACC" w14:textId="5C12035C" w:rsidR="00DE0708" w:rsidRPr="00826BCB" w:rsidRDefault="00DE0708" w:rsidP="003E3EAD">
      <w:pPr>
        <w:pStyle w:val="AGAH3"/>
        <w:rPr>
          <w:lang w:val="fr-CA"/>
        </w:rPr>
      </w:pPr>
      <w:r>
        <w:rPr>
          <w:lang w:val="fr-CA"/>
        </w:rPr>
        <w:t xml:space="preserve">Tables et chaises </w:t>
      </w:r>
    </w:p>
    <w:p w14:paraId="1A7265FD" w14:textId="2AE11CB6" w:rsidR="00DE0708" w:rsidRPr="00826BCB" w:rsidRDefault="00DE0708" w:rsidP="00B26696">
      <w:pPr>
        <w:rPr>
          <w:lang w:val="fr-CA"/>
        </w:rPr>
      </w:pPr>
      <w:r>
        <w:rPr>
          <w:lang w:val="fr-CA"/>
        </w:rPr>
        <w:t xml:space="preserve">Vérifiez que l’espacement </w:t>
      </w:r>
      <w:r w:rsidR="008F4526">
        <w:rPr>
          <w:lang w:val="fr-CA"/>
        </w:rPr>
        <w:t>d</w:t>
      </w:r>
      <w:r>
        <w:rPr>
          <w:lang w:val="fr-CA"/>
        </w:rPr>
        <w:t xml:space="preserve">es tables et </w:t>
      </w:r>
      <w:r w:rsidR="008F4526">
        <w:rPr>
          <w:lang w:val="fr-CA"/>
        </w:rPr>
        <w:t>d</w:t>
      </w:r>
      <w:r>
        <w:rPr>
          <w:lang w:val="fr-CA"/>
        </w:rPr>
        <w:t>es rangées corresponde à celui défini dans le plan d’implantation convenu</w:t>
      </w:r>
      <w:r w:rsidR="008F4526">
        <w:rPr>
          <w:lang w:val="fr-CA"/>
        </w:rPr>
        <w:t xml:space="preserve"> (</w:t>
      </w:r>
      <w:r w:rsidR="006242EB">
        <w:rPr>
          <w:lang w:val="fr-CA"/>
        </w:rPr>
        <w:t>7 </w:t>
      </w:r>
      <w:r w:rsidR="008F4526">
        <w:rPr>
          <w:lang w:val="fr-CA"/>
        </w:rPr>
        <w:t>pi [env. 213</w:t>
      </w:r>
      <w:r w:rsidR="006242EB">
        <w:rPr>
          <w:lang w:val="fr-CA"/>
        </w:rPr>
        <w:t> </w:t>
      </w:r>
      <w:r w:rsidR="008F4526">
        <w:rPr>
          <w:lang w:val="fr-CA"/>
        </w:rPr>
        <w:t>cm])</w:t>
      </w:r>
      <w:r>
        <w:rPr>
          <w:lang w:val="fr-CA"/>
        </w:rPr>
        <w:t xml:space="preserve">. Si vous utilisez des tables rondes, veillez à ce qu’elles soient recouvertes d’une nappe </w:t>
      </w:r>
      <w:r w:rsidR="009132C3">
        <w:rPr>
          <w:lang w:val="fr-CA"/>
        </w:rPr>
        <w:t>de couleur foncée</w:t>
      </w:r>
      <w:r>
        <w:rPr>
          <w:lang w:val="fr-CA"/>
        </w:rPr>
        <w:t xml:space="preserve"> et que les chaises soient disposées en demi-lune, </w:t>
      </w:r>
      <w:r w:rsidR="00397B86">
        <w:rPr>
          <w:lang w:val="fr-CA"/>
        </w:rPr>
        <w:t>afin</w:t>
      </w:r>
      <w:r>
        <w:rPr>
          <w:lang w:val="fr-CA"/>
        </w:rPr>
        <w:t xml:space="preserve"> que </w:t>
      </w:r>
      <w:r w:rsidR="008F4526">
        <w:rPr>
          <w:lang w:val="fr-CA"/>
        </w:rPr>
        <w:t>l’ensemble des</w:t>
      </w:r>
      <w:r>
        <w:rPr>
          <w:lang w:val="fr-CA"/>
        </w:rPr>
        <w:t xml:space="preserve"> participant</w:t>
      </w:r>
      <w:r w:rsidR="008F4526">
        <w:rPr>
          <w:lang w:val="fr-CA"/>
        </w:rPr>
        <w:t>(</w:t>
      </w:r>
      <w:r>
        <w:rPr>
          <w:lang w:val="fr-CA"/>
        </w:rPr>
        <w:t>e</w:t>
      </w:r>
      <w:r w:rsidR="008F4526">
        <w:rPr>
          <w:lang w:val="fr-CA"/>
        </w:rPr>
        <w:t>)</w:t>
      </w:r>
      <w:r>
        <w:rPr>
          <w:lang w:val="fr-CA"/>
        </w:rPr>
        <w:t xml:space="preserve">s aient une vue directe sur les </w:t>
      </w:r>
      <w:r w:rsidR="006242EB">
        <w:rPr>
          <w:lang w:val="fr-CA"/>
        </w:rPr>
        <w:t>personnes présentatrices</w:t>
      </w:r>
      <w:r>
        <w:rPr>
          <w:lang w:val="fr-CA"/>
        </w:rPr>
        <w:t xml:space="preserve"> et les services d’interprétation. En configuration théâtre, veillez à ne pas attacher les chaises entre elles. Celles-ci doivent être libres les unes des autres, afin de pouvoir les déplacer facilement</w:t>
      </w:r>
      <w:r w:rsidR="00397B86">
        <w:rPr>
          <w:lang w:val="fr-CA"/>
        </w:rPr>
        <w:t xml:space="preserve"> au moment de choisir sa place</w:t>
      </w:r>
      <w:r>
        <w:rPr>
          <w:lang w:val="fr-CA"/>
        </w:rPr>
        <w:t>.</w:t>
      </w:r>
    </w:p>
    <w:p w14:paraId="49C65542" w14:textId="49845FDE" w:rsidR="00DE0708" w:rsidRPr="00826BCB" w:rsidRDefault="00E4790C" w:rsidP="003E3EAD">
      <w:pPr>
        <w:pStyle w:val="AGAH3"/>
        <w:rPr>
          <w:lang w:val="fr-CA"/>
        </w:rPr>
      </w:pPr>
      <w:r>
        <w:rPr>
          <w:lang w:val="fr-CA"/>
        </w:rPr>
        <w:t>Matériel</w:t>
      </w:r>
      <w:r w:rsidR="00DE0708">
        <w:rPr>
          <w:lang w:val="fr-CA"/>
        </w:rPr>
        <w:t xml:space="preserve"> pour les prestataires de services</w:t>
      </w:r>
    </w:p>
    <w:p w14:paraId="0C151842" w14:textId="19174883" w:rsidR="005C48AA" w:rsidRPr="00826BCB" w:rsidRDefault="00DE0708" w:rsidP="00B26696">
      <w:pPr>
        <w:rPr>
          <w:lang w:val="fr-CA"/>
        </w:rPr>
      </w:pPr>
      <w:r w:rsidRPr="00E4790C">
        <w:rPr>
          <w:lang w:val="fr-CA"/>
        </w:rPr>
        <w:t>Les tables destinées</w:t>
      </w:r>
      <w:r>
        <w:rPr>
          <w:lang w:val="fr-CA"/>
        </w:rPr>
        <w:t xml:space="preserve"> aux prestataires CART et aux preneur(</w:t>
      </w:r>
      <w:r w:rsidR="006242EB">
        <w:rPr>
          <w:lang w:val="fr-CA"/>
        </w:rPr>
        <w:t>eu</w:t>
      </w:r>
      <w:r>
        <w:rPr>
          <w:lang w:val="fr-CA"/>
        </w:rPr>
        <w:t>se)s de notes d</w:t>
      </w:r>
      <w:r w:rsidR="00282279">
        <w:rPr>
          <w:lang w:val="fr-CA"/>
        </w:rPr>
        <w:t>evr</w:t>
      </w:r>
      <w:r w:rsidR="006242EB">
        <w:rPr>
          <w:lang w:val="fr-CA"/>
        </w:rPr>
        <w:t>aie</w:t>
      </w:r>
      <w:r>
        <w:rPr>
          <w:lang w:val="fr-CA"/>
        </w:rPr>
        <w:t>nt être installées près d’une source d’alimentation électrique au fond de la salle. Par ailleurs, aucun obstacle ne d</w:t>
      </w:r>
      <w:r w:rsidR="00282279">
        <w:rPr>
          <w:lang w:val="fr-CA"/>
        </w:rPr>
        <w:t>evra</w:t>
      </w:r>
      <w:r w:rsidR="006242EB">
        <w:rPr>
          <w:lang w:val="fr-CA"/>
        </w:rPr>
        <w:t>it</w:t>
      </w:r>
      <w:r>
        <w:rPr>
          <w:lang w:val="fr-CA"/>
        </w:rPr>
        <w:t xml:space="preserve"> empêcher les prestataires de services d’entendre ou de voir l’ensemble des participant</w:t>
      </w:r>
      <w:r w:rsidR="00282279">
        <w:rPr>
          <w:lang w:val="fr-CA"/>
        </w:rPr>
        <w:t>(</w:t>
      </w:r>
      <w:r>
        <w:rPr>
          <w:lang w:val="fr-CA"/>
        </w:rPr>
        <w:t>e</w:t>
      </w:r>
      <w:r w:rsidR="00282279">
        <w:rPr>
          <w:lang w:val="fr-CA"/>
        </w:rPr>
        <w:t>)</w:t>
      </w:r>
      <w:r>
        <w:rPr>
          <w:lang w:val="fr-CA"/>
        </w:rPr>
        <w:t>s</w:t>
      </w:r>
      <w:r w:rsidR="00282279">
        <w:rPr>
          <w:lang w:val="fr-CA"/>
        </w:rPr>
        <w:t>,</w:t>
      </w:r>
      <w:r>
        <w:rPr>
          <w:lang w:val="fr-CA"/>
        </w:rPr>
        <w:t xml:space="preserve"> intervenant</w:t>
      </w:r>
      <w:r w:rsidR="00282279">
        <w:rPr>
          <w:lang w:val="fr-CA"/>
        </w:rPr>
        <w:t>(</w:t>
      </w:r>
      <w:r>
        <w:rPr>
          <w:lang w:val="fr-CA"/>
        </w:rPr>
        <w:t>e</w:t>
      </w:r>
      <w:r w:rsidR="00282279">
        <w:rPr>
          <w:lang w:val="fr-CA"/>
        </w:rPr>
        <w:t>)</w:t>
      </w:r>
      <w:r>
        <w:rPr>
          <w:lang w:val="fr-CA"/>
        </w:rPr>
        <w:t xml:space="preserve">s </w:t>
      </w:r>
      <w:r w:rsidR="00282279">
        <w:rPr>
          <w:lang w:val="fr-CA"/>
        </w:rPr>
        <w:t>ou</w:t>
      </w:r>
      <w:r>
        <w:rPr>
          <w:lang w:val="fr-CA"/>
        </w:rPr>
        <w:t xml:space="preserve"> présentations visuelles, </w:t>
      </w:r>
      <w:r w:rsidR="00282279">
        <w:rPr>
          <w:lang w:val="fr-CA"/>
        </w:rPr>
        <w:t>ni</w:t>
      </w:r>
      <w:r>
        <w:rPr>
          <w:lang w:val="fr-CA"/>
        </w:rPr>
        <w:t xml:space="preserve"> les écrans de sous-titrage.</w:t>
      </w:r>
    </w:p>
    <w:p w14:paraId="55EBC20E" w14:textId="60570A44" w:rsidR="00DE0708" w:rsidRPr="00826BCB" w:rsidRDefault="00DE0708" w:rsidP="00B26696">
      <w:pPr>
        <w:rPr>
          <w:lang w:val="fr-CA"/>
        </w:rPr>
      </w:pPr>
      <w:r>
        <w:rPr>
          <w:lang w:val="fr-CA"/>
        </w:rPr>
        <w:t>La cabine d’interprétation d</w:t>
      </w:r>
      <w:r w:rsidR="000B744B">
        <w:rPr>
          <w:lang w:val="fr-CA"/>
        </w:rPr>
        <w:t>evra</w:t>
      </w:r>
      <w:r w:rsidR="006242EB">
        <w:rPr>
          <w:lang w:val="fr-CA"/>
        </w:rPr>
        <w:t>it</w:t>
      </w:r>
      <w:r>
        <w:rPr>
          <w:lang w:val="fr-CA"/>
        </w:rPr>
        <w:t xml:space="preserve"> être situé</w:t>
      </w:r>
      <w:r w:rsidR="000B744B">
        <w:rPr>
          <w:lang w:val="fr-CA"/>
        </w:rPr>
        <w:t>e</w:t>
      </w:r>
      <w:r>
        <w:rPr>
          <w:lang w:val="fr-CA"/>
        </w:rPr>
        <w:t xml:space="preserve"> </w:t>
      </w:r>
      <w:r w:rsidR="000B744B">
        <w:rPr>
          <w:lang w:val="fr-CA"/>
        </w:rPr>
        <w:t>aussi</w:t>
      </w:r>
      <w:r>
        <w:rPr>
          <w:lang w:val="fr-CA"/>
        </w:rPr>
        <w:t xml:space="preserve"> loin </w:t>
      </w:r>
      <w:r w:rsidR="000B744B">
        <w:rPr>
          <w:lang w:val="fr-CA"/>
        </w:rPr>
        <w:t xml:space="preserve">que </w:t>
      </w:r>
      <w:r>
        <w:rPr>
          <w:lang w:val="fr-CA"/>
        </w:rPr>
        <w:t>possible des participant</w:t>
      </w:r>
      <w:r w:rsidR="000B744B">
        <w:rPr>
          <w:lang w:val="fr-CA"/>
        </w:rPr>
        <w:t>(</w:t>
      </w:r>
      <w:r>
        <w:rPr>
          <w:lang w:val="fr-CA"/>
        </w:rPr>
        <w:t>e</w:t>
      </w:r>
      <w:r w:rsidR="000B744B">
        <w:rPr>
          <w:lang w:val="fr-CA"/>
        </w:rPr>
        <w:t>)</w:t>
      </w:r>
      <w:r>
        <w:rPr>
          <w:lang w:val="fr-CA"/>
        </w:rPr>
        <w:t xml:space="preserve">s, pour éviter toute </w:t>
      </w:r>
      <w:r w:rsidR="000B744B">
        <w:rPr>
          <w:lang w:val="fr-CA"/>
        </w:rPr>
        <w:t xml:space="preserve">éventuelle </w:t>
      </w:r>
      <w:r>
        <w:rPr>
          <w:lang w:val="fr-CA"/>
        </w:rPr>
        <w:t xml:space="preserve">distraction liée aux interprètes ou tout problème d’audition des </w:t>
      </w:r>
      <w:r w:rsidR="003C4A4C">
        <w:rPr>
          <w:lang w:val="fr-CA"/>
        </w:rPr>
        <w:t>intervenant(e)s</w:t>
      </w:r>
      <w:r>
        <w:rPr>
          <w:lang w:val="fr-CA"/>
        </w:rPr>
        <w:t>. En revanche, les interprètes d</w:t>
      </w:r>
      <w:r w:rsidR="000B744B">
        <w:rPr>
          <w:lang w:val="fr-CA"/>
        </w:rPr>
        <w:t>evr</w:t>
      </w:r>
      <w:r w:rsidR="006242EB">
        <w:rPr>
          <w:lang w:val="fr-CA"/>
        </w:rPr>
        <w:t>aie</w:t>
      </w:r>
      <w:r>
        <w:rPr>
          <w:lang w:val="fr-CA"/>
        </w:rPr>
        <w:t xml:space="preserve">nt </w:t>
      </w:r>
      <w:r w:rsidR="000B744B">
        <w:rPr>
          <w:lang w:val="fr-CA"/>
        </w:rPr>
        <w:t>être en mesure de</w:t>
      </w:r>
      <w:r>
        <w:rPr>
          <w:lang w:val="fr-CA"/>
        </w:rPr>
        <w:t xml:space="preserve"> voir à tout moment les personnes qui </w:t>
      </w:r>
      <w:r w:rsidR="003C4A4C">
        <w:rPr>
          <w:lang w:val="fr-CA"/>
        </w:rPr>
        <w:t>prendront la parole</w:t>
      </w:r>
      <w:r>
        <w:rPr>
          <w:lang w:val="fr-CA"/>
        </w:rPr>
        <w:t>. D</w:t>
      </w:r>
      <w:r w:rsidR="003C4A4C">
        <w:rPr>
          <w:lang w:val="fr-CA"/>
        </w:rPr>
        <w:t>u</w:t>
      </w:r>
      <w:r>
        <w:rPr>
          <w:lang w:val="fr-CA"/>
        </w:rPr>
        <w:t xml:space="preserve"> </w:t>
      </w:r>
      <w:r w:rsidR="003C4A4C">
        <w:rPr>
          <w:lang w:val="fr-CA"/>
        </w:rPr>
        <w:t>matériel</w:t>
      </w:r>
      <w:r>
        <w:rPr>
          <w:lang w:val="fr-CA"/>
        </w:rPr>
        <w:t xml:space="preserve"> de contrôle sonore et </w:t>
      </w:r>
      <w:r w:rsidR="003C4A4C">
        <w:rPr>
          <w:lang w:val="fr-CA"/>
        </w:rPr>
        <w:t>d’</w:t>
      </w:r>
      <w:r>
        <w:rPr>
          <w:lang w:val="fr-CA"/>
        </w:rPr>
        <w:t>autres</w:t>
      </w:r>
      <w:r w:rsidR="003C4A4C">
        <w:rPr>
          <w:lang w:val="fr-CA"/>
        </w:rPr>
        <w:t xml:space="preserve"> services</w:t>
      </w:r>
      <w:r>
        <w:rPr>
          <w:lang w:val="fr-CA"/>
        </w:rPr>
        <w:t xml:space="preserve"> d</w:t>
      </w:r>
      <w:r w:rsidR="000B744B">
        <w:rPr>
          <w:lang w:val="fr-CA"/>
        </w:rPr>
        <w:t>evr</w:t>
      </w:r>
      <w:r w:rsidR="006242EB">
        <w:rPr>
          <w:lang w:val="fr-CA"/>
        </w:rPr>
        <w:t>aie</w:t>
      </w:r>
      <w:r w:rsidR="003C4A4C">
        <w:rPr>
          <w:lang w:val="fr-CA"/>
        </w:rPr>
        <w:t>nt</w:t>
      </w:r>
      <w:r>
        <w:rPr>
          <w:lang w:val="fr-CA"/>
        </w:rPr>
        <w:t xml:space="preserve"> être prévus </w:t>
      </w:r>
      <w:r w:rsidR="003C4A4C">
        <w:rPr>
          <w:lang w:val="fr-CA"/>
        </w:rPr>
        <w:t>au</w:t>
      </w:r>
      <w:r>
        <w:rPr>
          <w:lang w:val="fr-CA"/>
        </w:rPr>
        <w:t xml:space="preserve"> fond ou </w:t>
      </w:r>
      <w:r w:rsidR="003C4A4C">
        <w:rPr>
          <w:lang w:val="fr-CA"/>
        </w:rPr>
        <w:t xml:space="preserve">sur </w:t>
      </w:r>
      <w:r>
        <w:rPr>
          <w:lang w:val="fr-CA"/>
        </w:rPr>
        <w:t xml:space="preserve">le côté de la salle. </w:t>
      </w:r>
    </w:p>
    <w:p w14:paraId="3D6226AC" w14:textId="61E302F9" w:rsidR="00DE0708" w:rsidRPr="00826BCB" w:rsidRDefault="00DE0708" w:rsidP="003E3EAD">
      <w:pPr>
        <w:pStyle w:val="AGAH3"/>
        <w:rPr>
          <w:lang w:val="fr-CA"/>
        </w:rPr>
      </w:pPr>
      <w:r>
        <w:rPr>
          <w:lang w:val="fr-CA"/>
        </w:rPr>
        <w:t>Éclairage</w:t>
      </w:r>
    </w:p>
    <w:p w14:paraId="6D8D4EC4" w14:textId="0631B610" w:rsidR="00DE0708" w:rsidRPr="00826BCB" w:rsidRDefault="00DE0708" w:rsidP="00B26696">
      <w:pPr>
        <w:rPr>
          <w:lang w:val="fr-CA"/>
        </w:rPr>
      </w:pPr>
      <w:r>
        <w:rPr>
          <w:lang w:val="fr-CA"/>
        </w:rPr>
        <w:t>Passez en revue les options d’éclairage avec vos techni</w:t>
      </w:r>
      <w:r w:rsidR="004D717B">
        <w:rPr>
          <w:lang w:val="fr-CA"/>
        </w:rPr>
        <w:t>cien(ne)</w:t>
      </w:r>
      <w:r>
        <w:rPr>
          <w:lang w:val="fr-CA"/>
        </w:rPr>
        <w:t xml:space="preserve">s. </w:t>
      </w:r>
      <w:r w:rsidR="006242EB">
        <w:rPr>
          <w:lang w:val="fr-CA"/>
        </w:rPr>
        <w:t>Déterminez</w:t>
      </w:r>
      <w:r>
        <w:rPr>
          <w:lang w:val="fr-CA"/>
        </w:rPr>
        <w:t xml:space="preserve"> notamment quels éclairages nécessiteront, le cas échéant, un variateur.</w:t>
      </w:r>
    </w:p>
    <w:p w14:paraId="1C1BD92F" w14:textId="64183D2E" w:rsidR="00DE0708" w:rsidRPr="00826BCB" w:rsidRDefault="00DE0708" w:rsidP="003E3EAD">
      <w:pPr>
        <w:pStyle w:val="AGAH3"/>
        <w:rPr>
          <w:lang w:val="fr-CA"/>
        </w:rPr>
      </w:pPr>
      <w:r>
        <w:rPr>
          <w:lang w:val="fr-CA"/>
        </w:rPr>
        <w:t>Kiosques</w:t>
      </w:r>
    </w:p>
    <w:p w14:paraId="4F511923" w14:textId="3C2231BE" w:rsidR="00DE0708" w:rsidRPr="00826BCB" w:rsidRDefault="00DE0708" w:rsidP="00B26696">
      <w:pPr>
        <w:rPr>
          <w:lang w:val="fr-CA"/>
        </w:rPr>
      </w:pPr>
      <w:r>
        <w:rPr>
          <w:lang w:val="fr-CA"/>
        </w:rPr>
        <w:t xml:space="preserve">Un espace </w:t>
      </w:r>
      <w:r w:rsidR="009308C4">
        <w:rPr>
          <w:lang w:val="fr-CA"/>
        </w:rPr>
        <w:t>adapté pour les fauteuils roulants, les animaux d’assistance et les observateur(rice)s</w:t>
      </w:r>
      <w:r>
        <w:rPr>
          <w:lang w:val="fr-CA"/>
        </w:rPr>
        <w:t xml:space="preserve"> devra</w:t>
      </w:r>
      <w:r w:rsidR="006242EB">
        <w:rPr>
          <w:lang w:val="fr-CA"/>
        </w:rPr>
        <w:t>it</w:t>
      </w:r>
      <w:r>
        <w:rPr>
          <w:lang w:val="fr-CA"/>
        </w:rPr>
        <w:t xml:space="preserve"> être disponible devant les kiosques. Des chaises devr</w:t>
      </w:r>
      <w:r w:rsidR="006242EB">
        <w:rPr>
          <w:lang w:val="fr-CA"/>
        </w:rPr>
        <w:t>aie</w:t>
      </w:r>
      <w:r>
        <w:rPr>
          <w:lang w:val="fr-CA"/>
        </w:rPr>
        <w:t xml:space="preserve">nt être prévues pour </w:t>
      </w:r>
      <w:r w:rsidR="009C33AF">
        <w:rPr>
          <w:lang w:val="fr-CA"/>
        </w:rPr>
        <w:t>permettre aux</w:t>
      </w:r>
      <w:r>
        <w:rPr>
          <w:lang w:val="fr-CA"/>
        </w:rPr>
        <w:t xml:space="preserve"> préposé</w:t>
      </w:r>
      <w:r w:rsidR="009C33AF">
        <w:rPr>
          <w:lang w:val="fr-CA"/>
        </w:rPr>
        <w:t>(</w:t>
      </w:r>
      <w:r>
        <w:rPr>
          <w:lang w:val="fr-CA"/>
        </w:rPr>
        <w:t>e</w:t>
      </w:r>
      <w:r w:rsidR="009C33AF">
        <w:rPr>
          <w:lang w:val="fr-CA"/>
        </w:rPr>
        <w:t>)</w:t>
      </w:r>
      <w:r>
        <w:rPr>
          <w:lang w:val="fr-CA"/>
        </w:rPr>
        <w:t xml:space="preserve">s aux kiosques </w:t>
      </w:r>
      <w:r w:rsidR="009C33AF">
        <w:rPr>
          <w:lang w:val="fr-CA"/>
        </w:rPr>
        <w:t xml:space="preserve">de </w:t>
      </w:r>
      <w:r>
        <w:rPr>
          <w:lang w:val="fr-CA"/>
        </w:rPr>
        <w:t xml:space="preserve">s’asseoir </w:t>
      </w:r>
      <w:r w:rsidR="009308C4">
        <w:rPr>
          <w:lang w:val="fr-CA"/>
        </w:rPr>
        <w:t>et</w:t>
      </w:r>
      <w:r w:rsidR="009C33AF">
        <w:rPr>
          <w:lang w:val="fr-CA"/>
        </w:rPr>
        <w:t xml:space="preserve"> </w:t>
      </w:r>
      <w:r w:rsidR="00AE0F8A">
        <w:rPr>
          <w:lang w:val="fr-CA"/>
        </w:rPr>
        <w:t xml:space="preserve">de </w:t>
      </w:r>
      <w:r w:rsidR="009C33AF">
        <w:rPr>
          <w:lang w:val="fr-CA"/>
        </w:rPr>
        <w:t>discuter</w:t>
      </w:r>
      <w:r>
        <w:rPr>
          <w:lang w:val="fr-CA"/>
        </w:rPr>
        <w:t xml:space="preserve"> avec </w:t>
      </w:r>
      <w:r w:rsidR="00091CC8">
        <w:rPr>
          <w:lang w:val="fr-CA"/>
        </w:rPr>
        <w:t>l</w:t>
      </w:r>
      <w:r>
        <w:rPr>
          <w:lang w:val="fr-CA"/>
        </w:rPr>
        <w:t>es personnes en fauteuil roulant.</w:t>
      </w:r>
    </w:p>
    <w:p w14:paraId="04EB911C" w14:textId="77777777" w:rsidR="00871371" w:rsidRPr="00826BCB" w:rsidRDefault="00871371" w:rsidP="00B26696">
      <w:pPr>
        <w:rPr>
          <w:rFonts w:ascii="Helvetica" w:eastAsia="Times New Roman" w:hAnsi="Helvetica" w:cs="Helvetica"/>
          <w:color w:val="D2232A"/>
          <w:sz w:val="32"/>
          <w:szCs w:val="24"/>
          <w:lang w:val="fr-CA"/>
        </w:rPr>
      </w:pPr>
      <w:r>
        <w:rPr>
          <w:lang w:val="fr-CA"/>
        </w:rPr>
        <w:br w:type="page"/>
      </w:r>
    </w:p>
    <w:p w14:paraId="149616E5" w14:textId="1C8E9ADA" w:rsidR="00DE0708" w:rsidRPr="00826BCB" w:rsidRDefault="00DE0708" w:rsidP="00234A2A">
      <w:pPr>
        <w:pStyle w:val="AGAH2"/>
        <w:rPr>
          <w:lang w:val="fr-CA"/>
        </w:rPr>
      </w:pPr>
      <w:bookmarkStart w:id="76" w:name="_Toc199926184"/>
      <w:r>
        <w:rPr>
          <w:bCs/>
          <w:lang w:val="fr-CA"/>
        </w:rPr>
        <w:t>Gérer le jour de l’événement</w:t>
      </w:r>
      <w:bookmarkEnd w:id="76"/>
    </w:p>
    <w:p w14:paraId="338FCFBC" w14:textId="215EFC12" w:rsidR="00E551EE" w:rsidRPr="00826BCB" w:rsidRDefault="00BD4264" w:rsidP="00B26696">
      <w:pPr>
        <w:rPr>
          <w:lang w:val="fr-CA"/>
        </w:rPr>
      </w:pPr>
      <w:r>
        <w:rPr>
          <w:lang w:val="fr-CA"/>
        </w:rPr>
        <w:t xml:space="preserve">Parcourez le </w:t>
      </w:r>
      <w:r w:rsidR="00AE0F8A">
        <w:rPr>
          <w:lang w:val="fr-CA"/>
        </w:rPr>
        <w:t>lieu de l’événement</w:t>
      </w:r>
      <w:r>
        <w:rPr>
          <w:lang w:val="fr-CA"/>
        </w:rPr>
        <w:t xml:space="preserve">, depuis l’entrée jusqu’à la salle de conférence, pour </w:t>
      </w:r>
      <w:r w:rsidR="00AE0F8A">
        <w:rPr>
          <w:lang w:val="fr-CA"/>
        </w:rPr>
        <w:t>déceler</w:t>
      </w:r>
      <w:r>
        <w:rPr>
          <w:lang w:val="fr-CA"/>
        </w:rPr>
        <w:t xml:space="preserve"> la présence d’éventuels obstacles </w:t>
      </w:r>
      <w:r w:rsidR="0047127F">
        <w:rPr>
          <w:lang w:val="fr-CA"/>
        </w:rPr>
        <w:t xml:space="preserve">imprévus </w:t>
      </w:r>
      <w:r>
        <w:rPr>
          <w:lang w:val="fr-CA"/>
        </w:rPr>
        <w:t>et vérifier l’affichage des panneaux indicateurs près des entrées. Si un accès à Internet est disponible, pensez à indiquer ce lien sur vos panneaux. Dans la mesure du possible, testez la connectivité des applications d’orientation.</w:t>
      </w:r>
    </w:p>
    <w:p w14:paraId="2311D69F" w14:textId="42158D13" w:rsidR="00DE5A9D" w:rsidRPr="00826BCB" w:rsidRDefault="0047127F" w:rsidP="00B26696">
      <w:pPr>
        <w:rPr>
          <w:lang w:val="fr-CA"/>
        </w:rPr>
      </w:pPr>
      <w:r>
        <w:rPr>
          <w:lang w:val="fr-CA"/>
        </w:rPr>
        <w:t>Assurez-vous de fournir à</w:t>
      </w:r>
      <w:r w:rsidR="00DE5A9D">
        <w:rPr>
          <w:lang w:val="fr-CA"/>
        </w:rPr>
        <w:t xml:space="preserve"> </w:t>
      </w:r>
      <w:r>
        <w:rPr>
          <w:lang w:val="fr-CA"/>
        </w:rPr>
        <w:t>l’ensemble des</w:t>
      </w:r>
      <w:r w:rsidR="00DE5A9D">
        <w:rPr>
          <w:lang w:val="fr-CA"/>
        </w:rPr>
        <w:t xml:space="preserve"> </w:t>
      </w:r>
      <w:r w:rsidR="00AE0F8A">
        <w:rPr>
          <w:lang w:val="fr-CA"/>
        </w:rPr>
        <w:t>conférencier(ière)s</w:t>
      </w:r>
      <w:r w:rsidR="00DE5A9D">
        <w:rPr>
          <w:lang w:val="fr-CA"/>
        </w:rPr>
        <w:t xml:space="preserve">, </w:t>
      </w:r>
      <w:r w:rsidR="00240864">
        <w:rPr>
          <w:lang w:val="fr-CA"/>
        </w:rPr>
        <w:t>anim</w:t>
      </w:r>
      <w:r w:rsidR="00DE5A9D">
        <w:rPr>
          <w:lang w:val="fr-CA"/>
        </w:rPr>
        <w:t>at</w:t>
      </w:r>
      <w:r>
        <w:rPr>
          <w:lang w:val="fr-CA"/>
        </w:rPr>
        <w:t>eur(</w:t>
      </w:r>
      <w:r w:rsidR="00DE5A9D">
        <w:rPr>
          <w:lang w:val="fr-CA"/>
        </w:rPr>
        <w:t>rice</w:t>
      </w:r>
      <w:r>
        <w:rPr>
          <w:lang w:val="fr-CA"/>
        </w:rPr>
        <w:t>)</w:t>
      </w:r>
      <w:r w:rsidR="00DE5A9D">
        <w:rPr>
          <w:lang w:val="fr-CA"/>
        </w:rPr>
        <w:t xml:space="preserve">s, </w:t>
      </w:r>
      <w:r>
        <w:rPr>
          <w:lang w:val="fr-CA"/>
        </w:rPr>
        <w:t>préposé(e)</w:t>
      </w:r>
      <w:r w:rsidR="00DE5A9D">
        <w:rPr>
          <w:lang w:val="fr-CA"/>
        </w:rPr>
        <w:t>s et bénévoles les informations suivantes :</w:t>
      </w:r>
    </w:p>
    <w:p w14:paraId="7E6348FC" w14:textId="4FD1E85E" w:rsidR="00DE5A9D" w:rsidRPr="00826BCB" w:rsidRDefault="00DE5A9D" w:rsidP="00B26696">
      <w:pPr>
        <w:pStyle w:val="ListParagraph"/>
        <w:numPr>
          <w:ilvl w:val="1"/>
          <w:numId w:val="65"/>
        </w:numPr>
        <w:rPr>
          <w:lang w:val="fr-CA"/>
        </w:rPr>
      </w:pPr>
      <w:r>
        <w:rPr>
          <w:lang w:val="fr-CA"/>
        </w:rPr>
        <w:t xml:space="preserve">Emplacement des toilettes, salles </w:t>
      </w:r>
      <w:r w:rsidR="0059248C">
        <w:rPr>
          <w:lang w:val="fr-CA"/>
        </w:rPr>
        <w:t>pour les groupes de discussion</w:t>
      </w:r>
      <w:r>
        <w:rPr>
          <w:lang w:val="fr-CA"/>
        </w:rPr>
        <w:t>, entrées et sorties</w:t>
      </w:r>
      <w:r w:rsidR="00AE0F8A">
        <w:rPr>
          <w:lang w:val="fr-CA"/>
        </w:rPr>
        <w:t>;</w:t>
      </w:r>
    </w:p>
    <w:p w14:paraId="41F3D75E" w14:textId="42CC4F84" w:rsidR="00DE5A9D" w:rsidRPr="00826BCB" w:rsidRDefault="00DE5A9D" w:rsidP="00B26696">
      <w:pPr>
        <w:pStyle w:val="ListParagraph"/>
        <w:numPr>
          <w:ilvl w:val="1"/>
          <w:numId w:val="65"/>
        </w:numPr>
        <w:rPr>
          <w:lang w:val="fr-CA"/>
        </w:rPr>
      </w:pPr>
      <w:r>
        <w:rPr>
          <w:lang w:val="fr-CA"/>
        </w:rPr>
        <w:t>Emplacement des aires de soulagement pour les animaux d’assistance</w:t>
      </w:r>
      <w:r w:rsidR="00AE0F8A">
        <w:rPr>
          <w:lang w:val="fr-CA"/>
        </w:rPr>
        <w:t>;</w:t>
      </w:r>
    </w:p>
    <w:p w14:paraId="429A19AC" w14:textId="33134DFA" w:rsidR="00DE5A9D" w:rsidRPr="00826BCB" w:rsidRDefault="00DE5A9D" w:rsidP="00B26696">
      <w:pPr>
        <w:pStyle w:val="ListParagraph"/>
        <w:numPr>
          <w:ilvl w:val="1"/>
          <w:numId w:val="65"/>
        </w:numPr>
        <w:rPr>
          <w:lang w:val="fr-CA"/>
        </w:rPr>
      </w:pPr>
      <w:r>
        <w:rPr>
          <w:lang w:val="fr-CA"/>
        </w:rPr>
        <w:t>Moyens de transport et localisation de ces derniers</w:t>
      </w:r>
      <w:r w:rsidR="00AE0F8A">
        <w:rPr>
          <w:lang w:val="fr-CA"/>
        </w:rPr>
        <w:t>;</w:t>
      </w:r>
    </w:p>
    <w:p w14:paraId="2CD7C43C" w14:textId="06A32D31" w:rsidR="00DE5A9D" w:rsidRPr="00E86FB5" w:rsidRDefault="00DE5A9D" w:rsidP="00B26696">
      <w:pPr>
        <w:pStyle w:val="ListParagraph"/>
        <w:numPr>
          <w:ilvl w:val="1"/>
          <w:numId w:val="65"/>
        </w:numPr>
      </w:pPr>
      <w:r>
        <w:rPr>
          <w:lang w:val="fr-CA"/>
        </w:rPr>
        <w:t>Emplacements de stationnement</w:t>
      </w:r>
      <w:r w:rsidR="00AE0F8A">
        <w:rPr>
          <w:lang w:val="fr-CA"/>
        </w:rPr>
        <w:t>;</w:t>
      </w:r>
    </w:p>
    <w:p w14:paraId="6C900916" w14:textId="3D095B36" w:rsidR="00DE5A9D" w:rsidRPr="00E86FB5" w:rsidRDefault="00DE5A9D" w:rsidP="00B26696">
      <w:pPr>
        <w:pStyle w:val="ListParagraph"/>
        <w:numPr>
          <w:ilvl w:val="1"/>
          <w:numId w:val="65"/>
        </w:numPr>
      </w:pPr>
      <w:r>
        <w:rPr>
          <w:lang w:val="fr-CA"/>
        </w:rPr>
        <w:t>Procédures d’évacuations d’urgence</w:t>
      </w:r>
      <w:r w:rsidR="00AE0F8A">
        <w:rPr>
          <w:lang w:val="fr-CA"/>
        </w:rPr>
        <w:t>;</w:t>
      </w:r>
    </w:p>
    <w:p w14:paraId="6CB98248" w14:textId="2AFCF91D" w:rsidR="00DE5A9D" w:rsidRPr="00826BCB" w:rsidRDefault="00DE5A9D" w:rsidP="00B26696">
      <w:pPr>
        <w:pStyle w:val="ListParagraph"/>
        <w:numPr>
          <w:ilvl w:val="1"/>
          <w:numId w:val="65"/>
        </w:numPr>
        <w:rPr>
          <w:lang w:val="fr-CA"/>
        </w:rPr>
      </w:pPr>
      <w:r>
        <w:rPr>
          <w:lang w:val="fr-CA"/>
        </w:rPr>
        <w:t xml:space="preserve">Stratégies </w:t>
      </w:r>
      <w:r w:rsidR="0059248C">
        <w:rPr>
          <w:lang w:val="fr-CA"/>
        </w:rPr>
        <w:t>de réduction</w:t>
      </w:r>
      <w:r>
        <w:rPr>
          <w:lang w:val="fr-CA"/>
        </w:rPr>
        <w:t xml:space="preserve"> des obstacles à l’accessibilité sur le </w:t>
      </w:r>
      <w:r w:rsidR="00AE0F8A">
        <w:rPr>
          <w:lang w:val="fr-CA"/>
        </w:rPr>
        <w:t>lieu;</w:t>
      </w:r>
    </w:p>
    <w:p w14:paraId="23C7F693" w14:textId="49C17468" w:rsidR="00DE5A9D" w:rsidRPr="00E86FB5" w:rsidRDefault="00DE5A9D" w:rsidP="00B26696">
      <w:pPr>
        <w:pStyle w:val="ListParagraph"/>
        <w:numPr>
          <w:ilvl w:val="1"/>
          <w:numId w:val="65"/>
        </w:numPr>
      </w:pPr>
      <w:r>
        <w:rPr>
          <w:lang w:val="fr-CA"/>
        </w:rPr>
        <w:t>Responsabilités de cha</w:t>
      </w:r>
      <w:r w:rsidR="00AE0F8A">
        <w:rPr>
          <w:lang w:val="fr-CA"/>
        </w:rPr>
        <w:t>que personne;</w:t>
      </w:r>
    </w:p>
    <w:p w14:paraId="494B26F7" w14:textId="1D9B896F" w:rsidR="00DE5A9D" w:rsidRPr="00E86FB5" w:rsidRDefault="00DE5A9D" w:rsidP="00B26696">
      <w:pPr>
        <w:pStyle w:val="ListParagraph"/>
        <w:numPr>
          <w:ilvl w:val="1"/>
          <w:numId w:val="65"/>
        </w:numPr>
      </w:pPr>
      <w:r>
        <w:rPr>
          <w:lang w:val="fr-CA"/>
        </w:rPr>
        <w:t>Services d’interprétation utilisés</w:t>
      </w:r>
      <w:r w:rsidR="00AE0F8A">
        <w:rPr>
          <w:lang w:val="fr-CA"/>
        </w:rPr>
        <w:t>;</w:t>
      </w:r>
    </w:p>
    <w:p w14:paraId="6322A918" w14:textId="550DBA34" w:rsidR="00DE5A9D" w:rsidRPr="00E86FB5" w:rsidRDefault="00DE5A9D" w:rsidP="00B26696">
      <w:pPr>
        <w:pStyle w:val="ListParagraph"/>
        <w:numPr>
          <w:ilvl w:val="1"/>
          <w:numId w:val="65"/>
        </w:numPr>
      </w:pPr>
      <w:r>
        <w:rPr>
          <w:lang w:val="fr-CA"/>
        </w:rPr>
        <w:t>Tou</w:t>
      </w:r>
      <w:r w:rsidR="00AE0F8A">
        <w:rPr>
          <w:lang w:val="fr-CA"/>
        </w:rPr>
        <w:t>t</w:t>
      </w:r>
      <w:r>
        <w:rPr>
          <w:lang w:val="fr-CA"/>
        </w:rPr>
        <w:t xml:space="preserve"> besoin d’accommodement </w:t>
      </w:r>
      <w:r w:rsidR="00AE0F8A">
        <w:rPr>
          <w:lang w:val="fr-CA"/>
        </w:rPr>
        <w:t>particulier</w:t>
      </w:r>
      <w:r>
        <w:rPr>
          <w:lang w:val="fr-CA"/>
        </w:rPr>
        <w:t>.</w:t>
      </w:r>
    </w:p>
    <w:p w14:paraId="633BF69E" w14:textId="0C87B1CF" w:rsidR="00521A58" w:rsidRPr="00826BCB" w:rsidRDefault="007F3A90" w:rsidP="00B26696">
      <w:pPr>
        <w:rPr>
          <w:lang w:val="fr-CA"/>
        </w:rPr>
      </w:pPr>
      <w:r>
        <w:rPr>
          <w:lang w:val="fr-CA"/>
        </w:rPr>
        <w:t>Ensuite, vérifiez les points suivants :</w:t>
      </w:r>
    </w:p>
    <w:p w14:paraId="43BDF5FB" w14:textId="0C276D73" w:rsidR="00DE5A9D" w:rsidRPr="00826BCB" w:rsidRDefault="0020101C" w:rsidP="00B26696">
      <w:pPr>
        <w:pStyle w:val="ListParagraph"/>
        <w:numPr>
          <w:ilvl w:val="0"/>
          <w:numId w:val="60"/>
        </w:numPr>
        <w:rPr>
          <w:lang w:val="fr-CA"/>
        </w:rPr>
      </w:pPr>
      <w:r>
        <w:rPr>
          <w:lang w:val="fr-CA"/>
        </w:rPr>
        <w:t>L’ensemble des préposé(e)s</w:t>
      </w:r>
      <w:r w:rsidR="00521A58">
        <w:rPr>
          <w:lang w:val="fr-CA"/>
        </w:rPr>
        <w:t xml:space="preserve"> et bénévoles ont été présenté</w:t>
      </w:r>
      <w:r>
        <w:rPr>
          <w:lang w:val="fr-CA"/>
        </w:rPr>
        <w:t>(</w:t>
      </w:r>
      <w:r w:rsidR="00521A58">
        <w:rPr>
          <w:lang w:val="fr-CA"/>
        </w:rPr>
        <w:t>e</w:t>
      </w:r>
      <w:r>
        <w:rPr>
          <w:lang w:val="fr-CA"/>
        </w:rPr>
        <w:t>)</w:t>
      </w:r>
      <w:r w:rsidR="00521A58">
        <w:rPr>
          <w:lang w:val="fr-CA"/>
        </w:rPr>
        <w:t xml:space="preserve">s aux participant(e)s </w:t>
      </w:r>
      <w:r>
        <w:rPr>
          <w:lang w:val="fr-CA"/>
        </w:rPr>
        <w:t>à accompagner</w:t>
      </w:r>
      <w:r w:rsidR="00521A58">
        <w:rPr>
          <w:lang w:val="fr-CA"/>
        </w:rPr>
        <w:t xml:space="preserve"> et ont été informé</w:t>
      </w:r>
      <w:r>
        <w:rPr>
          <w:lang w:val="fr-CA"/>
        </w:rPr>
        <w:t>(</w:t>
      </w:r>
      <w:r w:rsidR="00521A58">
        <w:rPr>
          <w:lang w:val="fr-CA"/>
        </w:rPr>
        <w:t>e</w:t>
      </w:r>
      <w:r>
        <w:rPr>
          <w:lang w:val="fr-CA"/>
        </w:rPr>
        <w:t>)</w:t>
      </w:r>
      <w:r w:rsidR="00521A58">
        <w:rPr>
          <w:lang w:val="fr-CA"/>
        </w:rPr>
        <w:t>s de</w:t>
      </w:r>
      <w:r>
        <w:rPr>
          <w:lang w:val="fr-CA"/>
        </w:rPr>
        <w:t xml:space="preserve"> leur</w:t>
      </w:r>
      <w:r w:rsidR="00521A58">
        <w:rPr>
          <w:lang w:val="fr-CA"/>
        </w:rPr>
        <w:t xml:space="preserve">s programmes/lieux </w:t>
      </w:r>
      <w:r>
        <w:rPr>
          <w:lang w:val="fr-CA"/>
        </w:rPr>
        <w:t xml:space="preserve">d’activité </w:t>
      </w:r>
      <w:r w:rsidR="00521A58">
        <w:rPr>
          <w:lang w:val="fr-CA"/>
        </w:rPr>
        <w:t>pour la journée.</w:t>
      </w:r>
    </w:p>
    <w:p w14:paraId="139D823F" w14:textId="0AAD4232" w:rsidR="008D2014" w:rsidRPr="00826BCB" w:rsidRDefault="00DE5A9D" w:rsidP="00B26696">
      <w:pPr>
        <w:pStyle w:val="ListParagraph"/>
        <w:numPr>
          <w:ilvl w:val="0"/>
          <w:numId w:val="60"/>
        </w:numPr>
        <w:rPr>
          <w:lang w:val="fr-CA"/>
        </w:rPr>
      </w:pPr>
      <w:r>
        <w:rPr>
          <w:lang w:val="fr-CA"/>
        </w:rPr>
        <w:t xml:space="preserve">Les interprètes en ASL et LSQ et les </w:t>
      </w:r>
      <w:r w:rsidR="008A6E7B">
        <w:rPr>
          <w:lang w:val="fr-CA"/>
        </w:rPr>
        <w:t>préposé(e)</w:t>
      </w:r>
      <w:r>
        <w:rPr>
          <w:lang w:val="fr-CA"/>
        </w:rPr>
        <w:t xml:space="preserve">s sont disponibles </w:t>
      </w:r>
      <w:r w:rsidR="00AE0F8A">
        <w:rPr>
          <w:lang w:val="fr-CA"/>
        </w:rPr>
        <w:t>à la table</w:t>
      </w:r>
      <w:r>
        <w:rPr>
          <w:lang w:val="fr-CA"/>
        </w:rPr>
        <w:t xml:space="preserve"> d’inscription et dans d’autres endroits, selon les besoins, et proposent toute la documentation </w:t>
      </w:r>
      <w:r w:rsidR="008A6E7B">
        <w:rPr>
          <w:lang w:val="fr-CA"/>
        </w:rPr>
        <w:t xml:space="preserve">de l’événement </w:t>
      </w:r>
      <w:r>
        <w:rPr>
          <w:lang w:val="fr-CA"/>
        </w:rPr>
        <w:t xml:space="preserve">en version papier.  </w:t>
      </w:r>
    </w:p>
    <w:p w14:paraId="10A9F38B" w14:textId="33D141D2" w:rsidR="008D2014" w:rsidRPr="00826BCB" w:rsidRDefault="008D2014" w:rsidP="00B26696">
      <w:pPr>
        <w:pStyle w:val="ListParagraph"/>
        <w:numPr>
          <w:ilvl w:val="0"/>
          <w:numId w:val="60"/>
        </w:numPr>
        <w:rPr>
          <w:lang w:val="fr-CA"/>
        </w:rPr>
      </w:pPr>
      <w:r>
        <w:rPr>
          <w:lang w:val="fr-CA"/>
        </w:rPr>
        <w:t>Des casques pour les services d’interprétation et des appareils d’aide à l’écoute (</w:t>
      </w:r>
      <w:r w:rsidR="00AE0F8A">
        <w:rPr>
          <w:lang w:val="fr-CA"/>
        </w:rPr>
        <w:t xml:space="preserve">p. ex., </w:t>
      </w:r>
      <w:r>
        <w:rPr>
          <w:lang w:val="fr-CA"/>
        </w:rPr>
        <w:t xml:space="preserve">boucles </w:t>
      </w:r>
      <w:r w:rsidR="00894260">
        <w:rPr>
          <w:lang w:val="fr-CA"/>
        </w:rPr>
        <w:t>auditives</w:t>
      </w:r>
      <w:r>
        <w:rPr>
          <w:lang w:val="fr-CA"/>
        </w:rPr>
        <w:t>) sont disponibles.</w:t>
      </w:r>
    </w:p>
    <w:p w14:paraId="132E5BB8" w14:textId="1944547D" w:rsidR="00DE5A9D" w:rsidRPr="00826BCB" w:rsidRDefault="00DE5A9D" w:rsidP="00B26696">
      <w:pPr>
        <w:pStyle w:val="ListParagraph"/>
        <w:numPr>
          <w:ilvl w:val="0"/>
          <w:numId w:val="60"/>
        </w:numPr>
        <w:rPr>
          <w:lang w:val="fr-CA"/>
        </w:rPr>
      </w:pPr>
      <w:r>
        <w:rPr>
          <w:lang w:val="fr-CA"/>
        </w:rPr>
        <w:t>Les organisat</w:t>
      </w:r>
      <w:r w:rsidR="00A33A45">
        <w:rPr>
          <w:lang w:val="fr-CA"/>
        </w:rPr>
        <w:t>eur(rice)s</w:t>
      </w:r>
      <w:r>
        <w:rPr>
          <w:lang w:val="fr-CA"/>
        </w:rPr>
        <w:t xml:space="preserve"> disposent de la trousse d’accessibilité.</w:t>
      </w:r>
    </w:p>
    <w:p w14:paraId="74816341" w14:textId="5F011C99" w:rsidR="00DE5A9D" w:rsidRPr="00826BCB" w:rsidRDefault="00521A58" w:rsidP="00B26696">
      <w:pPr>
        <w:pStyle w:val="ListParagraph"/>
        <w:numPr>
          <w:ilvl w:val="0"/>
          <w:numId w:val="60"/>
        </w:numPr>
        <w:rPr>
          <w:lang w:val="fr-CA"/>
        </w:rPr>
      </w:pPr>
      <w:r>
        <w:rPr>
          <w:lang w:val="fr-CA"/>
        </w:rPr>
        <w:t>La documentation de la conférence et les formats de substitution sont disponibles.</w:t>
      </w:r>
    </w:p>
    <w:p w14:paraId="2CB503EC" w14:textId="5945CCDB" w:rsidR="00DE5A9D" w:rsidRPr="00826BCB" w:rsidRDefault="00521A58" w:rsidP="00B26696">
      <w:pPr>
        <w:pStyle w:val="ListParagraph"/>
        <w:numPr>
          <w:ilvl w:val="0"/>
          <w:numId w:val="60"/>
        </w:numPr>
        <w:rPr>
          <w:lang w:val="fr-CA"/>
        </w:rPr>
      </w:pPr>
      <w:r>
        <w:rPr>
          <w:lang w:val="fr-CA"/>
        </w:rPr>
        <w:t xml:space="preserve">De l’eau a été distribuée à </w:t>
      </w:r>
      <w:r w:rsidR="00A33A45">
        <w:rPr>
          <w:lang w:val="fr-CA"/>
        </w:rPr>
        <w:t>l’ensemble des</w:t>
      </w:r>
      <w:r>
        <w:rPr>
          <w:lang w:val="fr-CA"/>
        </w:rPr>
        <w:t xml:space="preserve"> participant</w:t>
      </w:r>
      <w:r w:rsidR="00A33A45">
        <w:rPr>
          <w:lang w:val="fr-CA"/>
        </w:rPr>
        <w:t>(</w:t>
      </w:r>
      <w:r>
        <w:rPr>
          <w:lang w:val="fr-CA"/>
        </w:rPr>
        <w:t>e</w:t>
      </w:r>
      <w:r w:rsidR="00A33A45">
        <w:rPr>
          <w:lang w:val="fr-CA"/>
        </w:rPr>
        <w:t>)</w:t>
      </w:r>
      <w:r>
        <w:rPr>
          <w:lang w:val="fr-CA"/>
        </w:rPr>
        <w:t xml:space="preserve">s et est disponible sur deux côtés de la salle, voire sur leurs tables de préférence </w:t>
      </w:r>
      <w:r w:rsidR="00A33A45">
        <w:rPr>
          <w:lang w:val="fr-CA"/>
        </w:rPr>
        <w:t>(assurez-vous de la disponibilité de</w:t>
      </w:r>
      <w:r>
        <w:rPr>
          <w:lang w:val="fr-CA"/>
        </w:rPr>
        <w:t xml:space="preserve"> paille</w:t>
      </w:r>
      <w:r w:rsidR="00A33A45">
        <w:rPr>
          <w:lang w:val="fr-CA"/>
        </w:rPr>
        <w:t>s)</w:t>
      </w:r>
      <w:r>
        <w:rPr>
          <w:lang w:val="fr-CA"/>
        </w:rPr>
        <w:t>.</w:t>
      </w:r>
    </w:p>
    <w:p w14:paraId="37643BEB" w14:textId="045D24F5" w:rsidR="00DE5A9D" w:rsidRPr="00826BCB" w:rsidRDefault="00521A58" w:rsidP="00B26696">
      <w:pPr>
        <w:pStyle w:val="ListParagraph"/>
        <w:numPr>
          <w:ilvl w:val="0"/>
          <w:numId w:val="60"/>
        </w:numPr>
        <w:rPr>
          <w:lang w:val="fr-CA"/>
        </w:rPr>
      </w:pPr>
      <w:r>
        <w:rPr>
          <w:lang w:val="fr-CA"/>
        </w:rPr>
        <w:t xml:space="preserve">De l’eau a été distribuée à </w:t>
      </w:r>
      <w:r w:rsidR="00A33A45">
        <w:rPr>
          <w:lang w:val="fr-CA"/>
        </w:rPr>
        <w:t>l’ensemble d</w:t>
      </w:r>
      <w:r>
        <w:rPr>
          <w:lang w:val="fr-CA"/>
        </w:rPr>
        <w:t>es interprètes.</w:t>
      </w:r>
    </w:p>
    <w:p w14:paraId="1B5B6F47" w14:textId="436D0BAF" w:rsidR="00DE5A9D" w:rsidRPr="00826BCB" w:rsidRDefault="00521A58" w:rsidP="00B26696">
      <w:pPr>
        <w:pStyle w:val="ListParagraph"/>
        <w:numPr>
          <w:ilvl w:val="0"/>
          <w:numId w:val="60"/>
        </w:numPr>
        <w:rPr>
          <w:lang w:val="fr-CA"/>
        </w:rPr>
      </w:pPr>
      <w:r>
        <w:rPr>
          <w:lang w:val="fr-CA"/>
        </w:rPr>
        <w:t>Des abreuvoirs ont été remplis et mis en place pour les animaux d’assistance.</w:t>
      </w:r>
    </w:p>
    <w:p w14:paraId="082E0A0C" w14:textId="27740857" w:rsidR="00DE0708" w:rsidRPr="00826BCB" w:rsidRDefault="00DE0708" w:rsidP="003E3EAD">
      <w:pPr>
        <w:pStyle w:val="AGAH3"/>
        <w:rPr>
          <w:lang w:val="fr-CA"/>
        </w:rPr>
      </w:pPr>
      <w:r>
        <w:rPr>
          <w:lang w:val="fr-CA"/>
        </w:rPr>
        <w:t>Panneaux indicateurs</w:t>
      </w:r>
    </w:p>
    <w:p w14:paraId="609A9BC4" w14:textId="7DD6DDF7" w:rsidR="00832BFE" w:rsidRPr="00826BCB" w:rsidRDefault="00DE0708" w:rsidP="00B26696">
      <w:pPr>
        <w:rPr>
          <w:lang w:val="fr-CA"/>
        </w:rPr>
      </w:pPr>
      <w:r>
        <w:rPr>
          <w:lang w:val="fr-CA"/>
        </w:rPr>
        <w:t xml:space="preserve">Installez des panneaux indicateurs aux emplacements requis, notamment au niveau de toutes les entrées le cas échéant. Si le </w:t>
      </w:r>
      <w:r w:rsidR="00AE0F8A">
        <w:rPr>
          <w:lang w:val="fr-CA"/>
        </w:rPr>
        <w:t>lieu de l’événement</w:t>
      </w:r>
      <w:r>
        <w:rPr>
          <w:lang w:val="fr-CA"/>
        </w:rPr>
        <w:t xml:space="preserve"> possède plusieurs entrées, ou si les salles de conférence sont éloignées des entrées, il est </w:t>
      </w:r>
      <w:r w:rsidR="00211656">
        <w:rPr>
          <w:lang w:val="fr-CA"/>
        </w:rPr>
        <w:t>conseillé</w:t>
      </w:r>
      <w:r>
        <w:rPr>
          <w:lang w:val="fr-CA"/>
        </w:rPr>
        <w:t xml:space="preserve"> de prévoir des membres de votre équipe</w:t>
      </w:r>
      <w:r w:rsidR="00D1356E">
        <w:rPr>
          <w:lang w:val="fr-CA"/>
        </w:rPr>
        <w:t xml:space="preserve"> et, si possible, des interprètes en langue des signes</w:t>
      </w:r>
      <w:r>
        <w:rPr>
          <w:lang w:val="fr-CA"/>
        </w:rPr>
        <w:t xml:space="preserve"> aux emplacements importants pour accueillir les participant</w:t>
      </w:r>
      <w:r w:rsidR="00D1356E">
        <w:rPr>
          <w:lang w:val="fr-CA"/>
        </w:rPr>
        <w:t>(</w:t>
      </w:r>
      <w:r>
        <w:rPr>
          <w:lang w:val="fr-CA"/>
        </w:rPr>
        <w:t>e</w:t>
      </w:r>
      <w:r w:rsidR="00D1356E">
        <w:rPr>
          <w:lang w:val="fr-CA"/>
        </w:rPr>
        <w:t>)</w:t>
      </w:r>
      <w:r>
        <w:rPr>
          <w:lang w:val="fr-CA"/>
        </w:rPr>
        <w:t xml:space="preserve">s et les </w:t>
      </w:r>
      <w:r w:rsidR="00D1356E">
        <w:rPr>
          <w:lang w:val="fr-CA"/>
        </w:rPr>
        <w:t>accompagn</w:t>
      </w:r>
      <w:r>
        <w:rPr>
          <w:lang w:val="fr-CA"/>
        </w:rPr>
        <w:t>er vers les salles.</w:t>
      </w:r>
    </w:p>
    <w:p w14:paraId="785BA187" w14:textId="6C5D66D8" w:rsidR="00832BFE" w:rsidRPr="00826BCB" w:rsidRDefault="00832BFE" w:rsidP="003E3EAD">
      <w:pPr>
        <w:pStyle w:val="AGAH3"/>
        <w:rPr>
          <w:lang w:val="fr-CA"/>
        </w:rPr>
      </w:pPr>
      <w:r>
        <w:rPr>
          <w:lang w:val="fr-CA"/>
        </w:rPr>
        <w:t>Toilettes</w:t>
      </w:r>
    </w:p>
    <w:p w14:paraId="5747006F" w14:textId="11D92028" w:rsidR="00832BFE" w:rsidRPr="00826BCB" w:rsidRDefault="00832BFE" w:rsidP="00B26696">
      <w:pPr>
        <w:rPr>
          <w:lang w:val="fr-CA"/>
        </w:rPr>
      </w:pPr>
      <w:r>
        <w:rPr>
          <w:lang w:val="fr-CA"/>
        </w:rPr>
        <w:t xml:space="preserve">Assurez-vous de l’absence d’obstacles pour accéder aux toilettes. Vérifiez que tous </w:t>
      </w:r>
      <w:r w:rsidR="00324869">
        <w:rPr>
          <w:lang w:val="fr-CA"/>
        </w:rPr>
        <w:t xml:space="preserve">les savons parfumés et </w:t>
      </w:r>
      <w:r>
        <w:rPr>
          <w:lang w:val="fr-CA"/>
        </w:rPr>
        <w:t>les désodorisants ont été retirés et que des savons sans parfum</w:t>
      </w:r>
      <w:r w:rsidR="00324869">
        <w:rPr>
          <w:lang w:val="fr-CA"/>
        </w:rPr>
        <w:t xml:space="preserve"> sont </w:t>
      </w:r>
      <w:r w:rsidR="00211656">
        <w:rPr>
          <w:lang w:val="fr-CA"/>
        </w:rPr>
        <w:t>mis à disposition</w:t>
      </w:r>
      <w:r>
        <w:rPr>
          <w:lang w:val="fr-CA"/>
        </w:rPr>
        <w:t>.</w:t>
      </w:r>
    </w:p>
    <w:p w14:paraId="29106B88" w14:textId="2C72C3D5" w:rsidR="00832BFE" w:rsidRPr="00826BCB" w:rsidRDefault="001467F5" w:rsidP="003E3EAD">
      <w:pPr>
        <w:pStyle w:val="AGAH3"/>
        <w:rPr>
          <w:lang w:val="fr-CA"/>
        </w:rPr>
      </w:pPr>
      <w:r>
        <w:rPr>
          <w:lang w:val="fr-CA"/>
        </w:rPr>
        <w:t>Préposé(e)</w:t>
      </w:r>
      <w:r w:rsidR="00832BFE">
        <w:rPr>
          <w:lang w:val="fr-CA"/>
        </w:rPr>
        <w:t>s</w:t>
      </w:r>
    </w:p>
    <w:p w14:paraId="2EF71CEA" w14:textId="370E5447" w:rsidR="00832BFE" w:rsidRPr="00826BCB" w:rsidRDefault="00832BFE" w:rsidP="00B26696">
      <w:pPr>
        <w:rPr>
          <w:lang w:val="fr-CA"/>
        </w:rPr>
      </w:pPr>
      <w:r>
        <w:rPr>
          <w:lang w:val="fr-CA"/>
        </w:rPr>
        <w:t>Prévoyez des personnes disponibles pour a</w:t>
      </w:r>
      <w:r w:rsidR="008D3F57">
        <w:rPr>
          <w:lang w:val="fr-CA"/>
        </w:rPr>
        <w:t>ssist</w:t>
      </w:r>
      <w:r>
        <w:rPr>
          <w:lang w:val="fr-CA"/>
        </w:rPr>
        <w:t xml:space="preserve">er les participant(e)s. Certain(e)s auront besoin </w:t>
      </w:r>
      <w:r w:rsidR="008D3F57">
        <w:rPr>
          <w:lang w:val="fr-CA"/>
        </w:rPr>
        <w:t>d’une aide</w:t>
      </w:r>
      <w:r>
        <w:rPr>
          <w:lang w:val="fr-CA"/>
        </w:rPr>
        <w:t xml:space="preserve"> toute la journée, tandis que d’autres nécessiteront simplement </w:t>
      </w:r>
      <w:r w:rsidR="008D3F57">
        <w:rPr>
          <w:lang w:val="fr-CA"/>
        </w:rPr>
        <w:t>d’être accompagné(e)s</w:t>
      </w:r>
      <w:r>
        <w:rPr>
          <w:lang w:val="fr-CA"/>
        </w:rPr>
        <w:t xml:space="preserve"> à leur </w:t>
      </w:r>
      <w:r w:rsidR="008D3F57">
        <w:rPr>
          <w:lang w:val="fr-CA"/>
        </w:rPr>
        <w:t>plac</w:t>
      </w:r>
      <w:r>
        <w:rPr>
          <w:lang w:val="fr-CA"/>
        </w:rPr>
        <w:t xml:space="preserve">e. Des </w:t>
      </w:r>
      <w:r w:rsidR="008D3F57">
        <w:rPr>
          <w:lang w:val="fr-CA"/>
        </w:rPr>
        <w:t>préposé(e)s</w:t>
      </w:r>
      <w:r>
        <w:rPr>
          <w:lang w:val="fr-CA"/>
        </w:rPr>
        <w:t xml:space="preserve"> devront également être disponibles dans les salles de conférence afin de retirer </w:t>
      </w:r>
      <w:r w:rsidR="00956CAD">
        <w:rPr>
          <w:lang w:val="fr-CA"/>
        </w:rPr>
        <w:t>d</w:t>
      </w:r>
      <w:r>
        <w:rPr>
          <w:lang w:val="fr-CA"/>
        </w:rPr>
        <w:t xml:space="preserve">es chaises </w:t>
      </w:r>
      <w:r w:rsidR="00956CAD">
        <w:rPr>
          <w:lang w:val="fr-CA"/>
        </w:rPr>
        <w:t>au moment où l</w:t>
      </w:r>
      <w:r>
        <w:rPr>
          <w:lang w:val="fr-CA"/>
        </w:rPr>
        <w:t xml:space="preserve">es participant(e)s en fauteuil roulant, ou accompagné(e)s d’un animal d’assistance, </w:t>
      </w:r>
      <w:r w:rsidR="00956CAD">
        <w:rPr>
          <w:lang w:val="fr-CA"/>
        </w:rPr>
        <w:t>viendront prendre place</w:t>
      </w:r>
      <w:r>
        <w:rPr>
          <w:lang w:val="fr-CA"/>
        </w:rPr>
        <w:t>. Assurez-vous de l’absence de chaises au niveau des allées, des entrées ou sorties, car elles représenteraient des obstacles à l’accessibilité.</w:t>
      </w:r>
    </w:p>
    <w:p w14:paraId="38D45AFF" w14:textId="056C318B" w:rsidR="00832BFE" w:rsidRPr="00826BCB" w:rsidRDefault="00832BFE" w:rsidP="003E3EAD">
      <w:pPr>
        <w:pStyle w:val="AGAH3"/>
        <w:rPr>
          <w:lang w:val="fr-CA"/>
        </w:rPr>
      </w:pPr>
      <w:r>
        <w:rPr>
          <w:lang w:val="fr-CA"/>
        </w:rPr>
        <w:t>Table d’inscription</w:t>
      </w:r>
    </w:p>
    <w:p w14:paraId="425DA8E6" w14:textId="5E34092F" w:rsidR="00832BFE" w:rsidRPr="00826BCB" w:rsidRDefault="00832BFE" w:rsidP="00B26696">
      <w:pPr>
        <w:rPr>
          <w:lang w:val="fr-CA"/>
        </w:rPr>
      </w:pPr>
      <w:r>
        <w:rPr>
          <w:lang w:val="fr-CA"/>
        </w:rPr>
        <w:t xml:space="preserve">Veillez à ce que les tables d’inscription </w:t>
      </w:r>
      <w:r w:rsidR="007B2080">
        <w:rPr>
          <w:lang w:val="fr-CA"/>
        </w:rPr>
        <w:t>offrent</w:t>
      </w:r>
      <w:r>
        <w:rPr>
          <w:lang w:val="fr-CA"/>
        </w:rPr>
        <w:t xml:space="preserve"> </w:t>
      </w:r>
      <w:r w:rsidR="00CF509A">
        <w:rPr>
          <w:lang w:val="fr-CA"/>
        </w:rPr>
        <w:t xml:space="preserve">plus </w:t>
      </w:r>
      <w:r w:rsidR="00E86237">
        <w:rPr>
          <w:lang w:val="fr-CA"/>
        </w:rPr>
        <w:t>d’</w:t>
      </w:r>
      <w:r>
        <w:rPr>
          <w:lang w:val="fr-CA"/>
        </w:rPr>
        <w:t xml:space="preserve">espace </w:t>
      </w:r>
      <w:r w:rsidR="006D15E1">
        <w:rPr>
          <w:lang w:val="fr-CA"/>
        </w:rPr>
        <w:t xml:space="preserve">de déplacement </w:t>
      </w:r>
      <w:r w:rsidR="007B2080">
        <w:rPr>
          <w:lang w:val="fr-CA"/>
        </w:rPr>
        <w:t>aux</w:t>
      </w:r>
      <w:r>
        <w:rPr>
          <w:lang w:val="fr-CA"/>
        </w:rPr>
        <w:t xml:space="preserve"> participant</w:t>
      </w:r>
      <w:r w:rsidR="007B2080">
        <w:rPr>
          <w:lang w:val="fr-CA"/>
        </w:rPr>
        <w:t>(</w:t>
      </w:r>
      <w:r>
        <w:rPr>
          <w:lang w:val="fr-CA"/>
        </w:rPr>
        <w:t>e</w:t>
      </w:r>
      <w:r w:rsidR="007B2080">
        <w:rPr>
          <w:lang w:val="fr-CA"/>
        </w:rPr>
        <w:t>)</w:t>
      </w:r>
      <w:r>
        <w:rPr>
          <w:lang w:val="fr-CA"/>
        </w:rPr>
        <w:t xml:space="preserve">s </w:t>
      </w:r>
      <w:r w:rsidR="006D15E1">
        <w:rPr>
          <w:lang w:val="fr-CA"/>
        </w:rPr>
        <w:t>qui en auront besoin</w:t>
      </w:r>
      <w:r>
        <w:rPr>
          <w:lang w:val="fr-CA"/>
        </w:rPr>
        <w:t xml:space="preserve">, notamment </w:t>
      </w:r>
      <w:r w:rsidR="006D15E1">
        <w:rPr>
          <w:lang w:val="fr-CA"/>
        </w:rPr>
        <w:t xml:space="preserve">à </w:t>
      </w:r>
      <w:r w:rsidR="003530FD">
        <w:rPr>
          <w:lang w:val="fr-CA"/>
        </w:rPr>
        <w:t>ceux</w:t>
      </w:r>
      <w:r w:rsidR="009F1447">
        <w:rPr>
          <w:lang w:val="fr-CA"/>
        </w:rPr>
        <w:t xml:space="preserve"> et </w:t>
      </w:r>
      <w:r>
        <w:rPr>
          <w:lang w:val="fr-CA"/>
        </w:rPr>
        <w:t>celles qui utilise</w:t>
      </w:r>
      <w:r w:rsidR="007B2080">
        <w:rPr>
          <w:lang w:val="fr-CA"/>
        </w:rPr>
        <w:t>ro</w:t>
      </w:r>
      <w:r>
        <w:rPr>
          <w:lang w:val="fr-CA"/>
        </w:rPr>
        <w:t>nt des appareils motorisés ou qui s</w:t>
      </w:r>
      <w:r w:rsidR="007B2080">
        <w:rPr>
          <w:lang w:val="fr-CA"/>
        </w:rPr>
        <w:t>er</w:t>
      </w:r>
      <w:r>
        <w:rPr>
          <w:lang w:val="fr-CA"/>
        </w:rPr>
        <w:t>ont guidé</w:t>
      </w:r>
      <w:r w:rsidR="003530FD">
        <w:rPr>
          <w:lang w:val="fr-CA"/>
        </w:rPr>
        <w:t>(</w:t>
      </w:r>
      <w:r>
        <w:rPr>
          <w:lang w:val="fr-CA"/>
        </w:rPr>
        <w:t>e</w:t>
      </w:r>
      <w:r w:rsidR="003530FD">
        <w:rPr>
          <w:lang w:val="fr-CA"/>
        </w:rPr>
        <w:t>)</w:t>
      </w:r>
      <w:r>
        <w:rPr>
          <w:lang w:val="fr-CA"/>
        </w:rPr>
        <w:t>s par un animal d’assistance ou un(e) accompagnateur(rice).</w:t>
      </w:r>
    </w:p>
    <w:p w14:paraId="2310FDA7" w14:textId="3D6F30A1" w:rsidR="00832BFE" w:rsidRPr="00826BCB" w:rsidRDefault="00832BFE" w:rsidP="00B26696">
      <w:pPr>
        <w:rPr>
          <w:lang w:val="fr-CA"/>
        </w:rPr>
      </w:pPr>
      <w:r>
        <w:rPr>
          <w:lang w:val="fr-CA"/>
        </w:rPr>
        <w:t xml:space="preserve">Faites en sorte d’imprimer une liste détaillée des participant(e)s </w:t>
      </w:r>
      <w:r w:rsidR="006D15E1">
        <w:rPr>
          <w:lang w:val="fr-CA"/>
        </w:rPr>
        <w:t>avec</w:t>
      </w:r>
      <w:r>
        <w:rPr>
          <w:lang w:val="fr-CA"/>
        </w:rPr>
        <w:t xml:space="preserve"> les commentaires nécessaires sur le</w:t>
      </w:r>
      <w:r w:rsidR="00CF509A">
        <w:rPr>
          <w:lang w:val="fr-CA"/>
        </w:rPr>
        <w:t>ur</w:t>
      </w:r>
      <w:r>
        <w:rPr>
          <w:lang w:val="fr-CA"/>
        </w:rPr>
        <w:t xml:space="preserve">s besoins en </w:t>
      </w:r>
      <w:r w:rsidR="00B85BDF">
        <w:rPr>
          <w:lang w:val="fr-CA"/>
        </w:rPr>
        <w:t>matière d’</w:t>
      </w:r>
      <w:r>
        <w:rPr>
          <w:lang w:val="fr-CA"/>
        </w:rPr>
        <w:t xml:space="preserve">accommodement, afin de faciliter le travail des personnes responsables de leur </w:t>
      </w:r>
      <w:r w:rsidR="007A371C">
        <w:rPr>
          <w:lang w:val="fr-CA"/>
        </w:rPr>
        <w:t>inscription</w:t>
      </w:r>
      <w:r>
        <w:rPr>
          <w:lang w:val="fr-CA"/>
        </w:rPr>
        <w:t xml:space="preserve"> (p</w:t>
      </w:r>
      <w:r w:rsidR="007A371C">
        <w:rPr>
          <w:lang w:val="fr-CA"/>
        </w:rPr>
        <w:t>. </w:t>
      </w:r>
      <w:r>
        <w:rPr>
          <w:lang w:val="fr-CA"/>
        </w:rPr>
        <w:t>ex</w:t>
      </w:r>
      <w:r w:rsidR="007A371C">
        <w:rPr>
          <w:lang w:val="fr-CA"/>
        </w:rPr>
        <w:t>.</w:t>
      </w:r>
      <w:r>
        <w:rPr>
          <w:lang w:val="fr-CA"/>
        </w:rPr>
        <w:t xml:space="preserve">, « places réservées près de l’interprète </w:t>
      </w:r>
      <w:r w:rsidR="006D15E1">
        <w:rPr>
          <w:lang w:val="fr-CA"/>
        </w:rPr>
        <w:t xml:space="preserve">en </w:t>
      </w:r>
      <w:r>
        <w:rPr>
          <w:lang w:val="fr-CA"/>
        </w:rPr>
        <w:t>LSQ » ou « suivra l’interprète</w:t>
      </w:r>
      <w:r w:rsidR="006D15E1">
        <w:rPr>
          <w:lang w:val="fr-CA"/>
        </w:rPr>
        <w:t xml:space="preserve"> en</w:t>
      </w:r>
      <w:r>
        <w:rPr>
          <w:lang w:val="fr-CA"/>
        </w:rPr>
        <w:t> ASL »).</w:t>
      </w:r>
    </w:p>
    <w:p w14:paraId="7CF1A389" w14:textId="1F39FEFC" w:rsidR="00832BFE" w:rsidRPr="00826BCB" w:rsidRDefault="00832BFE" w:rsidP="00B26696">
      <w:pPr>
        <w:rPr>
          <w:lang w:val="fr-CA"/>
        </w:rPr>
      </w:pPr>
      <w:r>
        <w:rPr>
          <w:lang w:val="fr-CA"/>
        </w:rPr>
        <w:t>Prévoyez au moins un(e) interprète</w:t>
      </w:r>
      <w:r w:rsidR="00CF509A">
        <w:rPr>
          <w:lang w:val="fr-CA"/>
        </w:rPr>
        <w:t xml:space="preserve"> en</w:t>
      </w:r>
      <w:r>
        <w:rPr>
          <w:lang w:val="fr-CA"/>
        </w:rPr>
        <w:t> ASL et un(e) interprète</w:t>
      </w:r>
      <w:r w:rsidR="00CF509A">
        <w:rPr>
          <w:lang w:val="fr-CA"/>
        </w:rPr>
        <w:t xml:space="preserve"> en</w:t>
      </w:r>
      <w:r>
        <w:rPr>
          <w:lang w:val="fr-CA"/>
        </w:rPr>
        <w:t xml:space="preserve"> LSQ </w:t>
      </w:r>
      <w:r w:rsidR="00095369">
        <w:rPr>
          <w:lang w:val="fr-CA"/>
        </w:rPr>
        <w:t>près de</w:t>
      </w:r>
      <w:r w:rsidR="00F1581E">
        <w:rPr>
          <w:lang w:val="fr-CA"/>
        </w:rPr>
        <w:t xml:space="preserve"> la table</w:t>
      </w:r>
      <w:r>
        <w:rPr>
          <w:lang w:val="fr-CA"/>
        </w:rPr>
        <w:t xml:space="preserve"> d’inscription aux moments importants </w:t>
      </w:r>
      <w:r w:rsidR="0050143D">
        <w:rPr>
          <w:lang w:val="fr-CA"/>
        </w:rPr>
        <w:t xml:space="preserve">de la journée </w:t>
      </w:r>
      <w:r>
        <w:rPr>
          <w:lang w:val="fr-CA"/>
        </w:rPr>
        <w:t>(p</w:t>
      </w:r>
      <w:r w:rsidR="00F1581E">
        <w:rPr>
          <w:lang w:val="fr-CA"/>
        </w:rPr>
        <w:t>. </w:t>
      </w:r>
      <w:r>
        <w:rPr>
          <w:lang w:val="fr-CA"/>
        </w:rPr>
        <w:t>ex</w:t>
      </w:r>
      <w:r w:rsidR="00F1581E">
        <w:rPr>
          <w:lang w:val="fr-CA"/>
        </w:rPr>
        <w:t>.</w:t>
      </w:r>
      <w:r>
        <w:rPr>
          <w:lang w:val="fr-CA"/>
        </w:rPr>
        <w:t xml:space="preserve">, </w:t>
      </w:r>
      <w:r w:rsidR="0050143D">
        <w:rPr>
          <w:lang w:val="fr-CA"/>
        </w:rPr>
        <w:t>au</w:t>
      </w:r>
      <w:r>
        <w:rPr>
          <w:lang w:val="fr-CA"/>
        </w:rPr>
        <w:t xml:space="preserve"> début et </w:t>
      </w:r>
      <w:r w:rsidR="0050143D">
        <w:rPr>
          <w:lang w:val="fr-CA"/>
        </w:rPr>
        <w:t>à la</w:t>
      </w:r>
      <w:r>
        <w:rPr>
          <w:lang w:val="fr-CA"/>
        </w:rPr>
        <w:t xml:space="preserve"> fin de </w:t>
      </w:r>
      <w:r w:rsidR="0050143D">
        <w:rPr>
          <w:lang w:val="fr-CA"/>
        </w:rPr>
        <w:t>l’événement</w:t>
      </w:r>
      <w:r>
        <w:rPr>
          <w:lang w:val="fr-CA"/>
        </w:rPr>
        <w:t xml:space="preserve"> et pendant les pauses). Cela facilitera vos interactions avec les participant</w:t>
      </w:r>
      <w:r w:rsidR="00185CC6">
        <w:rPr>
          <w:lang w:val="fr-CA"/>
        </w:rPr>
        <w:t>(</w:t>
      </w:r>
      <w:r>
        <w:rPr>
          <w:lang w:val="fr-CA"/>
        </w:rPr>
        <w:t>e</w:t>
      </w:r>
      <w:r w:rsidR="00185CC6">
        <w:rPr>
          <w:lang w:val="fr-CA"/>
        </w:rPr>
        <w:t>)</w:t>
      </w:r>
      <w:r>
        <w:rPr>
          <w:lang w:val="fr-CA"/>
        </w:rPr>
        <w:t>s qui auront besoin d’une interprétation en langue des signes.</w:t>
      </w:r>
    </w:p>
    <w:p w14:paraId="748D97EA" w14:textId="721E6F0D" w:rsidR="00832BFE" w:rsidRPr="00826BCB" w:rsidRDefault="00832BFE" w:rsidP="00B26696">
      <w:pPr>
        <w:rPr>
          <w:lang w:val="fr-CA"/>
        </w:rPr>
      </w:pPr>
      <w:r>
        <w:rPr>
          <w:lang w:val="fr-CA"/>
        </w:rPr>
        <w:t xml:space="preserve">Veillez à la présence de l’ensemble des </w:t>
      </w:r>
      <w:r w:rsidR="0086122B">
        <w:rPr>
          <w:lang w:val="fr-CA"/>
        </w:rPr>
        <w:t>préposé(e)</w:t>
      </w:r>
      <w:r>
        <w:rPr>
          <w:lang w:val="fr-CA"/>
        </w:rPr>
        <w:t xml:space="preserve">s </w:t>
      </w:r>
      <w:r w:rsidR="00095369">
        <w:rPr>
          <w:lang w:val="fr-CA"/>
        </w:rPr>
        <w:t>près de</w:t>
      </w:r>
      <w:r w:rsidR="0089467D">
        <w:rPr>
          <w:lang w:val="fr-CA"/>
        </w:rPr>
        <w:t xml:space="preserve"> la table</w:t>
      </w:r>
      <w:r>
        <w:rPr>
          <w:lang w:val="fr-CA"/>
        </w:rPr>
        <w:t xml:space="preserve"> d’inscription pour a</w:t>
      </w:r>
      <w:r w:rsidR="0086122B">
        <w:rPr>
          <w:lang w:val="fr-CA"/>
        </w:rPr>
        <w:t>ccompagn</w:t>
      </w:r>
      <w:r>
        <w:rPr>
          <w:lang w:val="fr-CA"/>
        </w:rPr>
        <w:t>er les participant</w:t>
      </w:r>
      <w:r w:rsidR="0086122B">
        <w:rPr>
          <w:lang w:val="fr-CA"/>
        </w:rPr>
        <w:t>(</w:t>
      </w:r>
      <w:r>
        <w:rPr>
          <w:lang w:val="fr-CA"/>
        </w:rPr>
        <w:t>e</w:t>
      </w:r>
      <w:r w:rsidR="0086122B">
        <w:rPr>
          <w:lang w:val="fr-CA"/>
        </w:rPr>
        <w:t>)</w:t>
      </w:r>
      <w:r>
        <w:rPr>
          <w:lang w:val="fr-CA"/>
        </w:rPr>
        <w:t>s susceptibles d’en avoir besoin. Si un(e) participant(e) requiert un</w:t>
      </w:r>
      <w:r w:rsidR="0086122B">
        <w:rPr>
          <w:lang w:val="fr-CA"/>
        </w:rPr>
        <w:t>(</w:t>
      </w:r>
      <w:r>
        <w:rPr>
          <w:lang w:val="fr-CA"/>
        </w:rPr>
        <w:t>e</w:t>
      </w:r>
      <w:r w:rsidR="0086122B">
        <w:rPr>
          <w:lang w:val="fr-CA"/>
        </w:rPr>
        <w:t>)</w:t>
      </w:r>
      <w:r>
        <w:rPr>
          <w:lang w:val="fr-CA"/>
        </w:rPr>
        <w:t xml:space="preserve"> </w:t>
      </w:r>
      <w:r w:rsidR="0086122B">
        <w:rPr>
          <w:lang w:val="fr-CA"/>
        </w:rPr>
        <w:t>préposé(e)</w:t>
      </w:r>
      <w:r>
        <w:rPr>
          <w:lang w:val="fr-CA"/>
        </w:rPr>
        <w:t xml:space="preserve"> tout au long de la journée, </w:t>
      </w:r>
      <w:r w:rsidR="0086122B">
        <w:rPr>
          <w:lang w:val="fr-CA"/>
        </w:rPr>
        <w:t xml:space="preserve">faites en sorte que </w:t>
      </w:r>
      <w:r w:rsidR="001229AA">
        <w:rPr>
          <w:lang w:val="fr-CA"/>
        </w:rPr>
        <w:t>le ou la préposé(e)</w:t>
      </w:r>
      <w:r>
        <w:rPr>
          <w:lang w:val="fr-CA"/>
        </w:rPr>
        <w:t xml:space="preserve"> l’attend</w:t>
      </w:r>
      <w:r w:rsidR="0086122B">
        <w:rPr>
          <w:lang w:val="fr-CA"/>
        </w:rPr>
        <w:t>e</w:t>
      </w:r>
      <w:r>
        <w:rPr>
          <w:lang w:val="fr-CA"/>
        </w:rPr>
        <w:t xml:space="preserve"> à la table d’inscription afin </w:t>
      </w:r>
      <w:r w:rsidR="0086122B">
        <w:rPr>
          <w:lang w:val="fr-CA"/>
        </w:rPr>
        <w:t>d’</w:t>
      </w:r>
      <w:r>
        <w:rPr>
          <w:lang w:val="fr-CA"/>
        </w:rPr>
        <w:t xml:space="preserve">être présenté(e) </w:t>
      </w:r>
      <w:r w:rsidR="001229AA">
        <w:rPr>
          <w:lang w:val="fr-CA"/>
        </w:rPr>
        <w:t>à la personne participante</w:t>
      </w:r>
      <w:r>
        <w:rPr>
          <w:lang w:val="fr-CA"/>
        </w:rPr>
        <w:t xml:space="preserve"> dès </w:t>
      </w:r>
      <w:r w:rsidR="002C3B46">
        <w:rPr>
          <w:lang w:val="fr-CA"/>
        </w:rPr>
        <w:t>son</w:t>
      </w:r>
      <w:r>
        <w:rPr>
          <w:lang w:val="fr-CA"/>
        </w:rPr>
        <w:t xml:space="preserve"> arrivée à l’événement.</w:t>
      </w:r>
    </w:p>
    <w:p w14:paraId="52EAC960" w14:textId="0720CC5A" w:rsidR="00FD46EE" w:rsidRPr="00826BCB" w:rsidRDefault="00832BFE" w:rsidP="00B26696">
      <w:pPr>
        <w:rPr>
          <w:lang w:val="fr-CA"/>
        </w:rPr>
      </w:pPr>
      <w:r>
        <w:rPr>
          <w:lang w:val="fr-CA"/>
        </w:rPr>
        <w:t xml:space="preserve">Si un(e) participant(e) a sollicité une assistance pendant une évacuation, assurez-vous que la personne de votre équipe chargée de cette fonction se trouve à la table d’inscription afin </w:t>
      </w:r>
      <w:r w:rsidR="009A6457">
        <w:rPr>
          <w:lang w:val="fr-CA"/>
        </w:rPr>
        <w:t>d’</w:t>
      </w:r>
      <w:r>
        <w:rPr>
          <w:lang w:val="fr-CA"/>
        </w:rPr>
        <w:t xml:space="preserve">être présenté(e) </w:t>
      </w:r>
      <w:r w:rsidR="00D15EFC">
        <w:rPr>
          <w:lang w:val="fr-CA"/>
        </w:rPr>
        <w:t>à la personne participant</w:t>
      </w:r>
      <w:r w:rsidR="000C0291">
        <w:rPr>
          <w:lang w:val="fr-CA"/>
        </w:rPr>
        <w:t>e</w:t>
      </w:r>
      <w:r>
        <w:rPr>
          <w:lang w:val="fr-CA"/>
        </w:rPr>
        <w:t>.</w:t>
      </w:r>
    </w:p>
    <w:p w14:paraId="2C39F7CE" w14:textId="099EC5ED" w:rsidR="00832BFE" w:rsidRPr="00826BCB" w:rsidRDefault="00832BFE" w:rsidP="003E3EAD">
      <w:pPr>
        <w:pStyle w:val="AGAH3"/>
        <w:rPr>
          <w:lang w:val="fr-CA"/>
        </w:rPr>
      </w:pPr>
      <w:r>
        <w:rPr>
          <w:lang w:val="fr-CA"/>
        </w:rPr>
        <w:t>Trousses de participation</w:t>
      </w:r>
    </w:p>
    <w:p w14:paraId="1FF7C6CB" w14:textId="3BA0C9EB" w:rsidR="00832BFE" w:rsidRPr="00826BCB" w:rsidRDefault="00832BFE" w:rsidP="00B26696">
      <w:pPr>
        <w:rPr>
          <w:lang w:val="fr-CA"/>
        </w:rPr>
      </w:pPr>
      <w:r>
        <w:rPr>
          <w:lang w:val="fr-CA"/>
        </w:rPr>
        <w:t>Tous les supports inclus dans votre trousse de participation (programme, brochures, formulaires, discours</w:t>
      </w:r>
      <w:r w:rsidR="00FE478A">
        <w:rPr>
          <w:lang w:val="fr-CA"/>
        </w:rPr>
        <w:t>, etc.</w:t>
      </w:r>
      <w:r>
        <w:rPr>
          <w:lang w:val="fr-CA"/>
        </w:rPr>
        <w:t xml:space="preserve">) devront être disponibles dans les formats de substitution demandés. </w:t>
      </w:r>
      <w:r w:rsidR="005F6644">
        <w:rPr>
          <w:lang w:val="fr-CA"/>
        </w:rPr>
        <w:t>Si c</w:t>
      </w:r>
      <w:r>
        <w:rPr>
          <w:lang w:val="fr-CA"/>
        </w:rPr>
        <w:t>ertain</w:t>
      </w:r>
      <w:r w:rsidR="005F6644">
        <w:rPr>
          <w:lang w:val="fr-CA"/>
        </w:rPr>
        <w:t>(</w:t>
      </w:r>
      <w:r>
        <w:rPr>
          <w:lang w:val="fr-CA"/>
        </w:rPr>
        <w:t>e</w:t>
      </w:r>
      <w:r w:rsidR="005F6644">
        <w:rPr>
          <w:lang w:val="fr-CA"/>
        </w:rPr>
        <w:t>)</w:t>
      </w:r>
      <w:r>
        <w:rPr>
          <w:lang w:val="fr-CA"/>
        </w:rPr>
        <w:t xml:space="preserve">s </w:t>
      </w:r>
      <w:r w:rsidR="005F6644">
        <w:rPr>
          <w:lang w:val="fr-CA"/>
        </w:rPr>
        <w:t>participant(e)s</w:t>
      </w:r>
      <w:r>
        <w:rPr>
          <w:lang w:val="fr-CA"/>
        </w:rPr>
        <w:t xml:space="preserve"> sol</w:t>
      </w:r>
      <w:r w:rsidR="00344B31">
        <w:rPr>
          <w:lang w:val="fr-CA"/>
        </w:rPr>
        <w:t>l</w:t>
      </w:r>
      <w:r>
        <w:rPr>
          <w:lang w:val="fr-CA"/>
        </w:rPr>
        <w:t xml:space="preserve">icitent des mesures d’accommodement </w:t>
      </w:r>
      <w:r w:rsidR="00FE478A">
        <w:rPr>
          <w:lang w:val="fr-CA"/>
        </w:rPr>
        <w:t>particulières</w:t>
      </w:r>
      <w:r w:rsidR="005F6644">
        <w:rPr>
          <w:lang w:val="fr-CA"/>
        </w:rPr>
        <w:t>,</w:t>
      </w:r>
      <w:r>
        <w:rPr>
          <w:lang w:val="fr-CA"/>
        </w:rPr>
        <w:t xml:space="preserve"> </w:t>
      </w:r>
      <w:r w:rsidR="005F6644">
        <w:rPr>
          <w:lang w:val="fr-CA"/>
        </w:rPr>
        <w:t>p</w:t>
      </w:r>
      <w:r>
        <w:rPr>
          <w:lang w:val="fr-CA"/>
        </w:rPr>
        <w:t>lacez un</w:t>
      </w:r>
      <w:r w:rsidR="00F51553">
        <w:rPr>
          <w:lang w:val="fr-CA"/>
        </w:rPr>
        <w:t xml:space="preserve">e note de type </w:t>
      </w:r>
      <w:r w:rsidR="00F51553" w:rsidRPr="00826BCB">
        <w:rPr>
          <w:i/>
          <w:iCs/>
          <w:lang w:val="fr-CA"/>
        </w:rPr>
        <w:t>p</w:t>
      </w:r>
      <w:r w:rsidRPr="00826BCB">
        <w:rPr>
          <w:i/>
          <w:iCs/>
          <w:lang w:val="fr-CA"/>
        </w:rPr>
        <w:t>ost-it</w:t>
      </w:r>
      <w:r>
        <w:rPr>
          <w:lang w:val="fr-CA"/>
        </w:rPr>
        <w:t xml:space="preserve"> sur leur trousse détaillant les instructions à suivre pour faciliter le processus d’inscription. Par exemple : « M.</w:t>
      </w:r>
      <w:r w:rsidR="006756FF">
        <w:rPr>
          <w:lang w:val="fr-CA"/>
        </w:rPr>
        <w:t> </w:t>
      </w:r>
      <w:r>
        <w:rPr>
          <w:lang w:val="fr-CA"/>
        </w:rPr>
        <w:t>Smith a réservé une place près de l’écran de sous-titrage anglais et a besoin d’un casque. »</w:t>
      </w:r>
    </w:p>
    <w:p w14:paraId="78F47CF0" w14:textId="42244500" w:rsidR="00832BFE" w:rsidRPr="00826BCB" w:rsidRDefault="007838B8" w:rsidP="003E3EAD">
      <w:pPr>
        <w:pStyle w:val="AGAH3"/>
        <w:rPr>
          <w:lang w:val="fr-CA"/>
        </w:rPr>
      </w:pPr>
      <w:r>
        <w:rPr>
          <w:lang w:val="fr-CA"/>
        </w:rPr>
        <w:t>Réservation de places</w:t>
      </w:r>
    </w:p>
    <w:p w14:paraId="58B50187" w14:textId="6A74AAE5" w:rsidR="00832BFE" w:rsidRPr="00826BCB" w:rsidRDefault="00832BFE" w:rsidP="00B26696">
      <w:pPr>
        <w:rPr>
          <w:lang w:val="fr-CA"/>
        </w:rPr>
      </w:pPr>
      <w:r>
        <w:rPr>
          <w:lang w:val="fr-CA"/>
        </w:rPr>
        <w:t xml:space="preserve">Ne réservez </w:t>
      </w:r>
      <w:r w:rsidR="005F228B">
        <w:rPr>
          <w:lang w:val="fr-CA"/>
        </w:rPr>
        <w:t>des</w:t>
      </w:r>
      <w:r>
        <w:rPr>
          <w:lang w:val="fr-CA"/>
        </w:rPr>
        <w:t xml:space="preserve"> places aux personnes participantes en situation de handicap </w:t>
      </w:r>
      <w:r w:rsidR="005F228B">
        <w:rPr>
          <w:lang w:val="fr-CA"/>
        </w:rPr>
        <w:t>que</w:t>
      </w:r>
      <w:r>
        <w:rPr>
          <w:lang w:val="fr-CA"/>
        </w:rPr>
        <w:t xml:space="preserve"> si elles en font la demande. Alloue</w:t>
      </w:r>
      <w:r w:rsidR="001337D6">
        <w:rPr>
          <w:lang w:val="fr-CA"/>
        </w:rPr>
        <w:t>r</w:t>
      </w:r>
      <w:r>
        <w:rPr>
          <w:lang w:val="fr-CA"/>
        </w:rPr>
        <w:t xml:space="preserve"> des chaises ou des tables pour toute</w:t>
      </w:r>
      <w:r w:rsidR="005F228B">
        <w:rPr>
          <w:lang w:val="fr-CA"/>
        </w:rPr>
        <w:t>s</w:t>
      </w:r>
      <w:r>
        <w:rPr>
          <w:lang w:val="fr-CA"/>
        </w:rPr>
        <w:t xml:space="preserve"> </w:t>
      </w:r>
      <w:r w:rsidR="00DF1FA6">
        <w:rPr>
          <w:lang w:val="fr-CA"/>
        </w:rPr>
        <w:t xml:space="preserve">les </w:t>
      </w:r>
      <w:r>
        <w:rPr>
          <w:lang w:val="fr-CA"/>
        </w:rPr>
        <w:t xml:space="preserve">personnes qui requièrent un service </w:t>
      </w:r>
      <w:r w:rsidR="0000355B">
        <w:rPr>
          <w:lang w:val="fr-CA"/>
        </w:rPr>
        <w:t>particulier</w:t>
      </w:r>
      <w:r>
        <w:rPr>
          <w:lang w:val="fr-CA"/>
        </w:rPr>
        <w:t xml:space="preserve"> ou en situation de handicap (p</w:t>
      </w:r>
      <w:r w:rsidR="001337D6">
        <w:rPr>
          <w:lang w:val="fr-CA"/>
        </w:rPr>
        <w:t>. </w:t>
      </w:r>
      <w:r>
        <w:rPr>
          <w:lang w:val="fr-CA"/>
        </w:rPr>
        <w:t>ex</w:t>
      </w:r>
      <w:r w:rsidR="001337D6">
        <w:rPr>
          <w:lang w:val="fr-CA"/>
        </w:rPr>
        <w:t>.</w:t>
      </w:r>
      <w:r w:rsidR="005F228B">
        <w:rPr>
          <w:lang w:val="fr-CA"/>
        </w:rPr>
        <w:t>,</w:t>
      </w:r>
      <w:r>
        <w:rPr>
          <w:lang w:val="fr-CA"/>
        </w:rPr>
        <w:t xml:space="preserve"> table pour les usager(ère)s de la langue des signes, ou bien allée ou table réservée aux personnes en fauteuil roulant ou sco</w:t>
      </w:r>
      <w:r w:rsidR="00184AEC">
        <w:rPr>
          <w:lang w:val="fr-CA"/>
        </w:rPr>
        <w:t>o</w:t>
      </w:r>
      <w:r>
        <w:rPr>
          <w:lang w:val="fr-CA"/>
        </w:rPr>
        <w:t>ter</w:t>
      </w:r>
      <w:r w:rsidR="00184AEC">
        <w:rPr>
          <w:lang w:val="fr-CA"/>
        </w:rPr>
        <w:t xml:space="preserve"> électrique</w:t>
      </w:r>
      <w:r>
        <w:rPr>
          <w:lang w:val="fr-CA"/>
        </w:rPr>
        <w:t xml:space="preserve">) est totalement inacceptable. Cependant, </w:t>
      </w:r>
      <w:r w:rsidR="009A48CB">
        <w:rPr>
          <w:lang w:val="fr-CA"/>
        </w:rPr>
        <w:t xml:space="preserve">il se peut que </w:t>
      </w:r>
      <w:r>
        <w:rPr>
          <w:lang w:val="fr-CA"/>
        </w:rPr>
        <w:t>certain</w:t>
      </w:r>
      <w:r w:rsidR="005F228B">
        <w:rPr>
          <w:lang w:val="fr-CA"/>
        </w:rPr>
        <w:t>(</w:t>
      </w:r>
      <w:r>
        <w:rPr>
          <w:lang w:val="fr-CA"/>
        </w:rPr>
        <w:t>e</w:t>
      </w:r>
      <w:r w:rsidR="005F228B">
        <w:rPr>
          <w:lang w:val="fr-CA"/>
        </w:rPr>
        <w:t>)</w:t>
      </w:r>
      <w:r>
        <w:rPr>
          <w:lang w:val="fr-CA"/>
        </w:rPr>
        <w:t>s participant</w:t>
      </w:r>
      <w:r w:rsidR="005F228B">
        <w:rPr>
          <w:lang w:val="fr-CA"/>
        </w:rPr>
        <w:t>(</w:t>
      </w:r>
      <w:r>
        <w:rPr>
          <w:lang w:val="fr-CA"/>
        </w:rPr>
        <w:t>e</w:t>
      </w:r>
      <w:r w:rsidR="005F228B">
        <w:rPr>
          <w:lang w:val="fr-CA"/>
        </w:rPr>
        <w:t>)</w:t>
      </w:r>
      <w:r>
        <w:rPr>
          <w:lang w:val="fr-CA"/>
        </w:rPr>
        <w:t>s demande</w:t>
      </w:r>
      <w:r w:rsidR="009A48CB">
        <w:rPr>
          <w:lang w:val="fr-CA"/>
        </w:rPr>
        <w:t>nt à être placé(e)s</w:t>
      </w:r>
      <w:r>
        <w:rPr>
          <w:lang w:val="fr-CA"/>
        </w:rPr>
        <w:t xml:space="preserve"> près d’un service </w:t>
      </w:r>
      <w:r w:rsidR="00794D2A">
        <w:rPr>
          <w:lang w:val="fr-CA"/>
        </w:rPr>
        <w:t>particulier</w:t>
      </w:r>
      <w:r>
        <w:rPr>
          <w:lang w:val="fr-CA"/>
        </w:rPr>
        <w:t>. Dans ce cas, vous pou</w:t>
      </w:r>
      <w:r w:rsidR="009A48CB">
        <w:rPr>
          <w:lang w:val="fr-CA"/>
        </w:rPr>
        <w:t>rr</w:t>
      </w:r>
      <w:r>
        <w:rPr>
          <w:lang w:val="fr-CA"/>
        </w:rPr>
        <w:t>ez (et dev</w:t>
      </w:r>
      <w:r w:rsidR="009A48CB">
        <w:rPr>
          <w:lang w:val="fr-CA"/>
        </w:rPr>
        <w:t>r</w:t>
      </w:r>
      <w:r>
        <w:rPr>
          <w:lang w:val="fr-CA"/>
        </w:rPr>
        <w:t>ez) leur réserver ces places.</w:t>
      </w:r>
    </w:p>
    <w:p w14:paraId="296FB502" w14:textId="5D79B365" w:rsidR="00832BFE" w:rsidRPr="00826BCB" w:rsidRDefault="00832BFE" w:rsidP="003E3EAD">
      <w:pPr>
        <w:pStyle w:val="AGAH3"/>
        <w:rPr>
          <w:lang w:val="fr-CA"/>
        </w:rPr>
      </w:pPr>
      <w:r>
        <w:rPr>
          <w:lang w:val="fr-CA"/>
        </w:rPr>
        <w:t>Animaux d’assistance</w:t>
      </w:r>
    </w:p>
    <w:p w14:paraId="78B3B5CE" w14:textId="0BFB378F" w:rsidR="00CB6135" w:rsidRPr="00826BCB" w:rsidRDefault="00832BFE" w:rsidP="00B26696">
      <w:pPr>
        <w:rPr>
          <w:lang w:val="fr-CA"/>
        </w:rPr>
      </w:pPr>
      <w:r>
        <w:rPr>
          <w:lang w:val="fr-CA"/>
        </w:rPr>
        <w:t xml:space="preserve">Prévoyez au moins deux abreuvoirs d’eau fraîche à proximité et indiquez l’emplacement de l’aire de soulagement </w:t>
      </w:r>
      <w:r w:rsidR="00B3480F">
        <w:rPr>
          <w:lang w:val="fr-CA"/>
        </w:rPr>
        <w:t xml:space="preserve">extérieure </w:t>
      </w:r>
      <w:r>
        <w:rPr>
          <w:lang w:val="fr-CA"/>
        </w:rPr>
        <w:t>pour les animaux d’assistance. Il est recommandé de désigner une personne à la table d’inscription chargée d’expliquer aux participant</w:t>
      </w:r>
      <w:r w:rsidR="00B3480F">
        <w:rPr>
          <w:lang w:val="fr-CA"/>
        </w:rPr>
        <w:t>(</w:t>
      </w:r>
      <w:r>
        <w:rPr>
          <w:lang w:val="fr-CA"/>
        </w:rPr>
        <w:t>e</w:t>
      </w:r>
      <w:r w:rsidR="00B3480F">
        <w:rPr>
          <w:lang w:val="fr-CA"/>
        </w:rPr>
        <w:t>)</w:t>
      </w:r>
      <w:r>
        <w:rPr>
          <w:lang w:val="fr-CA"/>
        </w:rPr>
        <w:t>s la configuration d</w:t>
      </w:r>
      <w:r w:rsidR="00D71E0B">
        <w:rPr>
          <w:lang w:val="fr-CA"/>
        </w:rPr>
        <w:t>es lieux</w:t>
      </w:r>
      <w:r>
        <w:rPr>
          <w:lang w:val="fr-CA"/>
        </w:rPr>
        <w:t xml:space="preserve"> (p</w:t>
      </w:r>
      <w:r w:rsidR="00D71E0B">
        <w:rPr>
          <w:lang w:val="fr-CA"/>
        </w:rPr>
        <w:t>. </w:t>
      </w:r>
      <w:r>
        <w:rPr>
          <w:lang w:val="fr-CA"/>
        </w:rPr>
        <w:t>ex.</w:t>
      </w:r>
      <w:r w:rsidR="00D71E0B">
        <w:rPr>
          <w:lang w:val="fr-CA"/>
        </w:rPr>
        <w:t>,</w:t>
      </w:r>
      <w:r>
        <w:rPr>
          <w:lang w:val="fr-CA"/>
        </w:rPr>
        <w:t xml:space="preserve"> toilettes, aire de restauration, abreuvoirs, aires de soulagement et station de taxis)</w:t>
      </w:r>
      <w:r w:rsidR="00B3480F">
        <w:rPr>
          <w:lang w:val="fr-CA"/>
        </w:rPr>
        <w:t>.</w:t>
      </w:r>
      <w:r>
        <w:rPr>
          <w:lang w:val="fr-CA"/>
        </w:rPr>
        <w:t xml:space="preserve"> Cela </w:t>
      </w:r>
      <w:r w:rsidR="00B3480F">
        <w:rPr>
          <w:lang w:val="fr-CA"/>
        </w:rPr>
        <w:t xml:space="preserve">sera d’une aide </w:t>
      </w:r>
      <w:r w:rsidR="00E27ABA">
        <w:rPr>
          <w:lang w:val="fr-CA"/>
        </w:rPr>
        <w:t xml:space="preserve">particulièrement </w:t>
      </w:r>
      <w:r w:rsidR="00B3480F">
        <w:rPr>
          <w:lang w:val="fr-CA"/>
        </w:rPr>
        <w:t>précieuse</w:t>
      </w:r>
      <w:r>
        <w:rPr>
          <w:lang w:val="fr-CA"/>
        </w:rPr>
        <w:t xml:space="preserve"> pour les personnes aveugles ou accompagnées d’animaux d’assistance.</w:t>
      </w:r>
    </w:p>
    <w:p w14:paraId="21DD3681" w14:textId="0776AF4A" w:rsidR="00CB6135" w:rsidRPr="00826BCB" w:rsidRDefault="00CB6135" w:rsidP="003E3EAD">
      <w:pPr>
        <w:pStyle w:val="AGAH3"/>
        <w:rPr>
          <w:lang w:val="fr-CA"/>
        </w:rPr>
      </w:pPr>
      <w:r>
        <w:rPr>
          <w:lang w:val="fr-CA"/>
        </w:rPr>
        <w:t>Interprètes</w:t>
      </w:r>
    </w:p>
    <w:p w14:paraId="57D0880C" w14:textId="455AC13B" w:rsidR="00832BFE" w:rsidRPr="00826BCB" w:rsidRDefault="00CB6135" w:rsidP="00B26696">
      <w:pPr>
        <w:rPr>
          <w:lang w:val="fr-CA"/>
        </w:rPr>
      </w:pPr>
      <w:r>
        <w:rPr>
          <w:lang w:val="fr-CA"/>
        </w:rPr>
        <w:t>Au moment de définir l’emplacement des interprètes dans les salles de conférence, veillez à placer les interprètes</w:t>
      </w:r>
      <w:r w:rsidR="005C6679">
        <w:rPr>
          <w:lang w:val="fr-CA"/>
        </w:rPr>
        <w:t xml:space="preserve"> en</w:t>
      </w:r>
      <w:r>
        <w:rPr>
          <w:lang w:val="fr-CA"/>
        </w:rPr>
        <w:t xml:space="preserve"> ASL et le sous-titrage anglais du même côté et les interprètes </w:t>
      </w:r>
      <w:r w:rsidR="005C6679">
        <w:rPr>
          <w:lang w:val="fr-CA"/>
        </w:rPr>
        <w:t>en </w:t>
      </w:r>
      <w:r>
        <w:rPr>
          <w:lang w:val="fr-CA"/>
        </w:rPr>
        <w:t xml:space="preserve">LSQ et le sous-titrage français également sur un même côté. Assurez-vous que les interprètes disposent de casques et </w:t>
      </w:r>
      <w:r w:rsidR="005C6679">
        <w:rPr>
          <w:lang w:val="fr-CA"/>
        </w:rPr>
        <w:t xml:space="preserve">de </w:t>
      </w:r>
      <w:r>
        <w:rPr>
          <w:lang w:val="fr-CA"/>
        </w:rPr>
        <w:t>récepteurs, ainsi que de micro-boutonnières.</w:t>
      </w:r>
    </w:p>
    <w:p w14:paraId="26C547EA" w14:textId="1A061BFB" w:rsidR="00CB6135" w:rsidRPr="00826BCB" w:rsidRDefault="00247A3F" w:rsidP="003E3EAD">
      <w:pPr>
        <w:pStyle w:val="AGAH3"/>
        <w:rPr>
          <w:lang w:val="fr-CA"/>
        </w:rPr>
      </w:pPr>
      <w:r>
        <w:rPr>
          <w:lang w:val="fr-CA"/>
        </w:rPr>
        <w:t>Breffage de</w:t>
      </w:r>
      <w:r w:rsidR="00CB6135">
        <w:rPr>
          <w:lang w:val="fr-CA"/>
        </w:rPr>
        <w:t xml:space="preserve"> l’équipe de l’événement, </w:t>
      </w:r>
      <w:r w:rsidR="00AD148B">
        <w:rPr>
          <w:lang w:val="fr-CA"/>
        </w:rPr>
        <w:t>d</w:t>
      </w:r>
      <w:r w:rsidR="00CB6135">
        <w:rPr>
          <w:lang w:val="fr-CA"/>
        </w:rPr>
        <w:t xml:space="preserve">es </w:t>
      </w:r>
      <w:r w:rsidR="00240864">
        <w:rPr>
          <w:lang w:val="fr-CA"/>
        </w:rPr>
        <w:t>anim</w:t>
      </w:r>
      <w:r w:rsidR="00CB6135">
        <w:rPr>
          <w:lang w:val="fr-CA"/>
        </w:rPr>
        <w:t>at</w:t>
      </w:r>
      <w:r w:rsidR="00AD148B">
        <w:rPr>
          <w:lang w:val="fr-CA"/>
        </w:rPr>
        <w:t>eur(</w:t>
      </w:r>
      <w:r w:rsidR="00CB6135">
        <w:rPr>
          <w:lang w:val="fr-CA"/>
        </w:rPr>
        <w:t>rice</w:t>
      </w:r>
      <w:r w:rsidR="00AD148B">
        <w:rPr>
          <w:lang w:val="fr-CA"/>
        </w:rPr>
        <w:t>)</w:t>
      </w:r>
      <w:r w:rsidR="00CB6135">
        <w:rPr>
          <w:lang w:val="fr-CA"/>
        </w:rPr>
        <w:t xml:space="preserve">s et </w:t>
      </w:r>
      <w:r w:rsidR="00AD148B">
        <w:rPr>
          <w:lang w:val="fr-CA"/>
        </w:rPr>
        <w:t xml:space="preserve">des </w:t>
      </w:r>
      <w:r w:rsidR="00081995">
        <w:rPr>
          <w:lang w:val="fr-CA"/>
        </w:rPr>
        <w:t>présentateur(rice</w:t>
      </w:r>
      <w:r w:rsidR="00AD148B">
        <w:rPr>
          <w:lang w:val="fr-CA"/>
        </w:rPr>
        <w:t>)</w:t>
      </w:r>
      <w:r w:rsidR="00CB6135">
        <w:rPr>
          <w:lang w:val="fr-CA"/>
        </w:rPr>
        <w:t>s</w:t>
      </w:r>
    </w:p>
    <w:p w14:paraId="2DB8AD4D" w14:textId="776C3B4E" w:rsidR="00CB6135" w:rsidRPr="00826BCB" w:rsidRDefault="00CB6135" w:rsidP="00B26696">
      <w:pPr>
        <w:rPr>
          <w:lang w:val="fr-CA"/>
        </w:rPr>
      </w:pPr>
      <w:r>
        <w:rPr>
          <w:lang w:val="fr-CA"/>
        </w:rPr>
        <w:t>Avant le début de la journée, expliquez à l’équipe de l’événement la configuration de l’espace</w:t>
      </w:r>
      <w:r w:rsidR="008C234C">
        <w:rPr>
          <w:lang w:val="fr-CA"/>
        </w:rPr>
        <w:t xml:space="preserve"> et</w:t>
      </w:r>
      <w:r>
        <w:rPr>
          <w:lang w:val="fr-CA"/>
        </w:rPr>
        <w:t xml:space="preserve"> les tâches à accomplir pendant les inscriptions, l’événement lui-même et la </w:t>
      </w:r>
      <w:r w:rsidR="00247A3F">
        <w:rPr>
          <w:lang w:val="fr-CA"/>
        </w:rPr>
        <w:t>clôture</w:t>
      </w:r>
      <w:r>
        <w:rPr>
          <w:lang w:val="fr-CA"/>
        </w:rPr>
        <w:t xml:space="preserve">. </w:t>
      </w:r>
      <w:r w:rsidR="00247A3F">
        <w:rPr>
          <w:lang w:val="fr-CA"/>
        </w:rPr>
        <w:t>Toute</w:t>
      </w:r>
      <w:r>
        <w:rPr>
          <w:lang w:val="fr-CA"/>
        </w:rPr>
        <w:t xml:space="preserve"> l’équipe devr</w:t>
      </w:r>
      <w:r w:rsidR="00247A3F">
        <w:rPr>
          <w:lang w:val="fr-CA"/>
        </w:rPr>
        <w:t>a</w:t>
      </w:r>
      <w:r>
        <w:rPr>
          <w:lang w:val="fr-CA"/>
        </w:rPr>
        <w:t xml:space="preserve"> </w:t>
      </w:r>
      <w:r w:rsidR="007F7694">
        <w:rPr>
          <w:lang w:val="fr-CA"/>
        </w:rPr>
        <w:t>connaître</w:t>
      </w:r>
      <w:r>
        <w:rPr>
          <w:lang w:val="fr-CA"/>
        </w:rPr>
        <w:t xml:space="preserve"> l’emplacement de l’ensemble des salles de conférence, toilettes, entrées, aires de soulagement pour les animaux d’assistance, arrêts des transports en commun et stations de taxis.</w:t>
      </w:r>
    </w:p>
    <w:p w14:paraId="27B6F811" w14:textId="3E13FFB9" w:rsidR="00CB6135" w:rsidRPr="00826BCB" w:rsidRDefault="00CB6135" w:rsidP="00B26696">
      <w:pPr>
        <w:rPr>
          <w:lang w:val="fr-CA"/>
        </w:rPr>
      </w:pPr>
      <w:r>
        <w:rPr>
          <w:lang w:val="fr-CA"/>
        </w:rPr>
        <w:t xml:space="preserve">Les </w:t>
      </w:r>
      <w:r w:rsidR="00240864">
        <w:rPr>
          <w:lang w:val="fr-CA"/>
        </w:rPr>
        <w:t>anim</w:t>
      </w:r>
      <w:r>
        <w:rPr>
          <w:lang w:val="fr-CA"/>
        </w:rPr>
        <w:t>at</w:t>
      </w:r>
      <w:r w:rsidR="005E1147">
        <w:rPr>
          <w:lang w:val="fr-CA"/>
        </w:rPr>
        <w:t>eur(</w:t>
      </w:r>
      <w:r>
        <w:rPr>
          <w:lang w:val="fr-CA"/>
        </w:rPr>
        <w:t>rice</w:t>
      </w:r>
      <w:r w:rsidR="005E1147">
        <w:rPr>
          <w:lang w:val="fr-CA"/>
        </w:rPr>
        <w:t>)</w:t>
      </w:r>
      <w:r>
        <w:rPr>
          <w:lang w:val="fr-CA"/>
        </w:rPr>
        <w:t xml:space="preserve">s et </w:t>
      </w:r>
      <w:r w:rsidR="005E1147">
        <w:rPr>
          <w:lang w:val="fr-CA"/>
        </w:rPr>
        <w:t xml:space="preserve">les </w:t>
      </w:r>
      <w:r w:rsidR="00B91F1D">
        <w:rPr>
          <w:lang w:val="fr-CA"/>
        </w:rPr>
        <w:t>présentateur(rice</w:t>
      </w:r>
      <w:r w:rsidR="005E1147">
        <w:rPr>
          <w:lang w:val="fr-CA"/>
        </w:rPr>
        <w:t>)</w:t>
      </w:r>
      <w:r>
        <w:rPr>
          <w:lang w:val="fr-CA"/>
        </w:rPr>
        <w:t xml:space="preserve">s </w:t>
      </w:r>
      <w:r w:rsidR="005E1147">
        <w:rPr>
          <w:lang w:val="fr-CA"/>
        </w:rPr>
        <w:t xml:space="preserve">de votre événement </w:t>
      </w:r>
      <w:r>
        <w:rPr>
          <w:lang w:val="fr-CA"/>
        </w:rPr>
        <w:t xml:space="preserve">auront peut-être peu d’expérience avec les services d’interprétation. Les </w:t>
      </w:r>
      <w:r w:rsidR="005E1147">
        <w:rPr>
          <w:lang w:val="fr-CA"/>
        </w:rPr>
        <w:t>organisateur(rice)s</w:t>
      </w:r>
      <w:r>
        <w:rPr>
          <w:lang w:val="fr-CA"/>
        </w:rPr>
        <w:t xml:space="preserve"> devront les breffer sur les meilleures pratiques à adopter à cet égard :</w:t>
      </w:r>
    </w:p>
    <w:p w14:paraId="481EC948" w14:textId="631270CD" w:rsidR="00CB6135" w:rsidRPr="00826BCB" w:rsidRDefault="00227FF1" w:rsidP="00B26696">
      <w:pPr>
        <w:pStyle w:val="ListParagraph"/>
        <w:numPr>
          <w:ilvl w:val="0"/>
          <w:numId w:val="44"/>
        </w:numPr>
        <w:rPr>
          <w:lang w:val="fr-CA"/>
        </w:rPr>
      </w:pPr>
      <w:r>
        <w:rPr>
          <w:lang w:val="fr-CA"/>
        </w:rPr>
        <w:t>La première personne à intervenir</w:t>
      </w:r>
      <w:r w:rsidR="00CB6135">
        <w:rPr>
          <w:lang w:val="fr-CA"/>
        </w:rPr>
        <w:t xml:space="preserve"> ou l</w:t>
      </w:r>
      <w:r w:rsidR="00DD5E74">
        <w:rPr>
          <w:lang w:val="fr-CA"/>
        </w:rPr>
        <w:t>’</w:t>
      </w:r>
      <w:r w:rsidR="00240864">
        <w:rPr>
          <w:lang w:val="fr-CA"/>
        </w:rPr>
        <w:t>anim</w:t>
      </w:r>
      <w:r w:rsidR="00CB6135">
        <w:rPr>
          <w:lang w:val="fr-CA"/>
        </w:rPr>
        <w:t>ateur(rice), le cas échéant, devra</w:t>
      </w:r>
      <w:r w:rsidR="001F20E9">
        <w:rPr>
          <w:lang w:val="fr-CA"/>
        </w:rPr>
        <w:t>it</w:t>
      </w:r>
      <w:r w:rsidR="00CB6135">
        <w:rPr>
          <w:lang w:val="fr-CA"/>
        </w:rPr>
        <w:t xml:space="preserve"> vérifier que l’ensemble des interprètes sont </w:t>
      </w:r>
      <w:r>
        <w:rPr>
          <w:lang w:val="fr-CA"/>
        </w:rPr>
        <w:t>en place</w:t>
      </w:r>
      <w:r w:rsidR="00CB6135">
        <w:rPr>
          <w:lang w:val="fr-CA"/>
        </w:rPr>
        <w:t xml:space="preserve"> et prêt(e)s avant d’engager toute discussion ou opération</w:t>
      </w:r>
      <w:r w:rsidR="005C254D">
        <w:rPr>
          <w:lang w:val="fr-CA"/>
        </w:rPr>
        <w:t> </w:t>
      </w:r>
      <w:r w:rsidR="00CB6135">
        <w:rPr>
          <w:lang w:val="fr-CA"/>
        </w:rPr>
        <w:t xml:space="preserve">– </w:t>
      </w:r>
      <w:r w:rsidR="00DF1FA6">
        <w:rPr>
          <w:lang w:val="fr-CA"/>
        </w:rPr>
        <w:t xml:space="preserve">tant </w:t>
      </w:r>
      <w:r w:rsidR="00CB6135">
        <w:rPr>
          <w:lang w:val="fr-CA"/>
        </w:rPr>
        <w:t xml:space="preserve">au début de la conférence </w:t>
      </w:r>
      <w:r w:rsidR="00DF1FA6">
        <w:rPr>
          <w:lang w:val="fr-CA"/>
        </w:rPr>
        <w:t>qu’</w:t>
      </w:r>
      <w:r w:rsidR="00CB6135">
        <w:rPr>
          <w:lang w:val="fr-CA"/>
        </w:rPr>
        <w:t>après les pauses.</w:t>
      </w:r>
    </w:p>
    <w:p w14:paraId="17DE299F" w14:textId="1375FFE6" w:rsidR="00F66028" w:rsidRPr="00826BCB" w:rsidRDefault="00F66028" w:rsidP="00B26696">
      <w:pPr>
        <w:pStyle w:val="ListParagraph"/>
        <w:numPr>
          <w:ilvl w:val="0"/>
          <w:numId w:val="44"/>
        </w:numPr>
        <w:rPr>
          <w:lang w:val="fr-CA"/>
        </w:rPr>
      </w:pPr>
      <w:r>
        <w:rPr>
          <w:lang w:val="fr-CA"/>
        </w:rPr>
        <w:t>L</w:t>
      </w:r>
      <w:r w:rsidR="00605A13">
        <w:rPr>
          <w:lang w:val="fr-CA"/>
        </w:rPr>
        <w:t>’</w:t>
      </w:r>
      <w:r w:rsidR="00240864">
        <w:rPr>
          <w:lang w:val="fr-CA"/>
        </w:rPr>
        <w:t>anim</w:t>
      </w:r>
      <w:r>
        <w:rPr>
          <w:lang w:val="fr-CA"/>
        </w:rPr>
        <w:t>at</w:t>
      </w:r>
      <w:r w:rsidR="00DC3561">
        <w:rPr>
          <w:lang w:val="fr-CA"/>
        </w:rPr>
        <w:t>eur(</w:t>
      </w:r>
      <w:r>
        <w:rPr>
          <w:lang w:val="fr-CA"/>
        </w:rPr>
        <w:t>rice</w:t>
      </w:r>
      <w:r w:rsidR="00DC3561">
        <w:rPr>
          <w:lang w:val="fr-CA"/>
        </w:rPr>
        <w:t>)</w:t>
      </w:r>
      <w:r>
        <w:rPr>
          <w:lang w:val="fr-CA"/>
        </w:rPr>
        <w:t xml:space="preserve"> ou </w:t>
      </w:r>
      <w:r w:rsidR="00CD5F24">
        <w:rPr>
          <w:lang w:val="fr-CA"/>
        </w:rPr>
        <w:t>le</w:t>
      </w:r>
      <w:r w:rsidR="00605A13">
        <w:rPr>
          <w:lang w:val="fr-CA"/>
        </w:rPr>
        <w:t xml:space="preserve"> ou </w:t>
      </w:r>
      <w:r w:rsidR="00CD5F24">
        <w:rPr>
          <w:lang w:val="fr-CA"/>
        </w:rPr>
        <w:t xml:space="preserve">la </w:t>
      </w:r>
      <w:r>
        <w:rPr>
          <w:lang w:val="fr-CA"/>
        </w:rPr>
        <w:t>chronométr</w:t>
      </w:r>
      <w:r w:rsidR="00CD5F24">
        <w:rPr>
          <w:lang w:val="fr-CA"/>
        </w:rPr>
        <w:t>eur(</w:t>
      </w:r>
      <w:r>
        <w:rPr>
          <w:lang w:val="fr-CA"/>
        </w:rPr>
        <w:t>euse</w:t>
      </w:r>
      <w:r w:rsidR="00CD5F24">
        <w:rPr>
          <w:lang w:val="fr-CA"/>
        </w:rPr>
        <w:t>)</w:t>
      </w:r>
      <w:r>
        <w:rPr>
          <w:lang w:val="fr-CA"/>
        </w:rPr>
        <w:t xml:space="preserve"> devra</w:t>
      </w:r>
      <w:r w:rsidR="001F20E9">
        <w:rPr>
          <w:lang w:val="fr-CA"/>
        </w:rPr>
        <w:t>it</w:t>
      </w:r>
      <w:r>
        <w:rPr>
          <w:lang w:val="fr-CA"/>
        </w:rPr>
        <w:t xml:space="preserve"> communiquer le début ou la fin d’une séance par plusieurs moyens</w:t>
      </w:r>
      <w:r w:rsidR="00CD5F24">
        <w:rPr>
          <w:lang w:val="fr-CA"/>
        </w:rPr>
        <w:t>,</w:t>
      </w:r>
      <w:r>
        <w:rPr>
          <w:lang w:val="fr-CA"/>
        </w:rPr>
        <w:t xml:space="preserve"> </w:t>
      </w:r>
      <w:r w:rsidR="00CD5F24">
        <w:rPr>
          <w:lang w:val="fr-CA"/>
        </w:rPr>
        <w:t>notamment</w:t>
      </w:r>
      <w:r>
        <w:rPr>
          <w:lang w:val="fr-CA"/>
        </w:rPr>
        <w:t xml:space="preserve"> </w:t>
      </w:r>
      <w:r w:rsidR="00CD5F24">
        <w:rPr>
          <w:lang w:val="fr-CA"/>
        </w:rPr>
        <w:t xml:space="preserve">en faisant retentir </w:t>
      </w:r>
      <w:r>
        <w:rPr>
          <w:lang w:val="fr-CA"/>
        </w:rPr>
        <w:t>une sonnette ou une cloche pour annoncer le début de la prochaine séance</w:t>
      </w:r>
      <w:r w:rsidR="00DF1FA6">
        <w:rPr>
          <w:lang w:val="fr-CA"/>
        </w:rPr>
        <w:t xml:space="preserve">. </w:t>
      </w:r>
      <w:r w:rsidR="00C4600C">
        <w:rPr>
          <w:lang w:val="fr-CA"/>
        </w:rPr>
        <w:t>De même, i</w:t>
      </w:r>
      <w:r w:rsidR="00DF1FA6">
        <w:rPr>
          <w:lang w:val="fr-CA"/>
        </w:rPr>
        <w:t>l conviendra</w:t>
      </w:r>
      <w:r w:rsidR="001F20E9">
        <w:rPr>
          <w:lang w:val="fr-CA"/>
        </w:rPr>
        <w:t>it</w:t>
      </w:r>
      <w:r w:rsidR="00DF1FA6">
        <w:rPr>
          <w:lang w:val="fr-CA"/>
        </w:rPr>
        <w:t xml:space="preserve"> de</w:t>
      </w:r>
      <w:r w:rsidR="00CD5F24">
        <w:rPr>
          <w:lang w:val="fr-CA"/>
        </w:rPr>
        <w:t xml:space="preserve"> diminu</w:t>
      </w:r>
      <w:r w:rsidR="00DF1FA6">
        <w:rPr>
          <w:lang w:val="fr-CA"/>
        </w:rPr>
        <w:t>er</w:t>
      </w:r>
      <w:r>
        <w:rPr>
          <w:lang w:val="fr-CA"/>
        </w:rPr>
        <w:t xml:space="preserve"> l’éclairage pour indiquer une transition.</w:t>
      </w:r>
    </w:p>
    <w:p w14:paraId="0D0B0F74" w14:textId="467EFDA8" w:rsidR="00CB6135" w:rsidRPr="00826BCB" w:rsidRDefault="00CB6135" w:rsidP="00B26696">
      <w:pPr>
        <w:pStyle w:val="ListParagraph"/>
        <w:numPr>
          <w:ilvl w:val="0"/>
          <w:numId w:val="44"/>
        </w:numPr>
        <w:rPr>
          <w:lang w:val="fr-CA"/>
        </w:rPr>
      </w:pPr>
      <w:r>
        <w:rPr>
          <w:lang w:val="fr-CA"/>
        </w:rPr>
        <w:t>L</w:t>
      </w:r>
      <w:r w:rsidR="00BE0ED0">
        <w:rPr>
          <w:lang w:val="fr-CA"/>
        </w:rPr>
        <w:t>’</w:t>
      </w:r>
      <w:r w:rsidR="00240864">
        <w:rPr>
          <w:lang w:val="fr-CA"/>
        </w:rPr>
        <w:t>anim</w:t>
      </w:r>
      <w:r>
        <w:rPr>
          <w:lang w:val="fr-CA"/>
        </w:rPr>
        <w:t>at</w:t>
      </w:r>
      <w:r w:rsidR="00EF467E">
        <w:rPr>
          <w:lang w:val="fr-CA"/>
        </w:rPr>
        <w:t>eur(</w:t>
      </w:r>
      <w:r>
        <w:rPr>
          <w:lang w:val="fr-CA"/>
        </w:rPr>
        <w:t>rice</w:t>
      </w:r>
      <w:r w:rsidR="00EF467E">
        <w:rPr>
          <w:lang w:val="fr-CA"/>
        </w:rPr>
        <w:t>)</w:t>
      </w:r>
      <w:r>
        <w:rPr>
          <w:lang w:val="fr-CA"/>
        </w:rPr>
        <w:t xml:space="preserve"> devra</w:t>
      </w:r>
      <w:r w:rsidR="001F20E9">
        <w:rPr>
          <w:lang w:val="fr-CA"/>
        </w:rPr>
        <w:t>it</w:t>
      </w:r>
      <w:r>
        <w:rPr>
          <w:lang w:val="fr-CA"/>
        </w:rPr>
        <w:t xml:space="preserve"> également suivre le temps écoulé et veiller au respect des horaires définis dans le programme de l’événement. Cela </w:t>
      </w:r>
      <w:r w:rsidR="004820B8">
        <w:rPr>
          <w:lang w:val="fr-CA"/>
        </w:rPr>
        <w:t>est</w:t>
      </w:r>
      <w:r>
        <w:rPr>
          <w:lang w:val="fr-CA"/>
        </w:rPr>
        <w:t xml:space="preserve"> particulièrement important afin d’assurer des temps de pause pour les personnes qui en auront besoin. De plus, certain(e)s participant(e)s </w:t>
      </w:r>
      <w:r w:rsidR="00C4600C">
        <w:rPr>
          <w:lang w:val="fr-CA"/>
        </w:rPr>
        <w:t>utiliseront</w:t>
      </w:r>
      <w:r>
        <w:rPr>
          <w:lang w:val="fr-CA"/>
        </w:rPr>
        <w:t xml:space="preserve"> des modes de transport public ou accessibles, </w:t>
      </w:r>
      <w:r w:rsidR="00C4600C">
        <w:rPr>
          <w:lang w:val="fr-CA"/>
        </w:rPr>
        <w:t>qui requerront une réservation préalable</w:t>
      </w:r>
      <w:r>
        <w:rPr>
          <w:lang w:val="fr-CA"/>
        </w:rPr>
        <w:t>.</w:t>
      </w:r>
    </w:p>
    <w:p w14:paraId="3E69C6DC" w14:textId="58B4189E" w:rsidR="00CB6135" w:rsidRPr="00826BCB" w:rsidRDefault="00E86FB5" w:rsidP="00B26696">
      <w:pPr>
        <w:pStyle w:val="ListParagraph"/>
        <w:numPr>
          <w:ilvl w:val="0"/>
          <w:numId w:val="44"/>
        </w:numPr>
        <w:rPr>
          <w:lang w:val="fr-CA"/>
        </w:rPr>
      </w:pPr>
      <w:r>
        <w:rPr>
          <w:lang w:val="fr-CA"/>
        </w:rPr>
        <w:t xml:space="preserve">Si possible, la première personne </w:t>
      </w:r>
      <w:r w:rsidR="008C0388">
        <w:rPr>
          <w:lang w:val="fr-CA"/>
        </w:rPr>
        <w:t>présentatrice</w:t>
      </w:r>
      <w:r>
        <w:rPr>
          <w:lang w:val="fr-CA"/>
        </w:rPr>
        <w:t xml:space="preserve"> ou l</w:t>
      </w:r>
      <w:r w:rsidR="008C0388">
        <w:rPr>
          <w:lang w:val="fr-CA"/>
        </w:rPr>
        <w:t>’</w:t>
      </w:r>
      <w:r w:rsidR="00240864">
        <w:rPr>
          <w:lang w:val="fr-CA"/>
        </w:rPr>
        <w:t>anim</w:t>
      </w:r>
      <w:r>
        <w:rPr>
          <w:lang w:val="fr-CA"/>
        </w:rPr>
        <w:t>ateur(rice) devra</w:t>
      </w:r>
      <w:r w:rsidR="001F20E9">
        <w:rPr>
          <w:lang w:val="fr-CA"/>
        </w:rPr>
        <w:t>it</w:t>
      </w:r>
      <w:r>
        <w:rPr>
          <w:lang w:val="fr-CA"/>
        </w:rPr>
        <w:t xml:space="preserve"> lancer un tour de table de présentation pour l’ensemble de l’événement, </w:t>
      </w:r>
      <w:r w:rsidR="00B637F8">
        <w:rPr>
          <w:lang w:val="fr-CA"/>
        </w:rPr>
        <w:t>afin de permettre aux</w:t>
      </w:r>
      <w:r>
        <w:rPr>
          <w:lang w:val="fr-CA"/>
        </w:rPr>
        <w:t xml:space="preserve"> participant(e)s aveugles </w:t>
      </w:r>
      <w:r w:rsidR="00B637F8">
        <w:rPr>
          <w:lang w:val="fr-CA"/>
        </w:rPr>
        <w:t>de savoir</w:t>
      </w:r>
      <w:r>
        <w:rPr>
          <w:lang w:val="fr-CA"/>
        </w:rPr>
        <w:t xml:space="preserve"> qui se trouve dans la salle. Bien que cette pratique soit </w:t>
      </w:r>
      <w:r w:rsidR="005C20D7">
        <w:rPr>
          <w:lang w:val="fr-CA"/>
        </w:rPr>
        <w:t>difficile</w:t>
      </w:r>
      <w:r>
        <w:rPr>
          <w:lang w:val="fr-CA"/>
        </w:rPr>
        <w:t xml:space="preserve"> à mettre en œuvre dans le cadre de grandes conférences, </w:t>
      </w:r>
      <w:r w:rsidR="000347CA">
        <w:rPr>
          <w:lang w:val="fr-CA"/>
        </w:rPr>
        <w:t>elle</w:t>
      </w:r>
      <w:r>
        <w:rPr>
          <w:lang w:val="fr-CA"/>
        </w:rPr>
        <w:t xml:space="preserve"> est recommandé</w:t>
      </w:r>
      <w:r w:rsidR="000347CA">
        <w:rPr>
          <w:lang w:val="fr-CA"/>
        </w:rPr>
        <w:t>e</w:t>
      </w:r>
      <w:r>
        <w:rPr>
          <w:lang w:val="fr-CA"/>
        </w:rPr>
        <w:t xml:space="preserve"> dans les événements de petite et moyenne envergure.</w:t>
      </w:r>
    </w:p>
    <w:p w14:paraId="6280DA33" w14:textId="45E7F637" w:rsidR="00CB6135" w:rsidRPr="00826BCB" w:rsidRDefault="00CB6135" w:rsidP="00B26696">
      <w:pPr>
        <w:pStyle w:val="ListParagraph"/>
        <w:numPr>
          <w:ilvl w:val="0"/>
          <w:numId w:val="44"/>
        </w:numPr>
        <w:rPr>
          <w:lang w:val="fr-CA"/>
        </w:rPr>
      </w:pPr>
      <w:r>
        <w:rPr>
          <w:lang w:val="fr-CA"/>
        </w:rPr>
        <w:t xml:space="preserve">Les </w:t>
      </w:r>
      <w:r w:rsidR="00872B94">
        <w:rPr>
          <w:lang w:val="fr-CA"/>
        </w:rPr>
        <w:t>présentateur(rice)s</w:t>
      </w:r>
      <w:r>
        <w:rPr>
          <w:lang w:val="fr-CA"/>
        </w:rPr>
        <w:t xml:space="preserve"> devr</w:t>
      </w:r>
      <w:r w:rsidR="001F20E9">
        <w:rPr>
          <w:lang w:val="fr-CA"/>
        </w:rPr>
        <w:t>aie</w:t>
      </w:r>
      <w:r>
        <w:rPr>
          <w:lang w:val="fr-CA"/>
        </w:rPr>
        <w:t>nt rappeler à cha</w:t>
      </w:r>
      <w:r w:rsidR="00BA3420">
        <w:rPr>
          <w:lang w:val="fr-CA"/>
        </w:rPr>
        <w:t>que personne</w:t>
      </w:r>
      <w:r>
        <w:rPr>
          <w:lang w:val="fr-CA"/>
        </w:rPr>
        <w:t xml:space="preserve"> de se présenter avant de s’exprimer à quelque titre que ce soit.</w:t>
      </w:r>
    </w:p>
    <w:p w14:paraId="2CE330DD" w14:textId="501CF5E7" w:rsidR="00CB6135" w:rsidRPr="00826BCB" w:rsidRDefault="00CB6135" w:rsidP="00B26696">
      <w:pPr>
        <w:pStyle w:val="ListParagraph"/>
        <w:numPr>
          <w:ilvl w:val="0"/>
          <w:numId w:val="44"/>
        </w:numPr>
        <w:rPr>
          <w:lang w:val="fr-CA"/>
        </w:rPr>
      </w:pPr>
      <w:r>
        <w:rPr>
          <w:lang w:val="fr-CA"/>
        </w:rPr>
        <w:t xml:space="preserve">Les </w:t>
      </w:r>
      <w:r w:rsidR="00370CD9">
        <w:rPr>
          <w:lang w:val="fr-CA"/>
        </w:rPr>
        <w:t>présentateur(ric</w:t>
      </w:r>
      <w:r>
        <w:rPr>
          <w:lang w:val="fr-CA"/>
        </w:rPr>
        <w:t>e</w:t>
      </w:r>
      <w:r w:rsidR="00C34376">
        <w:rPr>
          <w:lang w:val="fr-CA"/>
        </w:rPr>
        <w:t>)</w:t>
      </w:r>
      <w:r>
        <w:rPr>
          <w:lang w:val="fr-CA"/>
        </w:rPr>
        <w:t>s devr</w:t>
      </w:r>
      <w:r w:rsidR="00CF044B">
        <w:rPr>
          <w:lang w:val="fr-CA"/>
        </w:rPr>
        <w:t>aie</w:t>
      </w:r>
      <w:r>
        <w:rPr>
          <w:lang w:val="fr-CA"/>
        </w:rPr>
        <w:t xml:space="preserve">nt parler à un rythme plus lent pour permettre aux interprètes de suivre leurs propos. </w:t>
      </w:r>
    </w:p>
    <w:p w14:paraId="4933D68E" w14:textId="68A39D3B" w:rsidR="00CB6135" w:rsidRPr="00826BCB" w:rsidRDefault="00CB6135" w:rsidP="00B26696">
      <w:pPr>
        <w:pStyle w:val="ListParagraph"/>
        <w:numPr>
          <w:ilvl w:val="0"/>
          <w:numId w:val="44"/>
        </w:numPr>
        <w:rPr>
          <w:lang w:val="fr-CA"/>
        </w:rPr>
      </w:pPr>
      <w:r>
        <w:rPr>
          <w:lang w:val="fr-CA"/>
        </w:rPr>
        <w:t>L’ensemble des p</w:t>
      </w:r>
      <w:r w:rsidR="00384E17">
        <w:rPr>
          <w:lang w:val="fr-CA"/>
        </w:rPr>
        <w:t>résentateur(rice)s</w:t>
      </w:r>
      <w:r>
        <w:rPr>
          <w:lang w:val="fr-CA"/>
        </w:rPr>
        <w:t xml:space="preserve">, </w:t>
      </w:r>
      <w:r w:rsidR="00240864">
        <w:rPr>
          <w:lang w:val="fr-CA"/>
        </w:rPr>
        <w:t>anim</w:t>
      </w:r>
      <w:r>
        <w:rPr>
          <w:lang w:val="fr-CA"/>
        </w:rPr>
        <w:t>at</w:t>
      </w:r>
      <w:r w:rsidR="00384E17">
        <w:rPr>
          <w:lang w:val="fr-CA"/>
        </w:rPr>
        <w:t>eur(</w:t>
      </w:r>
      <w:r>
        <w:rPr>
          <w:lang w:val="fr-CA"/>
        </w:rPr>
        <w:t>rice</w:t>
      </w:r>
      <w:r w:rsidR="00384E17">
        <w:rPr>
          <w:lang w:val="fr-CA"/>
        </w:rPr>
        <w:t>)</w:t>
      </w:r>
      <w:r>
        <w:rPr>
          <w:lang w:val="fr-CA"/>
        </w:rPr>
        <w:t xml:space="preserve">s et </w:t>
      </w:r>
      <w:r w:rsidR="00CF044B">
        <w:rPr>
          <w:lang w:val="fr-CA"/>
        </w:rPr>
        <w:t>des personnes présentes dans la salle</w:t>
      </w:r>
      <w:r>
        <w:rPr>
          <w:lang w:val="fr-CA"/>
        </w:rPr>
        <w:t xml:space="preserve"> devr</w:t>
      </w:r>
      <w:r w:rsidR="00EC7BAD">
        <w:rPr>
          <w:lang w:val="fr-CA"/>
        </w:rPr>
        <w:t>aie</w:t>
      </w:r>
      <w:r>
        <w:rPr>
          <w:lang w:val="fr-CA"/>
        </w:rPr>
        <w:t>nt systématiquement utiliser des microphones</w:t>
      </w:r>
      <w:r w:rsidR="00C34376">
        <w:rPr>
          <w:lang w:val="fr-CA"/>
        </w:rPr>
        <w:t>.</w:t>
      </w:r>
      <w:r>
        <w:rPr>
          <w:lang w:val="fr-CA"/>
        </w:rPr>
        <w:t xml:space="preserve"> </w:t>
      </w:r>
      <w:r w:rsidR="00C34376">
        <w:rPr>
          <w:lang w:val="fr-CA"/>
        </w:rPr>
        <w:t>À</w:t>
      </w:r>
      <w:r>
        <w:rPr>
          <w:lang w:val="fr-CA"/>
        </w:rPr>
        <w:t xml:space="preserve"> défaut, les interprètes ne </w:t>
      </w:r>
      <w:r w:rsidR="00E727E7">
        <w:rPr>
          <w:lang w:val="fr-CA"/>
        </w:rPr>
        <w:t>seront pas en mesure de</w:t>
      </w:r>
      <w:r>
        <w:rPr>
          <w:lang w:val="fr-CA"/>
        </w:rPr>
        <w:t xml:space="preserve"> retransmettre leurs propos</w:t>
      </w:r>
      <w:r w:rsidR="00E727E7">
        <w:rPr>
          <w:lang w:val="fr-CA"/>
        </w:rPr>
        <w:t>,</w:t>
      </w:r>
      <w:r>
        <w:rPr>
          <w:lang w:val="fr-CA"/>
        </w:rPr>
        <w:t xml:space="preserve"> </w:t>
      </w:r>
      <w:r w:rsidR="00C34376">
        <w:rPr>
          <w:lang w:val="fr-CA"/>
        </w:rPr>
        <w:t>tandis que</w:t>
      </w:r>
      <w:r>
        <w:rPr>
          <w:lang w:val="fr-CA"/>
        </w:rPr>
        <w:t xml:space="preserve"> les participant(e)s utilisant des appareils d’aide à l’écoute ne pourront pas prendre part aux discussions.</w:t>
      </w:r>
    </w:p>
    <w:p w14:paraId="67D77E8B" w14:textId="79522886" w:rsidR="00CB6135" w:rsidRPr="00826BCB" w:rsidRDefault="00CB6135" w:rsidP="00B26696">
      <w:pPr>
        <w:pStyle w:val="ListParagraph"/>
        <w:numPr>
          <w:ilvl w:val="0"/>
          <w:numId w:val="44"/>
        </w:numPr>
        <w:rPr>
          <w:lang w:val="fr-CA"/>
        </w:rPr>
      </w:pPr>
      <w:r>
        <w:rPr>
          <w:lang w:val="fr-CA"/>
        </w:rPr>
        <w:t xml:space="preserve">Les </w:t>
      </w:r>
      <w:r w:rsidR="00240864">
        <w:rPr>
          <w:lang w:val="fr-CA"/>
        </w:rPr>
        <w:t>anim</w:t>
      </w:r>
      <w:r>
        <w:rPr>
          <w:lang w:val="fr-CA"/>
        </w:rPr>
        <w:t>at</w:t>
      </w:r>
      <w:r w:rsidR="00E727E7">
        <w:rPr>
          <w:lang w:val="fr-CA"/>
        </w:rPr>
        <w:t>eur(</w:t>
      </w:r>
      <w:r>
        <w:rPr>
          <w:lang w:val="fr-CA"/>
        </w:rPr>
        <w:t>rice</w:t>
      </w:r>
      <w:r w:rsidR="00E727E7">
        <w:rPr>
          <w:lang w:val="fr-CA"/>
        </w:rPr>
        <w:t>)</w:t>
      </w:r>
      <w:r>
        <w:rPr>
          <w:lang w:val="fr-CA"/>
        </w:rPr>
        <w:t>s et</w:t>
      </w:r>
      <w:r w:rsidR="00E727E7">
        <w:rPr>
          <w:lang w:val="fr-CA"/>
        </w:rPr>
        <w:t xml:space="preserve"> les</w:t>
      </w:r>
      <w:r>
        <w:rPr>
          <w:lang w:val="fr-CA"/>
        </w:rPr>
        <w:t xml:space="preserve"> </w:t>
      </w:r>
      <w:r w:rsidR="002D3D16">
        <w:rPr>
          <w:lang w:val="fr-CA"/>
        </w:rPr>
        <w:t>présentateur(rice)s</w:t>
      </w:r>
      <w:r>
        <w:rPr>
          <w:lang w:val="fr-CA"/>
        </w:rPr>
        <w:t xml:space="preserve"> devr</w:t>
      </w:r>
      <w:r w:rsidR="002D3D16">
        <w:rPr>
          <w:lang w:val="fr-CA"/>
        </w:rPr>
        <w:t>aie</w:t>
      </w:r>
      <w:r>
        <w:rPr>
          <w:lang w:val="fr-CA"/>
        </w:rPr>
        <w:t>nt laisser le temps nécessaire à cha</w:t>
      </w:r>
      <w:r w:rsidR="003C7C70">
        <w:rPr>
          <w:lang w:val="fr-CA"/>
        </w:rPr>
        <w:t>que personne</w:t>
      </w:r>
      <w:r>
        <w:rPr>
          <w:lang w:val="fr-CA"/>
        </w:rPr>
        <w:t xml:space="preserve"> de participer de manière égale avec les autres. Par exemple, les personnes participantes en situation de handicap lié à la communication auront probablement besoin de plus de temps pour transmettre leur message, tandis que celles en situation de handicap intellectuel demanderont peut-être que les </w:t>
      </w:r>
      <w:r w:rsidR="00273681">
        <w:rPr>
          <w:lang w:val="fr-CA"/>
        </w:rPr>
        <w:t>présentateur(rice)s</w:t>
      </w:r>
      <w:r>
        <w:rPr>
          <w:lang w:val="fr-CA"/>
        </w:rPr>
        <w:t xml:space="preserve"> parlent moins vite ou </w:t>
      </w:r>
      <w:r w:rsidR="00E727E7">
        <w:rPr>
          <w:lang w:val="fr-CA"/>
        </w:rPr>
        <w:t xml:space="preserve">leur </w:t>
      </w:r>
      <w:r>
        <w:rPr>
          <w:lang w:val="fr-CA"/>
        </w:rPr>
        <w:t>expliquent certains détails. Il est recommandé de vérifier régulièrement auprès du public que le rythme d’élocution est approprié pour tout le monde et que les propos sont parfaitement compris.</w:t>
      </w:r>
    </w:p>
    <w:p w14:paraId="377BA14C" w14:textId="196EC28F" w:rsidR="008574DE" w:rsidRPr="00826BCB" w:rsidRDefault="008574DE" w:rsidP="003E3EAD">
      <w:pPr>
        <w:pStyle w:val="AGAH3"/>
        <w:rPr>
          <w:lang w:val="fr-CA"/>
        </w:rPr>
      </w:pPr>
      <w:r>
        <w:rPr>
          <w:lang w:val="fr-CA"/>
        </w:rPr>
        <w:t>Microphones</w:t>
      </w:r>
    </w:p>
    <w:p w14:paraId="30F062C0" w14:textId="5BDD3302" w:rsidR="008574DE" w:rsidRPr="00826BCB" w:rsidRDefault="008574DE" w:rsidP="00B26696">
      <w:pPr>
        <w:rPr>
          <w:lang w:val="fr-CA"/>
        </w:rPr>
      </w:pPr>
      <w:r>
        <w:rPr>
          <w:lang w:val="fr-CA"/>
        </w:rPr>
        <w:t>Si votre événement se présente en configuration théâtre, désignez des membres de votre équipe en tant que préposé(e)s chargé(e)s d’apporter des microphones sans fil aux participant</w:t>
      </w:r>
      <w:r w:rsidR="00524DBC">
        <w:rPr>
          <w:lang w:val="fr-CA"/>
        </w:rPr>
        <w:t>(</w:t>
      </w:r>
      <w:r>
        <w:rPr>
          <w:lang w:val="fr-CA"/>
        </w:rPr>
        <w:t>e</w:t>
      </w:r>
      <w:r w:rsidR="00524DBC">
        <w:rPr>
          <w:lang w:val="fr-CA"/>
        </w:rPr>
        <w:t>)</w:t>
      </w:r>
      <w:r>
        <w:rPr>
          <w:lang w:val="fr-CA"/>
        </w:rPr>
        <w:t>s qui souha</w:t>
      </w:r>
      <w:r w:rsidR="00524DBC">
        <w:rPr>
          <w:lang w:val="fr-CA"/>
        </w:rPr>
        <w:t>i</w:t>
      </w:r>
      <w:r>
        <w:rPr>
          <w:lang w:val="fr-CA"/>
        </w:rPr>
        <w:t>teraient poser une question. L</w:t>
      </w:r>
      <w:r w:rsidR="00B40397">
        <w:rPr>
          <w:lang w:val="fr-CA"/>
        </w:rPr>
        <w:t>’</w:t>
      </w:r>
      <w:r w:rsidR="00240864">
        <w:rPr>
          <w:lang w:val="fr-CA"/>
        </w:rPr>
        <w:t>anima</w:t>
      </w:r>
      <w:r>
        <w:rPr>
          <w:lang w:val="fr-CA"/>
        </w:rPr>
        <w:t xml:space="preserve">teur(rice) devra inviter les membres du public à lever la main ou à demander à une personne de faire signe </w:t>
      </w:r>
      <w:r w:rsidR="00CF37A2">
        <w:rPr>
          <w:lang w:val="fr-CA"/>
        </w:rPr>
        <w:t>à la personne</w:t>
      </w:r>
      <w:r>
        <w:rPr>
          <w:lang w:val="fr-CA"/>
        </w:rPr>
        <w:t xml:space="preserve"> préposée </w:t>
      </w:r>
      <w:r w:rsidR="00524DBC">
        <w:rPr>
          <w:lang w:val="fr-CA"/>
        </w:rPr>
        <w:t>au micro pour</w:t>
      </w:r>
      <w:r>
        <w:rPr>
          <w:lang w:val="fr-CA"/>
        </w:rPr>
        <w:t xml:space="preserve"> s’exprimer.</w:t>
      </w:r>
    </w:p>
    <w:p w14:paraId="49A795C1" w14:textId="284CD9CD" w:rsidR="008574DE" w:rsidRPr="00826BCB" w:rsidRDefault="008574DE" w:rsidP="003E3EAD">
      <w:pPr>
        <w:pStyle w:val="AGAH3"/>
        <w:rPr>
          <w:lang w:val="fr-CA"/>
        </w:rPr>
      </w:pPr>
      <w:bookmarkStart w:id="77" w:name="Emergency"/>
      <w:r>
        <w:rPr>
          <w:lang w:val="fr-CA"/>
        </w:rPr>
        <w:t>Planification d’urgence</w:t>
      </w:r>
    </w:p>
    <w:bookmarkEnd w:id="77"/>
    <w:p w14:paraId="1DC32C09" w14:textId="1F6E11AA" w:rsidR="008574DE" w:rsidRPr="00826BCB" w:rsidRDefault="008574DE" w:rsidP="00B26696">
      <w:pPr>
        <w:rPr>
          <w:lang w:val="fr-CA"/>
        </w:rPr>
      </w:pPr>
      <w:r>
        <w:rPr>
          <w:lang w:val="fr-CA"/>
        </w:rPr>
        <w:t xml:space="preserve">Certain(e)s participant(e)s auront besoin d’assistance en cas d’évacuation d’urgence. Chaque personne ayant indiqué ce besoin d’accommodement au moment de la préinscription devra </w:t>
      </w:r>
      <w:r w:rsidR="00146965">
        <w:rPr>
          <w:lang w:val="fr-CA"/>
        </w:rPr>
        <w:t>bénéficier</w:t>
      </w:r>
      <w:r>
        <w:rPr>
          <w:lang w:val="fr-CA"/>
        </w:rPr>
        <w:t xml:space="preserve"> </w:t>
      </w:r>
      <w:r w:rsidR="00146965">
        <w:rPr>
          <w:lang w:val="fr-CA"/>
        </w:rPr>
        <w:t>d’</w:t>
      </w:r>
      <w:r>
        <w:rPr>
          <w:lang w:val="fr-CA"/>
        </w:rPr>
        <w:t xml:space="preserve">un(e) </w:t>
      </w:r>
      <w:r w:rsidR="00937C4A">
        <w:rPr>
          <w:lang w:val="fr-CA"/>
        </w:rPr>
        <w:t>préposé(e)</w:t>
      </w:r>
      <w:r>
        <w:rPr>
          <w:lang w:val="fr-CA"/>
        </w:rPr>
        <w:t xml:space="preserve"> </w:t>
      </w:r>
      <w:r w:rsidR="00146965">
        <w:rPr>
          <w:lang w:val="fr-CA"/>
        </w:rPr>
        <w:t xml:space="preserve">désigné(e) </w:t>
      </w:r>
      <w:r>
        <w:rPr>
          <w:lang w:val="fr-CA"/>
        </w:rPr>
        <w:t xml:space="preserve">pour l’aider. Le jour de votre événement, présentez-les l’un(e) à l’autre et veillez à informer </w:t>
      </w:r>
      <w:r w:rsidR="00937C4A">
        <w:rPr>
          <w:lang w:val="fr-CA"/>
        </w:rPr>
        <w:t>le</w:t>
      </w:r>
      <w:r w:rsidR="002C4F96">
        <w:rPr>
          <w:lang w:val="fr-CA"/>
        </w:rPr>
        <w:t xml:space="preserve"> ou </w:t>
      </w:r>
      <w:r w:rsidR="00937C4A">
        <w:rPr>
          <w:lang w:val="fr-CA"/>
        </w:rPr>
        <w:t>la préposé(e)</w:t>
      </w:r>
      <w:r>
        <w:rPr>
          <w:lang w:val="fr-CA"/>
        </w:rPr>
        <w:t xml:space="preserve"> de l’e</w:t>
      </w:r>
      <w:r w:rsidR="00EB3611">
        <w:rPr>
          <w:lang w:val="fr-CA"/>
        </w:rPr>
        <w:t>ndroit</w:t>
      </w:r>
      <w:r>
        <w:rPr>
          <w:lang w:val="fr-CA"/>
        </w:rPr>
        <w:t xml:space="preserve"> </w:t>
      </w:r>
      <w:r w:rsidR="00190780">
        <w:rPr>
          <w:lang w:val="fr-CA"/>
        </w:rPr>
        <w:t>et de</w:t>
      </w:r>
      <w:r w:rsidR="00EB3611">
        <w:rPr>
          <w:lang w:val="fr-CA"/>
        </w:rPr>
        <w:t xml:space="preserve"> la</w:t>
      </w:r>
      <w:r w:rsidR="00190780">
        <w:rPr>
          <w:lang w:val="fr-CA"/>
        </w:rPr>
        <w:t xml:space="preserve"> salle où se trouvera le</w:t>
      </w:r>
      <w:r w:rsidR="00B815DD">
        <w:rPr>
          <w:lang w:val="fr-CA"/>
        </w:rPr>
        <w:t xml:space="preserve"> ou </w:t>
      </w:r>
      <w:r>
        <w:rPr>
          <w:lang w:val="fr-CA"/>
        </w:rPr>
        <w:t>la participant</w:t>
      </w:r>
      <w:r w:rsidR="00937C4A">
        <w:rPr>
          <w:lang w:val="fr-CA"/>
        </w:rPr>
        <w:t>(</w:t>
      </w:r>
      <w:r>
        <w:rPr>
          <w:lang w:val="fr-CA"/>
        </w:rPr>
        <w:t>e</w:t>
      </w:r>
      <w:r w:rsidR="00937C4A">
        <w:rPr>
          <w:lang w:val="fr-CA"/>
        </w:rPr>
        <w:t>)</w:t>
      </w:r>
      <w:r>
        <w:rPr>
          <w:lang w:val="fr-CA"/>
        </w:rPr>
        <w:t xml:space="preserve"> à différents moments de la journée (p</w:t>
      </w:r>
      <w:r w:rsidR="00B815DD">
        <w:rPr>
          <w:lang w:val="fr-CA"/>
        </w:rPr>
        <w:t>. </w:t>
      </w:r>
      <w:r>
        <w:rPr>
          <w:lang w:val="fr-CA"/>
        </w:rPr>
        <w:t>ex</w:t>
      </w:r>
      <w:r w:rsidR="00B815DD">
        <w:rPr>
          <w:lang w:val="fr-CA"/>
        </w:rPr>
        <w:t>.</w:t>
      </w:r>
      <w:r>
        <w:rPr>
          <w:lang w:val="fr-CA"/>
        </w:rPr>
        <w:t xml:space="preserve">, pendant les </w:t>
      </w:r>
      <w:r w:rsidR="00937C4A">
        <w:rPr>
          <w:lang w:val="fr-CA"/>
        </w:rPr>
        <w:t>discussions en groupe</w:t>
      </w:r>
      <w:r>
        <w:rPr>
          <w:lang w:val="fr-CA"/>
        </w:rPr>
        <w:t>).</w:t>
      </w:r>
    </w:p>
    <w:p w14:paraId="759373B3" w14:textId="1D34EA2B" w:rsidR="008574DE" w:rsidRPr="00826BCB" w:rsidRDefault="008574DE" w:rsidP="00B26696">
      <w:pPr>
        <w:rPr>
          <w:lang w:val="fr-CA"/>
        </w:rPr>
      </w:pPr>
      <w:r>
        <w:rPr>
          <w:lang w:val="fr-CA"/>
        </w:rPr>
        <w:t>Si votre événement se tient</w:t>
      </w:r>
      <w:r w:rsidR="00543B45">
        <w:rPr>
          <w:lang w:val="fr-CA"/>
        </w:rPr>
        <w:t xml:space="preserve"> en séance plénière</w:t>
      </w:r>
      <w:r>
        <w:rPr>
          <w:lang w:val="fr-CA"/>
        </w:rPr>
        <w:t xml:space="preserve">, désignez un(e) </w:t>
      </w:r>
      <w:r w:rsidR="00937C4A">
        <w:rPr>
          <w:lang w:val="fr-CA"/>
        </w:rPr>
        <w:t>préposé(e)</w:t>
      </w:r>
      <w:r>
        <w:rPr>
          <w:lang w:val="fr-CA"/>
        </w:rPr>
        <w:t xml:space="preserve"> pour chaque sect</w:t>
      </w:r>
      <w:r w:rsidR="00F73F7D">
        <w:rPr>
          <w:lang w:val="fr-CA"/>
        </w:rPr>
        <w:t>ion</w:t>
      </w:r>
      <w:r>
        <w:rPr>
          <w:lang w:val="fr-CA"/>
        </w:rPr>
        <w:t xml:space="preserve"> de la salle. En cas d</w:t>
      </w:r>
      <w:r w:rsidR="00937C4A">
        <w:rPr>
          <w:lang w:val="fr-CA"/>
        </w:rPr>
        <w:t>’</w:t>
      </w:r>
      <w:r>
        <w:rPr>
          <w:lang w:val="fr-CA"/>
        </w:rPr>
        <w:t xml:space="preserve">urgence, </w:t>
      </w:r>
      <w:r w:rsidR="00190780">
        <w:rPr>
          <w:lang w:val="fr-CA"/>
        </w:rPr>
        <w:t>cette personne</w:t>
      </w:r>
      <w:r>
        <w:rPr>
          <w:lang w:val="fr-CA"/>
        </w:rPr>
        <w:t xml:space="preserve"> devra (avec l’aide de l</w:t>
      </w:r>
      <w:r w:rsidR="00937C4A">
        <w:rPr>
          <w:lang w:val="fr-CA"/>
        </w:rPr>
        <w:t>’</w:t>
      </w:r>
      <w:r>
        <w:rPr>
          <w:lang w:val="fr-CA"/>
        </w:rPr>
        <w:t>équipe) veiller à l’évacuation complète de s</w:t>
      </w:r>
      <w:r w:rsidR="00812E7E">
        <w:rPr>
          <w:lang w:val="fr-CA"/>
        </w:rPr>
        <w:t>a</w:t>
      </w:r>
      <w:r>
        <w:rPr>
          <w:lang w:val="fr-CA"/>
        </w:rPr>
        <w:t xml:space="preserve"> sect</w:t>
      </w:r>
      <w:r w:rsidR="00812E7E">
        <w:rPr>
          <w:lang w:val="fr-CA"/>
        </w:rPr>
        <w:t>ion</w:t>
      </w:r>
      <w:r>
        <w:rPr>
          <w:lang w:val="fr-CA"/>
        </w:rPr>
        <w:t>.</w:t>
      </w:r>
    </w:p>
    <w:p w14:paraId="7865DE3C" w14:textId="120826A7" w:rsidR="008574DE" w:rsidRPr="00826BCB" w:rsidRDefault="008574DE" w:rsidP="00B26696">
      <w:pPr>
        <w:rPr>
          <w:lang w:val="fr-CA"/>
        </w:rPr>
      </w:pPr>
      <w:r>
        <w:rPr>
          <w:lang w:val="fr-CA"/>
        </w:rPr>
        <w:t>Vérifiez la disponibilité et l’emplacement de</w:t>
      </w:r>
      <w:r w:rsidR="003E355A">
        <w:rPr>
          <w:lang w:val="fr-CA"/>
        </w:rPr>
        <w:t>s</w:t>
      </w:r>
      <w:r>
        <w:rPr>
          <w:lang w:val="fr-CA"/>
        </w:rPr>
        <w:t xml:space="preserve"> chaises d’évacuation mises en place par le </w:t>
      </w:r>
      <w:r w:rsidR="002870D9">
        <w:rPr>
          <w:lang w:val="fr-CA"/>
        </w:rPr>
        <w:t>lieu de l’événement</w:t>
      </w:r>
      <w:r w:rsidR="00937C4A">
        <w:rPr>
          <w:lang w:val="fr-CA"/>
        </w:rPr>
        <w:t>,</w:t>
      </w:r>
      <w:r>
        <w:rPr>
          <w:lang w:val="fr-CA"/>
        </w:rPr>
        <w:t xml:space="preserve"> ou que vous aurez</w:t>
      </w:r>
      <w:r w:rsidR="003E355A">
        <w:rPr>
          <w:lang w:val="fr-CA"/>
        </w:rPr>
        <w:t xml:space="preserve"> éventuellement</w:t>
      </w:r>
      <w:r>
        <w:rPr>
          <w:lang w:val="fr-CA"/>
        </w:rPr>
        <w:t xml:space="preserve"> louées. Assurez-vous </w:t>
      </w:r>
      <w:r w:rsidR="00937C4A">
        <w:rPr>
          <w:lang w:val="fr-CA"/>
        </w:rPr>
        <w:t>d’expliquer à</w:t>
      </w:r>
      <w:r>
        <w:rPr>
          <w:lang w:val="fr-CA"/>
        </w:rPr>
        <w:t xml:space="preserve"> l’équipe de l’événement l’utilisation correcte des équipements.</w:t>
      </w:r>
    </w:p>
    <w:bookmarkEnd w:id="45"/>
    <w:bookmarkEnd w:id="46"/>
    <w:p w14:paraId="654B4BF0" w14:textId="5AB2F25C" w:rsidR="00574E6E" w:rsidRPr="00826BCB" w:rsidRDefault="00574E6E" w:rsidP="00E86FB5">
      <w:pPr>
        <w:rPr>
          <w:bCs/>
          <w:lang w:val="fr-CA"/>
        </w:rPr>
      </w:pPr>
      <w:r>
        <w:rPr>
          <w:lang w:val="fr-CA"/>
        </w:rPr>
        <w:br w:type="page"/>
      </w:r>
    </w:p>
    <w:p w14:paraId="529C7C8E" w14:textId="1505AC2A" w:rsidR="00574E6E" w:rsidRPr="00E86FB5" w:rsidRDefault="002F1834" w:rsidP="00574E6E">
      <w:pPr>
        <w:pStyle w:val="Title"/>
        <w:rPr>
          <w:rFonts w:cs="Arial"/>
          <w:b w:val="0"/>
          <w:bCs/>
        </w:rPr>
      </w:pPr>
      <w:bookmarkStart w:id="78" w:name="_Toc194667705"/>
      <w:bookmarkStart w:id="79" w:name="_Toc199926185"/>
      <w:r w:rsidRPr="006C3D66">
        <w:rPr>
          <w:rFonts w:eastAsia="Arial"/>
          <w:b w:val="0"/>
          <w:noProof/>
          <w:sz w:val="44"/>
        </w:rPr>
        <w:drawing>
          <wp:anchor distT="0" distB="0" distL="114300" distR="114300" simplePos="0" relativeHeight="251677696" behindDoc="1" locked="0" layoutInCell="1" allowOverlap="1" wp14:anchorId="485A3117" wp14:editId="471A1838">
            <wp:simplePos x="0" y="0"/>
            <wp:positionH relativeFrom="column">
              <wp:posOffset>4808</wp:posOffset>
            </wp:positionH>
            <wp:positionV relativeFrom="paragraph">
              <wp:posOffset>-8074</wp:posOffset>
            </wp:positionV>
            <wp:extent cx="2032000" cy="375920"/>
            <wp:effectExtent l="0" t="0" r="0" b="5080"/>
            <wp:wrapNone/>
            <wp:docPr id="540952582" name="Picture 2" descr="Logo du Réseau canadien d’accessibilité (RCA) en 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97798" name="Picture 2" descr="Logo du Réseau canadien d’accessibilité (RCA) en roug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2000" cy="375920"/>
                    </a:xfrm>
                    <a:prstGeom prst="rect">
                      <a:avLst/>
                    </a:prstGeom>
                  </pic:spPr>
                </pic:pic>
              </a:graphicData>
            </a:graphic>
            <wp14:sizeRelH relativeFrom="page">
              <wp14:pctWidth>0</wp14:pctWidth>
            </wp14:sizeRelH>
            <wp14:sizeRelV relativeFrom="page">
              <wp14:pctHeight>0</wp14:pctHeight>
            </wp14:sizeRelV>
          </wp:anchor>
        </w:drawing>
      </w:r>
      <w:bookmarkEnd w:id="78"/>
      <w:bookmarkEnd w:id="79"/>
    </w:p>
    <w:p w14:paraId="7F5395C1" w14:textId="67E1E9A5" w:rsidR="00755F0E" w:rsidRPr="00E86FB5" w:rsidRDefault="00755F0E" w:rsidP="00755F0E">
      <w:pPr>
        <w:pStyle w:val="Title"/>
        <w:rPr>
          <w:rFonts w:eastAsia="Times New Roman"/>
          <w:b w:val="0"/>
          <w:bCs/>
          <w:sz w:val="70"/>
          <w:szCs w:val="70"/>
        </w:rPr>
      </w:pPr>
    </w:p>
    <w:p w14:paraId="228C78D0" w14:textId="76B30EED" w:rsidR="00755F0E" w:rsidRPr="00E86FB5" w:rsidRDefault="002F1834" w:rsidP="00755F0E">
      <w:pPr>
        <w:pStyle w:val="Title"/>
        <w:rPr>
          <w:rFonts w:eastAsia="Times New Roman"/>
          <w:b w:val="0"/>
          <w:bCs/>
          <w:sz w:val="70"/>
          <w:szCs w:val="70"/>
        </w:rPr>
      </w:pPr>
      <w:r w:rsidRPr="006C3D66">
        <w:rPr>
          <w:rFonts w:eastAsia="Arial"/>
          <w:b w:val="0"/>
          <w:noProof/>
          <w:sz w:val="44"/>
        </w:rPr>
        <w:drawing>
          <wp:anchor distT="0" distB="0" distL="114300" distR="114300" simplePos="0" relativeHeight="251679744" behindDoc="1" locked="0" layoutInCell="1" allowOverlap="1" wp14:anchorId="03556DD7" wp14:editId="50CB5E95">
            <wp:simplePos x="0" y="0"/>
            <wp:positionH relativeFrom="column">
              <wp:posOffset>-3542483</wp:posOffset>
            </wp:positionH>
            <wp:positionV relativeFrom="paragraph">
              <wp:posOffset>797560</wp:posOffset>
            </wp:positionV>
            <wp:extent cx="16694375" cy="10613197"/>
            <wp:effectExtent l="0" t="0" r="0" b="4445"/>
            <wp:wrapNone/>
            <wp:docPr id="7393361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1250"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94375" cy="10613197"/>
                    </a:xfrm>
                    <a:prstGeom prst="rect">
                      <a:avLst/>
                    </a:prstGeom>
                  </pic:spPr>
                </pic:pic>
              </a:graphicData>
            </a:graphic>
            <wp14:sizeRelH relativeFrom="page">
              <wp14:pctWidth>0</wp14:pctWidth>
            </wp14:sizeRelH>
            <wp14:sizeRelV relativeFrom="page">
              <wp14:pctHeight>0</wp14:pctHeight>
            </wp14:sizeRelV>
          </wp:anchor>
        </w:drawing>
      </w:r>
    </w:p>
    <w:p w14:paraId="020392EA" w14:textId="7E82AA9A" w:rsidR="00755F0E" w:rsidRPr="00E86FB5" w:rsidRDefault="00755F0E" w:rsidP="00755F0E">
      <w:pPr>
        <w:pStyle w:val="Title"/>
        <w:rPr>
          <w:rFonts w:eastAsia="Times New Roman"/>
          <w:b w:val="0"/>
          <w:bCs/>
          <w:sz w:val="70"/>
          <w:szCs w:val="70"/>
        </w:rPr>
      </w:pPr>
    </w:p>
    <w:p w14:paraId="3A4CD633" w14:textId="523A7F0E" w:rsidR="00574E6E" w:rsidRPr="00826BCB" w:rsidRDefault="00AD40E1" w:rsidP="00BC64BF">
      <w:pPr>
        <w:pStyle w:val="Title"/>
        <w:rPr>
          <w:lang w:val="fr-CA"/>
        </w:rPr>
      </w:pPr>
      <w:bookmarkStart w:id="80" w:name="_Toc199926186"/>
      <w:r>
        <w:rPr>
          <w:bCs/>
          <w:lang w:val="fr-CA"/>
        </w:rPr>
        <w:t>Ressources,</w:t>
      </w:r>
      <w:r w:rsidR="00A63C53">
        <w:rPr>
          <w:bCs/>
          <w:lang w:val="fr-CA"/>
        </w:rPr>
        <w:t xml:space="preserve"> </w:t>
      </w:r>
      <w:r>
        <w:rPr>
          <w:bCs/>
          <w:lang w:val="fr-CA"/>
        </w:rPr>
        <w:t xml:space="preserve">listes de </w:t>
      </w:r>
      <w:r w:rsidR="002F1834">
        <w:rPr>
          <w:bCs/>
          <w:lang w:val="fr-CA"/>
        </w:rPr>
        <w:br/>
      </w:r>
      <w:r>
        <w:rPr>
          <w:bCs/>
          <w:lang w:val="fr-CA"/>
        </w:rPr>
        <w:t>vérification et exemples</w:t>
      </w:r>
      <w:r w:rsidR="00A63C53">
        <w:rPr>
          <w:bCs/>
          <w:lang w:val="fr-CA"/>
        </w:rPr>
        <w:t xml:space="preserve"> </w:t>
      </w:r>
      <w:r w:rsidR="002F1834">
        <w:rPr>
          <w:bCs/>
          <w:lang w:val="fr-CA"/>
        </w:rPr>
        <w:br/>
      </w:r>
      <w:r w:rsidR="00A63C53">
        <w:rPr>
          <w:bCs/>
          <w:lang w:val="fr-CA"/>
        </w:rPr>
        <w:t>en matière d’accessibilité</w:t>
      </w:r>
      <w:bookmarkEnd w:id="80"/>
    </w:p>
    <w:p w14:paraId="608423AC" w14:textId="00C50ECC" w:rsidR="00574E6E" w:rsidRPr="00826BCB" w:rsidRDefault="00574E6E" w:rsidP="00574E6E">
      <w:pPr>
        <w:rPr>
          <w:lang w:val="fr-CA"/>
        </w:rPr>
      </w:pPr>
    </w:p>
    <w:p w14:paraId="1E7B5C01" w14:textId="749D7941" w:rsidR="00574E6E" w:rsidRPr="00826BCB" w:rsidRDefault="00BC64BF" w:rsidP="00BC64BF">
      <w:pPr>
        <w:rPr>
          <w:lang w:val="fr-CA"/>
        </w:rPr>
      </w:pPr>
      <w:r>
        <w:rPr>
          <w:noProof/>
          <w:color w:val="000000" w:themeColor="text1"/>
          <w:lang w:val="fr-CA"/>
        </w:rPr>
        <mc:AlternateContent>
          <mc:Choice Requires="wps">
            <w:drawing>
              <wp:anchor distT="0" distB="0" distL="114300" distR="114300" simplePos="0" relativeHeight="251671552" behindDoc="0" locked="0" layoutInCell="1" allowOverlap="1" wp14:anchorId="0C92BD5F" wp14:editId="7CAFF6C9">
                <wp:simplePos x="0" y="0"/>
                <wp:positionH relativeFrom="column">
                  <wp:posOffset>-825500</wp:posOffset>
                </wp:positionH>
                <wp:positionV relativeFrom="paragraph">
                  <wp:posOffset>4862195</wp:posOffset>
                </wp:positionV>
                <wp:extent cx="7955915" cy="930787"/>
                <wp:effectExtent l="50800" t="25400" r="45085" b="60325"/>
                <wp:wrapNone/>
                <wp:docPr id="692639778"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55915" cy="930787"/>
                        </a:xfrm>
                        <a:prstGeom prst="rect">
                          <a:avLst/>
                        </a:prstGeom>
                        <a:solidFill>
                          <a:srgbClr val="80002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873A7" id="Rectangle 11" o:spid="_x0000_s1026" alt="&quot;&quot;" style="position:absolute;margin-left:-65pt;margin-top:382.85pt;width:626.45pt;height:7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" fillcolor="#800020" stroked="f">
                <v:shadow on="t" color="black" opacity="22937f" origin=",.5" offset="0,.63889mm"/>
              </v:rect>
            </w:pict>
          </mc:Fallback>
        </mc:AlternateContent>
      </w:r>
      <w:r w:rsidR="007832DC">
        <w:rPr>
          <w:lang w:val="fr-CA"/>
        </w:rPr>
        <w:t>L</w:t>
      </w:r>
      <w:r>
        <w:rPr>
          <w:lang w:val="fr-CA"/>
        </w:rPr>
        <w:t xml:space="preserve">es pages suivantes </w:t>
      </w:r>
      <w:r w:rsidR="007832DC">
        <w:rPr>
          <w:lang w:val="fr-CA"/>
        </w:rPr>
        <w:t>proposent</w:t>
      </w:r>
      <w:r>
        <w:rPr>
          <w:lang w:val="fr-CA"/>
        </w:rPr>
        <w:t xml:space="preserve"> des ressources complémentaires, </w:t>
      </w:r>
      <w:r w:rsidR="002F1834">
        <w:rPr>
          <w:lang w:val="fr-CA"/>
        </w:rPr>
        <w:br/>
      </w:r>
      <w:r>
        <w:rPr>
          <w:lang w:val="fr-CA"/>
        </w:rPr>
        <w:t>des listes de vérification et des exemples pour planifier des consultations</w:t>
      </w:r>
      <w:r w:rsidR="00A63C53">
        <w:rPr>
          <w:lang w:val="fr-CA"/>
        </w:rPr>
        <w:t>,</w:t>
      </w:r>
      <w:r w:rsidR="002F1834">
        <w:rPr>
          <w:lang w:val="fr-CA"/>
        </w:rPr>
        <w:br/>
      </w:r>
      <w:r w:rsidR="00A63C53">
        <w:rPr>
          <w:lang w:val="fr-CA"/>
        </w:rPr>
        <w:t>des occasions de participation</w:t>
      </w:r>
      <w:r>
        <w:rPr>
          <w:lang w:val="fr-CA"/>
        </w:rPr>
        <w:t xml:space="preserve"> et des événements inclusifs.</w:t>
      </w:r>
      <w:r>
        <w:rPr>
          <w:lang w:val="fr-CA"/>
        </w:rPr>
        <w:br w:type="page"/>
      </w:r>
    </w:p>
    <w:p w14:paraId="53454B00" w14:textId="3CD9B7BE" w:rsidR="00AD40E1" w:rsidRPr="00826BCB" w:rsidRDefault="00AD40E1" w:rsidP="00234A2A">
      <w:pPr>
        <w:pStyle w:val="AGAH2"/>
        <w:rPr>
          <w:lang w:val="fr-CA"/>
        </w:rPr>
      </w:pPr>
      <w:bookmarkStart w:id="81" w:name="_Toc199926187"/>
      <w:r>
        <w:rPr>
          <w:bCs/>
          <w:lang w:val="fr-CA"/>
        </w:rPr>
        <w:t xml:space="preserve">Ressources </w:t>
      </w:r>
      <w:r w:rsidR="00A63C53">
        <w:rPr>
          <w:bCs/>
          <w:lang w:val="fr-CA"/>
        </w:rPr>
        <w:t xml:space="preserve">en matière </w:t>
      </w:r>
      <w:r>
        <w:rPr>
          <w:bCs/>
          <w:lang w:val="fr-CA"/>
        </w:rPr>
        <w:t>d</w:t>
      </w:r>
      <w:r>
        <w:rPr>
          <w:b w:val="0"/>
          <w:lang w:val="fr-CA"/>
        </w:rPr>
        <w:t>’</w:t>
      </w:r>
      <w:r>
        <w:rPr>
          <w:bCs/>
          <w:lang w:val="fr-CA"/>
        </w:rPr>
        <w:t>accessibilité</w:t>
      </w:r>
      <w:bookmarkEnd w:id="81"/>
    </w:p>
    <w:p w14:paraId="245B2C2A" w14:textId="77777777" w:rsidR="00AD40E1" w:rsidRPr="00826BCB" w:rsidRDefault="00AD40E1" w:rsidP="003E3EAD">
      <w:pPr>
        <w:pStyle w:val="AGAH3"/>
        <w:rPr>
          <w:rFonts w:eastAsia="Times New Roman"/>
          <w:lang w:val="fr-CA"/>
        </w:rPr>
      </w:pPr>
      <w:r>
        <w:rPr>
          <w:lang w:val="fr-CA"/>
        </w:rPr>
        <w:t>Sous-titrage en temps réel</w:t>
      </w:r>
    </w:p>
    <w:p w14:paraId="58BA0466" w14:textId="77777777" w:rsidR="00AD40E1" w:rsidRPr="00E86FB5" w:rsidRDefault="00AD40E1" w:rsidP="007220D8">
      <w:pPr>
        <w:pStyle w:val="AGAH4"/>
      </w:pPr>
      <w:r w:rsidRPr="00826BCB">
        <w:rPr>
          <w:bCs/>
          <w:iCs w:val="0"/>
        </w:rPr>
        <w:t>Neesons Reporting</w:t>
      </w:r>
    </w:p>
    <w:p w14:paraId="73479F48" w14:textId="77777777" w:rsidR="00AD40E1" w:rsidRPr="00E86FB5" w:rsidRDefault="00AD40E1" w:rsidP="00AD40E1">
      <w:pPr>
        <w:spacing w:after="0"/>
        <w:rPr>
          <w:rFonts w:cstheme="minorHAnsi"/>
        </w:rPr>
      </w:pPr>
      <w:r w:rsidRPr="00826BCB">
        <w:rPr>
          <w:rFonts w:cstheme="minorHAnsi"/>
        </w:rPr>
        <w:t xml:space="preserve">Site Web : </w:t>
      </w:r>
      <w:hyperlink r:id="rId29"/>
      <w:hyperlink r:id="rId30">
        <w:r w:rsidRPr="00826BCB">
          <w:rPr>
            <w:rStyle w:val="Hyperlink"/>
          </w:rPr>
          <w:t>www.neesonsreporting.com</w:t>
        </w:r>
      </w:hyperlink>
      <w:r w:rsidRPr="00826BCB">
        <w:rPr>
          <w:rStyle w:val="Hyperlink"/>
        </w:rPr>
        <w:t xml:space="preserve"> </w:t>
      </w:r>
    </w:p>
    <w:p w14:paraId="1DB69262" w14:textId="77777777" w:rsidR="00AD40E1" w:rsidRPr="00826BCB" w:rsidRDefault="00AD40E1" w:rsidP="00AD40E1">
      <w:pPr>
        <w:rPr>
          <w:rFonts w:cstheme="minorHAnsi"/>
          <w:lang w:val="fr-CA"/>
        </w:rPr>
      </w:pPr>
      <w:r w:rsidRPr="00176033">
        <w:rPr>
          <w:rFonts w:cstheme="minorHAnsi"/>
          <w:lang w:val="fr-CA"/>
        </w:rPr>
        <w:t xml:space="preserve">Courriel : </w:t>
      </w:r>
      <w:hyperlink r:id="rId31" w:history="1">
        <w:r w:rsidRPr="00176033">
          <w:rPr>
            <w:rStyle w:val="Hyperlink"/>
            <w:rFonts w:cstheme="minorHAnsi"/>
            <w:lang w:val="fr-CA"/>
          </w:rPr>
          <w:t>scheduling@neesonreporting.com</w:t>
        </w:r>
      </w:hyperlink>
    </w:p>
    <w:p w14:paraId="001A6B95" w14:textId="77777777" w:rsidR="00AD40E1" w:rsidRPr="00826BCB" w:rsidRDefault="00AD40E1" w:rsidP="007220D8">
      <w:pPr>
        <w:pStyle w:val="AGAH4"/>
        <w:rPr>
          <w:lang w:val="fr-CA"/>
        </w:rPr>
      </w:pPr>
      <w:r>
        <w:rPr>
          <w:bCs/>
          <w:iCs w:val="0"/>
          <w:lang w:val="fr-CA"/>
        </w:rPr>
        <w:t>Société canadienne de l’ouïe</w:t>
      </w:r>
    </w:p>
    <w:p w14:paraId="109DEC87" w14:textId="77777777" w:rsidR="00AD40E1" w:rsidRPr="00826BCB" w:rsidRDefault="00AD40E1" w:rsidP="00AD40E1">
      <w:pPr>
        <w:spacing w:after="0"/>
        <w:rPr>
          <w:rFonts w:cstheme="minorHAnsi"/>
          <w:lang w:val="fr-CA"/>
        </w:rPr>
      </w:pPr>
      <w:r>
        <w:rPr>
          <w:rFonts w:cstheme="minorHAnsi"/>
          <w:lang w:val="fr-CA"/>
        </w:rPr>
        <w:t xml:space="preserve">Site Web : </w:t>
      </w:r>
      <w:hyperlink r:id="rId32"/>
      <w:hyperlink r:id="rId33">
        <w:r>
          <w:rPr>
            <w:rStyle w:val="Hyperlink"/>
            <w:lang w:val="fr-CA"/>
          </w:rPr>
          <w:t>www.chs.ca</w:t>
        </w:r>
      </w:hyperlink>
      <w:r>
        <w:rPr>
          <w:rFonts w:cstheme="minorHAnsi"/>
          <w:lang w:val="fr-CA"/>
        </w:rPr>
        <w:t xml:space="preserve"> </w:t>
      </w:r>
    </w:p>
    <w:p w14:paraId="1587AFC5" w14:textId="77777777" w:rsidR="00AD40E1" w:rsidRPr="00826BCB" w:rsidRDefault="00AD40E1" w:rsidP="00AD40E1">
      <w:pPr>
        <w:rPr>
          <w:rFonts w:cstheme="minorHAnsi"/>
          <w:lang w:val="fr-CA"/>
        </w:rPr>
      </w:pPr>
      <w:r>
        <w:rPr>
          <w:rFonts w:cstheme="minorHAnsi"/>
          <w:lang w:val="fr-CA"/>
        </w:rPr>
        <w:t xml:space="preserve">Courriel : </w:t>
      </w:r>
      <w:hyperlink r:id="rId34" w:history="1">
        <w:r>
          <w:rPr>
            <w:rStyle w:val="Hyperlink"/>
            <w:rFonts w:cstheme="minorHAnsi"/>
            <w:lang w:val="fr-CA"/>
          </w:rPr>
          <w:t>requests@oischs.ca</w:t>
        </w:r>
      </w:hyperlink>
    </w:p>
    <w:p w14:paraId="116EC74E" w14:textId="77777777" w:rsidR="00AD40E1" w:rsidRPr="00E86FB5" w:rsidRDefault="00AD40E1" w:rsidP="003E3EAD">
      <w:pPr>
        <w:pStyle w:val="AGAH3"/>
        <w:rPr>
          <w:rFonts w:eastAsia="Times New Roman"/>
        </w:rPr>
      </w:pPr>
      <w:r>
        <w:rPr>
          <w:lang w:val="fr-CA"/>
        </w:rPr>
        <w:t>Ressources en ligne</w:t>
      </w:r>
    </w:p>
    <w:p w14:paraId="61E0C3D9" w14:textId="64F0451F" w:rsidR="00AD40E1" w:rsidRPr="00E86FB5" w:rsidRDefault="00AD40E1" w:rsidP="00AD40E1">
      <w:pPr>
        <w:pStyle w:val="ListParagraph"/>
        <w:numPr>
          <w:ilvl w:val="0"/>
          <w:numId w:val="66"/>
        </w:numPr>
      </w:pPr>
      <w:hyperlink r:id="rId35" w:history="1">
        <w:r>
          <w:rPr>
            <w:rStyle w:val="Hyperlink"/>
            <w:lang w:val="fr-CA"/>
          </w:rPr>
          <w:t>Making your Webinar Accessible</w:t>
        </w:r>
      </w:hyperlink>
      <w:r>
        <w:rPr>
          <w:lang w:val="fr-CA"/>
        </w:rPr>
        <w:t xml:space="preserve"> (Rend</w:t>
      </w:r>
      <w:r w:rsidR="007832DC">
        <w:rPr>
          <w:lang w:val="fr-CA"/>
        </w:rPr>
        <w:t>re</w:t>
      </w:r>
      <w:r>
        <w:rPr>
          <w:lang w:val="fr-CA"/>
        </w:rPr>
        <w:t xml:space="preserve"> votre webinaire accessible)</w:t>
      </w:r>
    </w:p>
    <w:p w14:paraId="06C636EE" w14:textId="39EDD78B" w:rsidR="00AD40E1" w:rsidRPr="00826BCB" w:rsidRDefault="00AD40E1" w:rsidP="00AD40E1">
      <w:pPr>
        <w:pStyle w:val="ListParagraph"/>
        <w:numPr>
          <w:ilvl w:val="0"/>
          <w:numId w:val="66"/>
        </w:numPr>
        <w:rPr>
          <w:lang w:val="fr-CA"/>
        </w:rPr>
      </w:pPr>
      <w:hyperlink r:id="rId36" w:history="1">
        <w:r>
          <w:rPr>
            <w:rStyle w:val="Hyperlink"/>
            <w:lang w:val="fr-CA"/>
          </w:rPr>
          <w:t>Accessible Web Conferences and Webinar Best Practices</w:t>
        </w:r>
      </w:hyperlink>
      <w:r>
        <w:rPr>
          <w:lang w:val="fr-CA"/>
        </w:rPr>
        <w:t xml:space="preserve"> (Conférences Web access</w:t>
      </w:r>
      <w:r w:rsidR="008D30EE">
        <w:rPr>
          <w:lang w:val="fr-CA"/>
        </w:rPr>
        <w:t>i</w:t>
      </w:r>
      <w:r>
        <w:rPr>
          <w:lang w:val="fr-CA"/>
        </w:rPr>
        <w:t>bles et meilleures pratiques en matière de webinaire)</w:t>
      </w:r>
    </w:p>
    <w:p w14:paraId="7D35FF01" w14:textId="7472CCB4" w:rsidR="00AD40E1" w:rsidRPr="00E86FB5" w:rsidRDefault="00AD40E1" w:rsidP="00AD40E1">
      <w:pPr>
        <w:pStyle w:val="ListParagraph"/>
        <w:numPr>
          <w:ilvl w:val="0"/>
          <w:numId w:val="66"/>
        </w:numPr>
      </w:pPr>
      <w:hyperlink r:id="rId37" w:history="1">
        <w:r>
          <w:rPr>
            <w:rStyle w:val="Hyperlink"/>
            <w:lang w:val="fr-CA"/>
          </w:rPr>
          <w:t>How to Design and Deliver an Accessible Webinar</w:t>
        </w:r>
      </w:hyperlink>
      <w:r>
        <w:rPr>
          <w:lang w:val="fr-CA"/>
        </w:rPr>
        <w:t xml:space="preserve"> (Comment élaborer et proposer un webinaire accessible)</w:t>
      </w:r>
    </w:p>
    <w:p w14:paraId="1B84D28F" w14:textId="77777777" w:rsidR="00AD40E1" w:rsidRPr="00826BCB" w:rsidRDefault="00AD40E1" w:rsidP="00AD40E1">
      <w:pPr>
        <w:pStyle w:val="ListParagraph"/>
        <w:numPr>
          <w:ilvl w:val="0"/>
          <w:numId w:val="66"/>
        </w:numPr>
        <w:rPr>
          <w:lang w:val="fr-CA"/>
        </w:rPr>
      </w:pPr>
      <w:hyperlink r:id="rId38" w:history="1">
        <w:r>
          <w:rPr>
            <w:rStyle w:val="Hyperlink"/>
            <w:lang w:val="fr-CA"/>
          </w:rPr>
          <w:t>Direction générale de l’accessibilité pour l’Ontario</w:t>
        </w:r>
      </w:hyperlink>
    </w:p>
    <w:p w14:paraId="518E81E7" w14:textId="77777777" w:rsidR="00AD40E1" w:rsidRPr="00E86FB5" w:rsidRDefault="00AD40E1" w:rsidP="00AD40E1">
      <w:pPr>
        <w:pStyle w:val="ListParagraph"/>
        <w:numPr>
          <w:ilvl w:val="0"/>
          <w:numId w:val="66"/>
        </w:numPr>
      </w:pPr>
      <w:hyperlink r:id="rId39" w:history="1">
        <w:r>
          <w:rPr>
            <w:rStyle w:val="Hyperlink"/>
            <w:lang w:val="fr-CA"/>
          </w:rPr>
          <w:t>Sites Web accessibles en Ontario</w:t>
        </w:r>
      </w:hyperlink>
    </w:p>
    <w:p w14:paraId="631A5F78" w14:textId="77777777" w:rsidR="00AD40E1" w:rsidRPr="00E86FB5" w:rsidRDefault="00AD40E1" w:rsidP="00AD40E1">
      <w:pPr>
        <w:pStyle w:val="ListParagraph"/>
        <w:numPr>
          <w:ilvl w:val="0"/>
          <w:numId w:val="66"/>
        </w:numPr>
      </w:pPr>
      <w:hyperlink r:id="rId40" w:history="1">
        <w:r>
          <w:rPr>
            <w:rStyle w:val="Hyperlink"/>
            <w:lang w:val="fr-CA"/>
          </w:rPr>
          <w:t>Vérificateur d’accessibilité de sites Web</w:t>
        </w:r>
      </w:hyperlink>
    </w:p>
    <w:p w14:paraId="05CD75A9" w14:textId="77777777" w:rsidR="00AD40E1" w:rsidRPr="00826BCB" w:rsidRDefault="00AD40E1" w:rsidP="00AD40E1">
      <w:pPr>
        <w:pStyle w:val="ListParagraph"/>
        <w:numPr>
          <w:ilvl w:val="0"/>
          <w:numId w:val="66"/>
        </w:numPr>
        <w:rPr>
          <w:lang w:val="fr-CA"/>
        </w:rPr>
      </w:pPr>
      <w:hyperlink r:id="rId41" w:history="1">
        <w:r>
          <w:rPr>
            <w:rStyle w:val="Hyperlink"/>
            <w:lang w:val="fr-CA"/>
          </w:rPr>
          <w:t>Lignes directrices de l’INCA sur la lisibilité des imprimés</w:t>
        </w:r>
      </w:hyperlink>
    </w:p>
    <w:p w14:paraId="3627798F" w14:textId="77777777" w:rsidR="00AD40E1" w:rsidRPr="00E86FB5" w:rsidRDefault="00AD40E1" w:rsidP="00234A2A">
      <w:pPr>
        <w:pStyle w:val="ListParagraph"/>
        <w:numPr>
          <w:ilvl w:val="0"/>
          <w:numId w:val="79"/>
        </w:numPr>
        <w:rPr>
          <w:rStyle w:val="Hyperlink"/>
        </w:rPr>
      </w:pPr>
      <w:hyperlink r:id="rId42" w:history="1">
        <w:r>
          <w:rPr>
            <w:rStyle w:val="Hyperlink"/>
            <w:lang w:val="fr-CA"/>
          </w:rPr>
          <w:t>Présentations accessibles</w:t>
        </w:r>
      </w:hyperlink>
    </w:p>
    <w:p w14:paraId="236F4063" w14:textId="77777777" w:rsidR="00AD40E1" w:rsidRPr="00826BCB" w:rsidRDefault="00AD40E1" w:rsidP="00234A2A">
      <w:pPr>
        <w:pStyle w:val="ListParagraph"/>
        <w:numPr>
          <w:ilvl w:val="0"/>
          <w:numId w:val="79"/>
        </w:numPr>
        <w:rPr>
          <w:rStyle w:val="Hyperlink"/>
          <w:lang w:val="fr-CA"/>
        </w:rPr>
      </w:pPr>
      <w:hyperlink r:id="rId43" w:history="1">
        <w:r>
          <w:rPr>
            <w:rStyle w:val="Hyperlink"/>
            <w:lang w:val="fr-CA"/>
          </w:rPr>
          <w:t>Outils d’impression d’éléments graphiques et Web</w:t>
        </w:r>
      </w:hyperlink>
    </w:p>
    <w:p w14:paraId="7E05DCD8" w14:textId="73241417" w:rsidR="00AD40E1" w:rsidRPr="00E86FB5" w:rsidRDefault="00AD40E1" w:rsidP="00234A2A">
      <w:pPr>
        <w:pStyle w:val="ListParagraph"/>
        <w:numPr>
          <w:ilvl w:val="0"/>
          <w:numId w:val="79"/>
        </w:numPr>
        <w:rPr>
          <w:rStyle w:val="Hyperlink"/>
        </w:rPr>
      </w:pPr>
      <w:hyperlink r:id="rId44" w:history="1">
        <w:r>
          <w:rPr>
            <w:rStyle w:val="Hyperlink"/>
            <w:lang w:val="fr-CA"/>
          </w:rPr>
          <w:t>Documents de bureau accessibles</w:t>
        </w:r>
      </w:hyperlink>
    </w:p>
    <w:p w14:paraId="41F6443A" w14:textId="4F1A6DC2" w:rsidR="00AD40E1" w:rsidRPr="00E86FB5" w:rsidRDefault="00AD40E1" w:rsidP="00234A2A">
      <w:pPr>
        <w:pStyle w:val="ListParagraph"/>
        <w:numPr>
          <w:ilvl w:val="0"/>
          <w:numId w:val="79"/>
        </w:numPr>
        <w:rPr>
          <w:rStyle w:val="Hyperlink"/>
        </w:rPr>
      </w:pPr>
      <w:hyperlink r:id="rId45" w:history="1">
        <w:r>
          <w:rPr>
            <w:rStyle w:val="Hyperlink"/>
            <w:lang w:val="fr-CA"/>
          </w:rPr>
          <w:t>Participation du public</w:t>
        </w:r>
      </w:hyperlink>
    </w:p>
    <w:p w14:paraId="1FA4455B" w14:textId="77777777" w:rsidR="00AD40E1" w:rsidRPr="00E86FB5" w:rsidRDefault="00AD40E1" w:rsidP="00234A2A">
      <w:pPr>
        <w:pStyle w:val="ListParagraph"/>
        <w:numPr>
          <w:ilvl w:val="0"/>
          <w:numId w:val="79"/>
        </w:numPr>
        <w:rPr>
          <w:rStyle w:val="Hyperlink"/>
        </w:rPr>
      </w:pPr>
      <w:hyperlink r:id="rId46" w:history="1">
        <w:r>
          <w:rPr>
            <w:rStyle w:val="Hyperlink"/>
            <w:lang w:val="fr-CA"/>
          </w:rPr>
          <w:t>Conférences accessibles</w:t>
        </w:r>
      </w:hyperlink>
    </w:p>
    <w:p w14:paraId="7C057731" w14:textId="77777777" w:rsidR="00AD40E1" w:rsidRPr="00826BCB" w:rsidRDefault="00AD40E1" w:rsidP="00234A2A">
      <w:pPr>
        <w:pStyle w:val="ListParagraph"/>
        <w:numPr>
          <w:ilvl w:val="0"/>
          <w:numId w:val="79"/>
        </w:numPr>
        <w:rPr>
          <w:rStyle w:val="Hyperlink"/>
          <w:lang w:val="fr-CA"/>
        </w:rPr>
      </w:pPr>
      <w:hyperlink r:id="rId47" w:history="1">
        <w:r>
          <w:rPr>
            <w:rStyle w:val="Hyperlink"/>
            <w:lang w:val="fr-CA"/>
          </w:rPr>
          <w:t>Règles pour l’accessibilité des contenus Web (WCAG)</w:t>
        </w:r>
      </w:hyperlink>
    </w:p>
    <w:p w14:paraId="78BA8969" w14:textId="2C925209" w:rsidR="00AD40E1" w:rsidRPr="00826BCB" w:rsidRDefault="00AD40E1" w:rsidP="00234A2A">
      <w:pPr>
        <w:pStyle w:val="ListParagraph"/>
        <w:numPr>
          <w:ilvl w:val="0"/>
          <w:numId w:val="79"/>
        </w:numPr>
        <w:rPr>
          <w:rStyle w:val="Hyperlink"/>
          <w:lang w:val="fr-CA"/>
        </w:rPr>
      </w:pPr>
      <w:hyperlink r:id="rId48" w:history="1">
        <w:r>
          <w:rPr>
            <w:rStyle w:val="Hyperlink"/>
            <w:lang w:val="fr-CA"/>
          </w:rPr>
          <w:t xml:space="preserve">Engagement de la </w:t>
        </w:r>
        <w:r w:rsidR="008D6044">
          <w:rPr>
            <w:rStyle w:val="Hyperlink"/>
            <w:lang w:val="fr-CA"/>
          </w:rPr>
          <w:t>V</w:t>
        </w:r>
        <w:r>
          <w:rPr>
            <w:rStyle w:val="Hyperlink"/>
            <w:lang w:val="fr-CA"/>
          </w:rPr>
          <w:t>ille de Toronto en matière d’accessibilité</w:t>
        </w:r>
      </w:hyperlink>
    </w:p>
    <w:p w14:paraId="27366FAA" w14:textId="77777777" w:rsidR="00AD40E1" w:rsidRPr="00826BCB" w:rsidRDefault="00AD40E1" w:rsidP="00234A2A">
      <w:pPr>
        <w:pStyle w:val="ListParagraph"/>
        <w:numPr>
          <w:ilvl w:val="0"/>
          <w:numId w:val="79"/>
        </w:numPr>
        <w:rPr>
          <w:rStyle w:val="Hyperlink"/>
          <w:lang w:val="fr-CA"/>
        </w:rPr>
      </w:pPr>
      <w:hyperlink r:id="rId49" w:history="1">
        <w:r>
          <w:rPr>
            <w:rStyle w:val="Hyperlink"/>
            <w:lang w:val="fr-CA"/>
          </w:rPr>
          <w:t>Normes nationales pour l’engagement communautaire en Écosse</w:t>
        </w:r>
      </w:hyperlink>
    </w:p>
    <w:p w14:paraId="6E66A399" w14:textId="77777777" w:rsidR="00AD40E1" w:rsidRPr="00E86FB5" w:rsidRDefault="00AD40E1" w:rsidP="00234A2A">
      <w:pPr>
        <w:pStyle w:val="ListParagraph"/>
        <w:numPr>
          <w:ilvl w:val="0"/>
          <w:numId w:val="79"/>
        </w:numPr>
        <w:rPr>
          <w:rStyle w:val="Hyperlink"/>
        </w:rPr>
      </w:pPr>
      <w:hyperlink r:id="rId50" w:history="1">
        <w:r>
          <w:rPr>
            <w:rStyle w:val="Hyperlink"/>
            <w:lang w:val="fr-CA"/>
          </w:rPr>
          <w:t>Formats accessibles</w:t>
        </w:r>
      </w:hyperlink>
    </w:p>
    <w:p w14:paraId="729F126D" w14:textId="77777777" w:rsidR="00AD40E1" w:rsidRPr="00826BCB" w:rsidRDefault="00AD40E1" w:rsidP="00234A2A">
      <w:pPr>
        <w:pStyle w:val="ListParagraph"/>
        <w:numPr>
          <w:ilvl w:val="0"/>
          <w:numId w:val="79"/>
        </w:numPr>
        <w:rPr>
          <w:rStyle w:val="Hyperlink"/>
          <w:lang w:val="fr-CA"/>
        </w:rPr>
      </w:pPr>
      <w:hyperlink r:id="rId51">
        <w:r>
          <w:rPr>
            <w:rStyle w:val="Hyperlink"/>
            <w:lang w:val="fr-CA"/>
          </w:rPr>
          <w:t>Le pouvoir des mots et des images : guide pour une meilleure communication avec les personnes en situation de handicap, et à leur sujet</w:t>
        </w:r>
      </w:hyperlink>
    </w:p>
    <w:p w14:paraId="5B92C486" w14:textId="0E8ADDC7" w:rsidR="00AD40E1" w:rsidRPr="00826BCB" w:rsidRDefault="00AD40E1" w:rsidP="00234A2A">
      <w:pPr>
        <w:pStyle w:val="ListParagraph"/>
        <w:numPr>
          <w:ilvl w:val="0"/>
          <w:numId w:val="79"/>
        </w:numPr>
        <w:rPr>
          <w:rStyle w:val="Hyperlink"/>
          <w:lang w:val="fr-CA"/>
        </w:rPr>
      </w:pPr>
      <w:hyperlink r:id="rId52">
        <w:r>
          <w:rPr>
            <w:rStyle w:val="Hyperlink"/>
            <w:lang w:val="fr-CA"/>
          </w:rPr>
          <w:t>How to Make Presentations Accessible to All</w:t>
        </w:r>
      </w:hyperlink>
      <w:hyperlink r:id="rId53">
        <w:r>
          <w:rPr>
            <w:rStyle w:val="Hyperlink"/>
            <w:lang w:val="fr-CA"/>
          </w:rPr>
          <w:t xml:space="preserve"> </w:t>
        </w:r>
      </w:hyperlink>
      <w:r>
        <w:rPr>
          <w:lang w:val="fr-CA"/>
        </w:rPr>
        <w:t xml:space="preserve"> (Comment rendre les présentations accessibles pour tout</w:t>
      </w:r>
      <w:r w:rsidR="008D6044">
        <w:rPr>
          <w:lang w:val="fr-CA"/>
        </w:rPr>
        <w:t>es et tous</w:t>
      </w:r>
      <w:r>
        <w:rPr>
          <w:lang w:val="fr-CA"/>
        </w:rPr>
        <w:t>)</w:t>
      </w:r>
    </w:p>
    <w:p w14:paraId="288A3C4C" w14:textId="77777777" w:rsidR="00AD40E1" w:rsidRPr="00826BCB" w:rsidRDefault="00AD40E1" w:rsidP="00234A2A">
      <w:pPr>
        <w:pStyle w:val="ListParagraph"/>
        <w:numPr>
          <w:ilvl w:val="0"/>
          <w:numId w:val="79"/>
        </w:numPr>
        <w:rPr>
          <w:rStyle w:val="Hyperlink"/>
          <w:lang w:val="fr-CA"/>
        </w:rPr>
      </w:pPr>
      <w:hyperlink r:id="rId54">
        <w:r>
          <w:rPr>
            <w:rStyle w:val="Hyperlink"/>
            <w:lang w:val="fr-CA"/>
          </w:rPr>
          <w:t>Politique « une personne, un tarif</w:t>
        </w:r>
        <w:r>
          <w:rPr>
            <w:rStyle w:val="Hyperlink"/>
            <w:u w:val="none"/>
            <w:lang w:val="fr-CA"/>
          </w:rPr>
          <w:t> »</w:t>
        </w:r>
      </w:hyperlink>
    </w:p>
    <w:p w14:paraId="5A37ED80" w14:textId="77777777" w:rsidR="00AD40E1" w:rsidRPr="00E86FB5" w:rsidRDefault="00AD40E1" w:rsidP="00234A2A">
      <w:pPr>
        <w:pStyle w:val="ListParagraph"/>
        <w:numPr>
          <w:ilvl w:val="0"/>
          <w:numId w:val="79"/>
        </w:numPr>
        <w:rPr>
          <w:rStyle w:val="Hyperlink"/>
        </w:rPr>
      </w:pPr>
      <w:hyperlink r:id="rId55" w:history="1">
        <w:r>
          <w:rPr>
            <w:rStyle w:val="Hyperlink"/>
            <w:lang w:val="fr-CA"/>
          </w:rPr>
          <w:t>Formats de substitution</w:t>
        </w:r>
      </w:hyperlink>
    </w:p>
    <w:p w14:paraId="566E788A" w14:textId="006AE70D" w:rsidR="00871ACA" w:rsidRPr="00826BCB" w:rsidRDefault="00871ACA" w:rsidP="00234A2A">
      <w:pPr>
        <w:pStyle w:val="AGAH2"/>
        <w:rPr>
          <w:lang w:val="fr-CA"/>
        </w:rPr>
      </w:pPr>
      <w:bookmarkStart w:id="82" w:name="_Toc199926188"/>
      <w:bookmarkStart w:id="83" w:name="checklistquotevenue"/>
      <w:r>
        <w:rPr>
          <w:bCs/>
          <w:lang w:val="fr-CA"/>
        </w:rPr>
        <w:t>Liste de vérification de l’accessibilité pour les devis auprès de</w:t>
      </w:r>
      <w:r w:rsidR="008D6044">
        <w:rPr>
          <w:bCs/>
          <w:lang w:val="fr-CA"/>
        </w:rPr>
        <w:t>s lieux</w:t>
      </w:r>
      <w:bookmarkEnd w:id="82"/>
    </w:p>
    <w:bookmarkEnd w:id="83"/>
    <w:p w14:paraId="67133C25" w14:textId="0922303D" w:rsidR="00871ACA" w:rsidRPr="00826BCB" w:rsidRDefault="00207A7D" w:rsidP="00871ACA">
      <w:pPr>
        <w:rPr>
          <w:b/>
          <w:bCs/>
          <w:lang w:val="fr-CA"/>
        </w:rPr>
      </w:pPr>
      <w:r>
        <w:rPr>
          <w:b/>
          <w:bCs/>
          <w:lang w:val="fr-CA"/>
        </w:rPr>
        <w:t xml:space="preserve">Utilisez la présente liste de vérification pour vos demandes de devis auprès de </w:t>
      </w:r>
      <w:r w:rsidR="008D6044">
        <w:rPr>
          <w:b/>
          <w:bCs/>
          <w:lang w:val="fr-CA"/>
        </w:rPr>
        <w:t>lieux</w:t>
      </w:r>
      <w:r>
        <w:rPr>
          <w:b/>
          <w:bCs/>
          <w:lang w:val="fr-CA"/>
        </w:rPr>
        <w:t xml:space="preserve"> potentiels. Elle vous permettra d’identifier les éléments requis dans une salle de conférence pour assurer l’accessibilité de votre événement.</w:t>
      </w:r>
    </w:p>
    <w:p w14:paraId="67F73480" w14:textId="74CAE371" w:rsidR="00871ACA" w:rsidRPr="00826BCB" w:rsidRDefault="00871ACA" w:rsidP="003E3EAD">
      <w:pPr>
        <w:pStyle w:val="AGAH3"/>
        <w:rPr>
          <w:lang w:val="fr-CA"/>
        </w:rPr>
      </w:pPr>
      <w:r>
        <w:rPr>
          <w:lang w:val="fr-CA"/>
        </w:rPr>
        <w:t xml:space="preserve">Pour les </w:t>
      </w:r>
      <w:r w:rsidR="008D6044">
        <w:rPr>
          <w:lang w:val="fr-CA"/>
        </w:rPr>
        <w:t>présentateur(rice)s</w:t>
      </w:r>
    </w:p>
    <w:p w14:paraId="11A60345" w14:textId="4061FCA4" w:rsidR="00871ACA" w:rsidRPr="00826BCB" w:rsidRDefault="00871ACA" w:rsidP="00871ACA">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Scène et rampe (ou </w:t>
      </w:r>
      <w:r w:rsidR="005B52FC">
        <w:rPr>
          <w:lang w:val="fr-CA"/>
        </w:rPr>
        <w:t>ascens</w:t>
      </w:r>
      <w:r>
        <w:rPr>
          <w:lang w:val="fr-CA"/>
        </w:rPr>
        <w:t>eur) pour les accès en fauteuil roulant ou en sco</w:t>
      </w:r>
      <w:r w:rsidR="008D6044">
        <w:rPr>
          <w:lang w:val="fr-CA"/>
        </w:rPr>
        <w:t>o</w:t>
      </w:r>
      <w:r>
        <w:rPr>
          <w:lang w:val="fr-CA"/>
        </w:rPr>
        <w:t>ter</w:t>
      </w:r>
      <w:r w:rsidR="008D6044">
        <w:rPr>
          <w:lang w:val="fr-CA"/>
        </w:rPr>
        <w:t xml:space="preserve"> électrique</w:t>
      </w:r>
      <w:r>
        <w:rPr>
          <w:lang w:val="fr-CA"/>
        </w:rPr>
        <w:t>.</w:t>
      </w:r>
    </w:p>
    <w:p w14:paraId="28D82FB5" w14:textId="35A581BA" w:rsidR="00871ACA" w:rsidRPr="00826BCB" w:rsidRDefault="00871ACA" w:rsidP="00871ACA">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Table principale.</w:t>
      </w:r>
    </w:p>
    <w:p w14:paraId="08AAEABB" w14:textId="30762C13" w:rsidR="00871ACA" w:rsidRPr="00826BCB" w:rsidRDefault="00871ACA" w:rsidP="003E3EAD">
      <w:pPr>
        <w:pStyle w:val="AGAH3"/>
        <w:rPr>
          <w:lang w:val="fr-CA"/>
        </w:rPr>
      </w:pPr>
      <w:r>
        <w:rPr>
          <w:lang w:val="fr-CA"/>
        </w:rPr>
        <w:t>Pour les participant</w:t>
      </w:r>
      <w:r w:rsidR="005B52FC">
        <w:rPr>
          <w:lang w:val="fr-CA"/>
        </w:rPr>
        <w:t>(</w:t>
      </w:r>
      <w:r>
        <w:rPr>
          <w:lang w:val="fr-CA"/>
        </w:rPr>
        <w:t>e</w:t>
      </w:r>
      <w:r w:rsidR="005B52FC">
        <w:rPr>
          <w:lang w:val="fr-CA"/>
        </w:rPr>
        <w:t>)</w:t>
      </w:r>
      <w:r>
        <w:rPr>
          <w:lang w:val="fr-CA"/>
        </w:rPr>
        <w:t>s</w:t>
      </w:r>
    </w:p>
    <w:p w14:paraId="1FFBAF59" w14:textId="6AB693E2" w:rsidR="00871ACA" w:rsidRPr="00826BCB" w:rsidRDefault="00871ACA" w:rsidP="00871ACA">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Tables rondes sans rebord en dessous, </w:t>
      </w:r>
      <w:r w:rsidR="005B52FC">
        <w:rPr>
          <w:lang w:val="fr-CA"/>
        </w:rPr>
        <w:t>espacées de</w:t>
      </w:r>
      <w:r>
        <w:rPr>
          <w:lang w:val="fr-CA"/>
        </w:rPr>
        <w:t xml:space="preserve"> </w:t>
      </w:r>
      <w:r w:rsidR="005B52FC">
        <w:rPr>
          <w:lang w:val="fr-CA"/>
        </w:rPr>
        <w:t>7</w:t>
      </w:r>
      <w:r w:rsidR="008D6044">
        <w:rPr>
          <w:lang w:val="fr-CA"/>
        </w:rPr>
        <w:t> </w:t>
      </w:r>
      <w:r w:rsidR="005B52FC">
        <w:rPr>
          <w:lang w:val="fr-CA"/>
        </w:rPr>
        <w:t>pi (env. 213</w:t>
      </w:r>
      <w:r w:rsidR="008D6044">
        <w:rPr>
          <w:lang w:val="fr-CA"/>
        </w:rPr>
        <w:t> </w:t>
      </w:r>
      <w:r w:rsidR="005B52FC">
        <w:rPr>
          <w:lang w:val="fr-CA"/>
        </w:rPr>
        <w:t>cm)</w:t>
      </w:r>
      <w:r>
        <w:rPr>
          <w:lang w:val="fr-CA"/>
        </w:rPr>
        <w:t xml:space="preserve"> et disposition des chaises en demi-lune.</w:t>
      </w:r>
    </w:p>
    <w:p w14:paraId="1582B1A4" w14:textId="2070986B" w:rsidR="00871ACA" w:rsidRPr="00826BCB" w:rsidRDefault="00871ACA" w:rsidP="00871ACA">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Nappes </w:t>
      </w:r>
      <w:r w:rsidR="005B52FC">
        <w:rPr>
          <w:lang w:val="fr-CA"/>
        </w:rPr>
        <w:t xml:space="preserve">de couleur </w:t>
      </w:r>
      <w:r>
        <w:rPr>
          <w:lang w:val="fr-CA"/>
        </w:rPr>
        <w:t>foncée (bleu roi ou noir).</w:t>
      </w:r>
    </w:p>
    <w:p w14:paraId="51E59EEB" w14:textId="2EE94F23" w:rsidR="00871ACA" w:rsidRPr="00826BCB" w:rsidRDefault="00871ACA" w:rsidP="00871ACA">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Rangée de chaises placées côte à côte; non attachées entre elles.</w:t>
      </w:r>
    </w:p>
    <w:p w14:paraId="710E7C01" w14:textId="3D3C3C06" w:rsidR="00871ACA" w:rsidRPr="00826BCB" w:rsidRDefault="00871ACA" w:rsidP="00871ACA">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w:t>
      </w:r>
      <w:r w:rsidR="005B52FC">
        <w:rPr>
          <w:lang w:val="fr-CA"/>
        </w:rPr>
        <w:t>T</w:t>
      </w:r>
      <w:r>
        <w:rPr>
          <w:lang w:val="fr-CA"/>
        </w:rPr>
        <w:t>able rectangulaire drapée pour la documentation, placée le long du mur.</w:t>
      </w:r>
    </w:p>
    <w:p w14:paraId="53B81C03" w14:textId="7954259B" w:rsidR="00871ACA" w:rsidRPr="00826BCB" w:rsidRDefault="008D6044" w:rsidP="003E3EAD">
      <w:pPr>
        <w:pStyle w:val="AGAH3"/>
        <w:rPr>
          <w:lang w:val="fr-CA"/>
        </w:rPr>
      </w:pPr>
      <w:r>
        <w:rPr>
          <w:lang w:val="fr-CA"/>
        </w:rPr>
        <w:t>Table</w:t>
      </w:r>
      <w:r w:rsidR="00871ACA">
        <w:rPr>
          <w:lang w:val="fr-CA"/>
        </w:rPr>
        <w:t xml:space="preserve"> d’inscription</w:t>
      </w:r>
    </w:p>
    <w:p w14:paraId="59177D6C" w14:textId="696C3B6C" w:rsidR="00871ACA" w:rsidRPr="00826BCB" w:rsidRDefault="00871ACA" w:rsidP="00871ACA">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Deux tables drapées sans rebord en dessous, placées à l</w:t>
      </w:r>
      <w:r>
        <w:rPr>
          <w:b/>
          <w:bCs/>
          <w:lang w:val="fr-CA"/>
        </w:rPr>
        <w:t>’</w:t>
      </w:r>
      <w:r>
        <w:rPr>
          <w:lang w:val="fr-CA"/>
        </w:rPr>
        <w:t xml:space="preserve">extérieur de la salle pour les inscriptions; trois chaises </w:t>
      </w:r>
      <w:r w:rsidR="002E01F4">
        <w:rPr>
          <w:lang w:val="fr-CA"/>
        </w:rPr>
        <w:t xml:space="preserve">en plus </w:t>
      </w:r>
      <w:r>
        <w:rPr>
          <w:lang w:val="fr-CA"/>
        </w:rPr>
        <w:t>si nécessaire.</w:t>
      </w:r>
    </w:p>
    <w:p w14:paraId="75338C5F" w14:textId="50EC0130" w:rsidR="00871ACA" w:rsidRPr="00826BCB" w:rsidRDefault="00871ACA" w:rsidP="00871ACA">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Tables drapées sans rebord en dessous.</w:t>
      </w:r>
    </w:p>
    <w:p w14:paraId="559D072E" w14:textId="4D3BBF38" w:rsidR="00871ACA" w:rsidRPr="00826BCB" w:rsidRDefault="00871ACA" w:rsidP="00871ACA">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Deux chaises derrière chaque table; une chaise </w:t>
      </w:r>
      <w:r w:rsidR="00F21CD0">
        <w:rPr>
          <w:lang w:val="fr-CA"/>
        </w:rPr>
        <w:t>visiteur</w:t>
      </w:r>
      <w:r>
        <w:rPr>
          <w:lang w:val="fr-CA"/>
        </w:rPr>
        <w:t xml:space="preserve"> près de chaque table.</w:t>
      </w:r>
    </w:p>
    <w:p w14:paraId="0429547E" w14:textId="77777777" w:rsidR="00871ACA" w:rsidRPr="00826BCB" w:rsidRDefault="00871ACA" w:rsidP="003E3EAD">
      <w:pPr>
        <w:pStyle w:val="AGAH3"/>
        <w:rPr>
          <w:lang w:val="fr-CA"/>
        </w:rPr>
      </w:pPr>
      <w:r>
        <w:rPr>
          <w:lang w:val="fr-CA"/>
        </w:rPr>
        <w:t>Divers</w:t>
      </w:r>
    </w:p>
    <w:p w14:paraId="409B2503" w14:textId="2C33A9B7" w:rsidR="00871ACA" w:rsidRPr="00826BCB" w:rsidRDefault="00871ACA" w:rsidP="00871ACA">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Plan d’implantation à l’échelle, fourni par le </w:t>
      </w:r>
      <w:r w:rsidR="008D6044">
        <w:rPr>
          <w:lang w:val="fr-CA"/>
        </w:rPr>
        <w:t>lieu</w:t>
      </w:r>
      <w:r>
        <w:rPr>
          <w:lang w:val="fr-CA"/>
        </w:rPr>
        <w:t xml:space="preserve"> au plus tard deux semaines avant l’événement.</w:t>
      </w:r>
    </w:p>
    <w:p w14:paraId="1AE7C99F" w14:textId="4E3A82E5" w:rsidR="00871ACA" w:rsidRPr="00826BCB" w:rsidRDefault="00871ACA" w:rsidP="00871ACA">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Eau et pailles sur les tables des </w:t>
      </w:r>
      <w:r w:rsidR="008D6044">
        <w:rPr>
          <w:lang w:val="fr-CA"/>
        </w:rPr>
        <w:t>présentateur(rice)s</w:t>
      </w:r>
      <w:r>
        <w:rPr>
          <w:lang w:val="fr-CA"/>
        </w:rPr>
        <w:t xml:space="preserve"> </w:t>
      </w:r>
      <w:r w:rsidR="00F21CD0">
        <w:rPr>
          <w:lang w:val="fr-CA"/>
        </w:rPr>
        <w:t>et</w:t>
      </w:r>
      <w:r>
        <w:rPr>
          <w:lang w:val="fr-CA"/>
        </w:rPr>
        <w:t xml:space="preserve"> </w:t>
      </w:r>
      <w:r w:rsidR="00F21CD0">
        <w:rPr>
          <w:lang w:val="fr-CA"/>
        </w:rPr>
        <w:t xml:space="preserve">des </w:t>
      </w:r>
      <w:r>
        <w:rPr>
          <w:lang w:val="fr-CA"/>
        </w:rPr>
        <w:t>participant</w:t>
      </w:r>
      <w:r w:rsidR="00F21CD0">
        <w:rPr>
          <w:lang w:val="fr-CA"/>
        </w:rPr>
        <w:t>(</w:t>
      </w:r>
      <w:r>
        <w:rPr>
          <w:lang w:val="fr-CA"/>
        </w:rPr>
        <w:t>e</w:t>
      </w:r>
      <w:r w:rsidR="00F21CD0">
        <w:rPr>
          <w:lang w:val="fr-CA"/>
        </w:rPr>
        <w:t>)</w:t>
      </w:r>
      <w:r>
        <w:rPr>
          <w:lang w:val="fr-CA"/>
        </w:rPr>
        <w:t>s.</w:t>
      </w:r>
    </w:p>
    <w:p w14:paraId="492E90F5" w14:textId="35BC773D" w:rsidR="00871ACA" w:rsidRPr="00826BCB" w:rsidRDefault="00871ACA" w:rsidP="00871ACA">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Eau pour l’ensemble des interprètes sur </w:t>
      </w:r>
      <w:r w:rsidR="008D6044">
        <w:rPr>
          <w:lang w:val="fr-CA"/>
        </w:rPr>
        <w:t>place</w:t>
      </w:r>
      <w:r>
        <w:rPr>
          <w:lang w:val="fr-CA"/>
        </w:rPr>
        <w:t>.</w:t>
      </w:r>
    </w:p>
    <w:p w14:paraId="1A7BE9B0" w14:textId="6DBEA4EB" w:rsidR="00871ACA" w:rsidRPr="00826BCB" w:rsidRDefault="00871ACA" w:rsidP="00871ACA">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Savon sans parfum (</w:t>
      </w:r>
      <w:r w:rsidR="006059FB">
        <w:rPr>
          <w:lang w:val="fr-CA"/>
        </w:rPr>
        <w:t>éven</w:t>
      </w:r>
      <w:r>
        <w:rPr>
          <w:lang w:val="fr-CA"/>
        </w:rPr>
        <w:t>t</w:t>
      </w:r>
      <w:r w:rsidR="006059FB">
        <w:rPr>
          <w:lang w:val="fr-CA"/>
        </w:rPr>
        <w:t>u</w:t>
      </w:r>
      <w:r>
        <w:rPr>
          <w:lang w:val="fr-CA"/>
        </w:rPr>
        <w:t xml:space="preserve">ellement à acheter par les </w:t>
      </w:r>
      <w:r w:rsidR="006059FB">
        <w:rPr>
          <w:lang w:val="fr-CA"/>
        </w:rPr>
        <w:t>organisateur(rice)s</w:t>
      </w:r>
      <w:r>
        <w:rPr>
          <w:lang w:val="fr-CA"/>
        </w:rPr>
        <w:t xml:space="preserve">) et </w:t>
      </w:r>
      <w:r w:rsidR="006059FB">
        <w:rPr>
          <w:lang w:val="fr-CA"/>
        </w:rPr>
        <w:t xml:space="preserve">absence de </w:t>
      </w:r>
      <w:r>
        <w:rPr>
          <w:lang w:val="fr-CA"/>
        </w:rPr>
        <w:t>désodori</w:t>
      </w:r>
      <w:r w:rsidR="006059FB">
        <w:rPr>
          <w:lang w:val="fr-CA"/>
        </w:rPr>
        <w:t>s</w:t>
      </w:r>
      <w:r>
        <w:rPr>
          <w:lang w:val="fr-CA"/>
        </w:rPr>
        <w:t>ants dans les toilettes.</w:t>
      </w:r>
    </w:p>
    <w:p w14:paraId="1EC0C0E2" w14:textId="05B9B4F3" w:rsidR="00871ACA" w:rsidRPr="00826BCB" w:rsidRDefault="00871ACA" w:rsidP="00871ACA">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Éclairage à variateur au-dessus de l’écran de projection.</w:t>
      </w:r>
    </w:p>
    <w:p w14:paraId="63B45D90" w14:textId="1A373628" w:rsidR="00871ACA" w:rsidRDefault="00871ACA" w:rsidP="00871ACA">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w:t>
      </w:r>
      <w:r w:rsidR="00BF495C">
        <w:rPr>
          <w:lang w:val="fr-CA"/>
        </w:rPr>
        <w:t>Matériel</w:t>
      </w:r>
      <w:r>
        <w:rPr>
          <w:lang w:val="fr-CA"/>
        </w:rPr>
        <w:t xml:space="preserve"> audiovisuel, si fourni par le </w:t>
      </w:r>
      <w:r w:rsidR="008D6044">
        <w:rPr>
          <w:lang w:val="fr-CA"/>
        </w:rPr>
        <w:t>lieu de l’événement</w:t>
      </w:r>
      <w:r>
        <w:rPr>
          <w:lang w:val="fr-CA"/>
        </w:rPr>
        <w:t>.</w:t>
      </w:r>
    </w:p>
    <w:p w14:paraId="17BE5398" w14:textId="0BBCC10B" w:rsidR="00871ACA" w:rsidRPr="00826BCB" w:rsidRDefault="00363458" w:rsidP="00871ACA">
      <w:pPr>
        <w:rPr>
          <w:lang w:val="fr-CA"/>
        </w:rPr>
      </w:pPr>
      <w:r>
        <w:rPr>
          <w:lang w:val="fr-CA"/>
        </w:rPr>
        <w:br w:type="page"/>
      </w:r>
    </w:p>
    <w:p w14:paraId="50F5BC90" w14:textId="53254B96" w:rsidR="00574E6E" w:rsidRPr="00826BCB" w:rsidRDefault="00574E6E" w:rsidP="00234A2A">
      <w:pPr>
        <w:pStyle w:val="AGAH2"/>
        <w:rPr>
          <w:lang w:val="fr-CA"/>
        </w:rPr>
      </w:pPr>
      <w:bookmarkStart w:id="84" w:name="_Toc199926189"/>
      <w:bookmarkStart w:id="85" w:name="checklistvenue"/>
      <w:r>
        <w:rPr>
          <w:bCs/>
          <w:lang w:val="fr-CA"/>
        </w:rPr>
        <w:t xml:space="preserve">Liste de vérification de l’accessibilité des </w:t>
      </w:r>
      <w:r w:rsidR="008D6044">
        <w:rPr>
          <w:bCs/>
          <w:lang w:val="fr-CA"/>
        </w:rPr>
        <w:t>lieux</w:t>
      </w:r>
      <w:bookmarkEnd w:id="84"/>
    </w:p>
    <w:bookmarkEnd w:id="85"/>
    <w:p w14:paraId="08EE1962" w14:textId="2F29CBA3" w:rsidR="00B82F7B" w:rsidRPr="00826BCB" w:rsidRDefault="00B82F7B" w:rsidP="00B82F7B">
      <w:pPr>
        <w:rPr>
          <w:b/>
          <w:bCs/>
          <w:lang w:val="fr-CA"/>
        </w:rPr>
      </w:pPr>
      <w:r>
        <w:rPr>
          <w:b/>
          <w:bCs/>
          <w:lang w:val="fr-CA"/>
        </w:rPr>
        <w:t xml:space="preserve">Utilisez la présente liste de vérification pour vous assurer que le </w:t>
      </w:r>
      <w:r w:rsidR="00AB6FFB">
        <w:rPr>
          <w:b/>
          <w:bCs/>
          <w:lang w:val="fr-CA"/>
        </w:rPr>
        <w:t>lieu</w:t>
      </w:r>
      <w:r>
        <w:rPr>
          <w:b/>
          <w:bCs/>
          <w:lang w:val="fr-CA"/>
        </w:rPr>
        <w:t xml:space="preserve"> choisi est entièrement accessible pour l</w:t>
      </w:r>
      <w:r w:rsidR="009133B4">
        <w:rPr>
          <w:b/>
          <w:bCs/>
          <w:lang w:val="fr-CA"/>
        </w:rPr>
        <w:t>’</w:t>
      </w:r>
      <w:r>
        <w:rPr>
          <w:b/>
          <w:bCs/>
          <w:lang w:val="fr-CA"/>
        </w:rPr>
        <w:t>ensemble des participant</w:t>
      </w:r>
      <w:r w:rsidR="009133B4">
        <w:rPr>
          <w:b/>
          <w:bCs/>
          <w:lang w:val="fr-CA"/>
        </w:rPr>
        <w:t>(</w:t>
      </w:r>
      <w:r>
        <w:rPr>
          <w:b/>
          <w:bCs/>
          <w:lang w:val="fr-CA"/>
        </w:rPr>
        <w:t>e</w:t>
      </w:r>
      <w:r w:rsidR="009133B4">
        <w:rPr>
          <w:b/>
          <w:bCs/>
          <w:lang w:val="fr-CA"/>
        </w:rPr>
        <w:t>)</w:t>
      </w:r>
      <w:r>
        <w:rPr>
          <w:b/>
          <w:bCs/>
          <w:lang w:val="fr-CA"/>
        </w:rPr>
        <w:t>s, à l’intérieur et à l’extérieur.</w:t>
      </w:r>
    </w:p>
    <w:p w14:paraId="7E4FC1DE" w14:textId="0F881EDC" w:rsidR="00574E6E" w:rsidRPr="00826BCB" w:rsidRDefault="00574E6E" w:rsidP="003E3EAD">
      <w:pPr>
        <w:pStyle w:val="AGAH3"/>
        <w:rPr>
          <w:lang w:val="fr-CA"/>
        </w:rPr>
      </w:pPr>
      <w:r>
        <w:rPr>
          <w:lang w:val="fr-CA"/>
        </w:rPr>
        <w:t>Configuration</w:t>
      </w:r>
    </w:p>
    <w:p w14:paraId="54CD6585" w14:textId="64B9356E"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Toilettes accessibles disponibles à proximité des salles de conférence.</w:t>
      </w:r>
    </w:p>
    <w:p w14:paraId="66BC9387" w14:textId="45722266"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Salles spacieuses pouvant accueillir les plateformes pour les </w:t>
      </w:r>
      <w:r w:rsidR="00D6267D">
        <w:rPr>
          <w:lang w:val="fr-CA"/>
        </w:rPr>
        <w:t>conférencier(ière)s</w:t>
      </w:r>
      <w:r>
        <w:rPr>
          <w:lang w:val="fr-CA"/>
        </w:rPr>
        <w:t xml:space="preserve">, rampes, scènes, podiums, tables de discussion, cabines d’interprétation, </w:t>
      </w:r>
      <w:r w:rsidR="009133B4">
        <w:rPr>
          <w:lang w:val="fr-CA"/>
        </w:rPr>
        <w:t>matériel</w:t>
      </w:r>
      <w:r>
        <w:rPr>
          <w:lang w:val="fr-CA"/>
        </w:rPr>
        <w:t xml:space="preserve"> de sous-titrage, tables et chaises, </w:t>
      </w:r>
      <w:r w:rsidR="009133B4">
        <w:rPr>
          <w:lang w:val="fr-CA"/>
        </w:rPr>
        <w:t>points de</w:t>
      </w:r>
      <w:r>
        <w:rPr>
          <w:lang w:val="fr-CA"/>
        </w:rPr>
        <w:t xml:space="preserve"> documentation, rafraîchissements, etc.</w:t>
      </w:r>
    </w:p>
    <w:p w14:paraId="6B7497AE" w14:textId="0984B5C4"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Portes d’entrée des salles de conférence avec une ouverture minimum de 81</w:t>
      </w:r>
      <w:r w:rsidR="009E71D6">
        <w:rPr>
          <w:lang w:val="fr-CA"/>
        </w:rPr>
        <w:t> </w:t>
      </w:r>
      <w:r>
        <w:rPr>
          <w:lang w:val="fr-CA"/>
        </w:rPr>
        <w:t>cm (2</w:t>
      </w:r>
      <w:r w:rsidR="009E71D6">
        <w:rPr>
          <w:lang w:val="fr-CA"/>
        </w:rPr>
        <w:t> </w:t>
      </w:r>
      <w:r>
        <w:rPr>
          <w:lang w:val="fr-CA"/>
        </w:rPr>
        <w:t>pi et 7</w:t>
      </w:r>
      <w:r w:rsidR="009E71D6">
        <w:rPr>
          <w:lang w:val="fr-CA"/>
        </w:rPr>
        <w:t> </w:t>
      </w:r>
      <w:r>
        <w:rPr>
          <w:lang w:val="fr-CA"/>
        </w:rPr>
        <w:t>po).</w:t>
      </w:r>
    </w:p>
    <w:p w14:paraId="72EBCECA" w14:textId="311FB1D6"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Configuration des salles offrant une liberté de mouvement pour les personnes qui utilisent des aides à la mobilité (p</w:t>
      </w:r>
      <w:r w:rsidR="00DA15F8">
        <w:rPr>
          <w:lang w:val="fr-CA"/>
        </w:rPr>
        <w:t>. </w:t>
      </w:r>
      <w:r>
        <w:rPr>
          <w:lang w:val="fr-CA"/>
        </w:rPr>
        <w:t>ex.</w:t>
      </w:r>
      <w:r w:rsidR="00DA15F8">
        <w:rPr>
          <w:lang w:val="fr-CA"/>
        </w:rPr>
        <w:t>,</w:t>
      </w:r>
      <w:r>
        <w:rPr>
          <w:lang w:val="fr-CA"/>
        </w:rPr>
        <w:t xml:space="preserve"> chiens guides, fauteuils roulants, déambulateurs, sco</w:t>
      </w:r>
      <w:r w:rsidR="00DA15F8">
        <w:rPr>
          <w:lang w:val="fr-CA"/>
        </w:rPr>
        <w:t>o</w:t>
      </w:r>
      <w:r>
        <w:rPr>
          <w:lang w:val="fr-CA"/>
        </w:rPr>
        <w:t>ters</w:t>
      </w:r>
      <w:r w:rsidR="00DA15F8">
        <w:rPr>
          <w:lang w:val="fr-CA"/>
        </w:rPr>
        <w:t xml:space="preserve"> électriques</w:t>
      </w:r>
      <w:r>
        <w:rPr>
          <w:lang w:val="fr-CA"/>
        </w:rPr>
        <w:t>, etc.).</w:t>
      </w:r>
    </w:p>
    <w:p w14:paraId="6E43EEAC" w14:textId="1E3317CB" w:rsidR="00C813AD"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Hauteur des tables accessible en fauteuil roulant et en sco</w:t>
      </w:r>
      <w:r w:rsidR="00B70E05">
        <w:rPr>
          <w:lang w:val="fr-CA"/>
        </w:rPr>
        <w:t>o</w:t>
      </w:r>
      <w:r>
        <w:rPr>
          <w:lang w:val="fr-CA"/>
        </w:rPr>
        <w:t>ter</w:t>
      </w:r>
      <w:r w:rsidR="00B70E05">
        <w:rPr>
          <w:lang w:val="fr-CA"/>
        </w:rPr>
        <w:t xml:space="preserve"> électrique</w:t>
      </w:r>
      <w:r>
        <w:rPr>
          <w:lang w:val="fr-CA"/>
        </w:rPr>
        <w:t xml:space="preserve"> (entre 28</w:t>
      </w:r>
      <w:r w:rsidR="00B70E05">
        <w:rPr>
          <w:lang w:val="fr-CA"/>
        </w:rPr>
        <w:t> </w:t>
      </w:r>
      <w:r>
        <w:rPr>
          <w:lang w:val="fr-CA"/>
        </w:rPr>
        <w:t>po [env. 71</w:t>
      </w:r>
      <w:r w:rsidR="00B70E05">
        <w:rPr>
          <w:lang w:val="fr-CA"/>
        </w:rPr>
        <w:t> </w:t>
      </w:r>
      <w:r>
        <w:rPr>
          <w:lang w:val="fr-CA"/>
        </w:rPr>
        <w:t>cm] et 34</w:t>
      </w:r>
      <w:r w:rsidR="00B70E05">
        <w:rPr>
          <w:lang w:val="fr-CA"/>
        </w:rPr>
        <w:t> </w:t>
      </w:r>
      <w:r>
        <w:rPr>
          <w:lang w:val="fr-CA"/>
        </w:rPr>
        <w:t>po [env. 86</w:t>
      </w:r>
      <w:r w:rsidR="00B70E05">
        <w:rPr>
          <w:lang w:val="fr-CA"/>
        </w:rPr>
        <w:t> </w:t>
      </w:r>
      <w:r>
        <w:rPr>
          <w:lang w:val="fr-CA"/>
        </w:rPr>
        <w:t xml:space="preserve">cm]). </w:t>
      </w:r>
    </w:p>
    <w:p w14:paraId="5B6920D4" w14:textId="79FE3105" w:rsidR="00574E6E" w:rsidRPr="00826BCB" w:rsidRDefault="00C813AD"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Espace sous les tables d’au moins 27</w:t>
      </w:r>
      <w:r w:rsidR="00002346">
        <w:rPr>
          <w:lang w:val="fr-CA"/>
        </w:rPr>
        <w:t> </w:t>
      </w:r>
      <w:r>
        <w:rPr>
          <w:lang w:val="fr-CA"/>
        </w:rPr>
        <w:t>po (env. 69</w:t>
      </w:r>
      <w:r w:rsidR="00002346">
        <w:rPr>
          <w:lang w:val="fr-CA"/>
        </w:rPr>
        <w:t> </w:t>
      </w:r>
      <w:r>
        <w:rPr>
          <w:lang w:val="fr-CA"/>
        </w:rPr>
        <w:t>cm) depuis le sol, permettant de positionner confortablement les jambes.</w:t>
      </w:r>
    </w:p>
    <w:p w14:paraId="6B1D522F" w14:textId="27AB7DCF"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Absence d’obstacles visuels dans les salles de conférence (p</w:t>
      </w:r>
      <w:r w:rsidR="00002346">
        <w:rPr>
          <w:lang w:val="fr-CA"/>
        </w:rPr>
        <w:t>. </w:t>
      </w:r>
      <w:r>
        <w:rPr>
          <w:lang w:val="fr-CA"/>
        </w:rPr>
        <w:t>ex.</w:t>
      </w:r>
      <w:r w:rsidR="00002346">
        <w:rPr>
          <w:lang w:val="fr-CA"/>
        </w:rPr>
        <w:t>,</w:t>
      </w:r>
      <w:r>
        <w:rPr>
          <w:lang w:val="fr-CA"/>
        </w:rPr>
        <w:t xml:space="preserve"> colonnes).</w:t>
      </w:r>
    </w:p>
    <w:p w14:paraId="5EE6C7DD" w14:textId="79BA795C"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Fenêtres avec rideaux épais </w:t>
      </w:r>
      <w:r w:rsidR="00D65C03">
        <w:rPr>
          <w:lang w:val="fr-CA"/>
        </w:rPr>
        <w:t>et occultants</w:t>
      </w:r>
      <w:r>
        <w:rPr>
          <w:lang w:val="fr-CA"/>
        </w:rPr>
        <w:t>.</w:t>
      </w:r>
    </w:p>
    <w:p w14:paraId="568E4D9D" w14:textId="790644BD"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Aucun service ni </w:t>
      </w:r>
      <w:r w:rsidR="00DA25CF">
        <w:rPr>
          <w:lang w:val="fr-CA"/>
        </w:rPr>
        <w:t>conférencier(ière)</w:t>
      </w:r>
      <w:r>
        <w:rPr>
          <w:lang w:val="fr-CA"/>
        </w:rPr>
        <w:t xml:space="preserve"> devant une fenêtre.</w:t>
      </w:r>
    </w:p>
    <w:p w14:paraId="2C446231" w14:textId="0EA994F2"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Bruit de fond minimum dans les salles de conférence (cuisines, ventilateurs, ascenseurs, travaux, etc.).</w:t>
      </w:r>
    </w:p>
    <w:p w14:paraId="5677C9B1" w14:textId="1917B870"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Aucune rénovation prévue au niveau des installations pendant l’événement.</w:t>
      </w:r>
    </w:p>
    <w:p w14:paraId="4C81679D" w14:textId="0FAC9C83"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Aires désignées disponibles à proximité pour le soulagement et la promenade des ch</w:t>
      </w:r>
      <w:r w:rsidR="00F467F8">
        <w:rPr>
          <w:lang w:val="fr-CA"/>
        </w:rPr>
        <w:t>ie</w:t>
      </w:r>
      <w:r>
        <w:rPr>
          <w:lang w:val="fr-CA"/>
        </w:rPr>
        <w:t>ns d’assistance.</w:t>
      </w:r>
    </w:p>
    <w:p w14:paraId="1B70C37C" w14:textId="6BFCF440"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Aucun parfum.</w:t>
      </w:r>
    </w:p>
    <w:p w14:paraId="50083088" w14:textId="22110952"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Accès Internet disponible.</w:t>
      </w:r>
    </w:p>
    <w:p w14:paraId="653AABFE" w14:textId="21829CCC"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Au moins deux lignes téléphoniques disponibles.</w:t>
      </w:r>
    </w:p>
    <w:p w14:paraId="16E52045" w14:textId="722C051C"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Éclairage ajustable dans les salles de conférence.</w:t>
      </w:r>
    </w:p>
    <w:p w14:paraId="6F13A73E" w14:textId="77777777" w:rsidR="00574E6E" w:rsidRPr="00826BCB" w:rsidRDefault="00574E6E" w:rsidP="003E3EAD">
      <w:pPr>
        <w:pStyle w:val="AGAH3"/>
        <w:rPr>
          <w:lang w:val="fr-CA"/>
        </w:rPr>
      </w:pPr>
      <w:r>
        <w:rPr>
          <w:lang w:val="fr-CA"/>
        </w:rPr>
        <w:t>Repas</w:t>
      </w:r>
    </w:p>
    <w:p w14:paraId="7D392A04" w14:textId="77777777" w:rsidR="004A49C4"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Installations de restauration entièrement accessibles avec des tables offrant un espace approprié pour les genoux.</w:t>
      </w:r>
    </w:p>
    <w:p w14:paraId="6003EDDB" w14:textId="2498FFF3" w:rsidR="00574E6E" w:rsidRPr="00826BCB" w:rsidRDefault="004A49C4"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Hauteur des tables de buffet appropriée (68</w:t>
      </w:r>
      <w:r w:rsidR="002747C3">
        <w:rPr>
          <w:lang w:val="fr-CA"/>
        </w:rPr>
        <w:t> </w:t>
      </w:r>
      <w:r>
        <w:rPr>
          <w:lang w:val="fr-CA"/>
        </w:rPr>
        <w:t>cm</w:t>
      </w:r>
      <w:r w:rsidR="002747C3">
        <w:rPr>
          <w:lang w:val="fr-CA"/>
        </w:rPr>
        <w:t xml:space="preserve"> ou </w:t>
      </w:r>
      <w:r>
        <w:rPr>
          <w:lang w:val="fr-CA"/>
        </w:rPr>
        <w:t>2</w:t>
      </w:r>
      <w:r w:rsidR="002747C3">
        <w:rPr>
          <w:lang w:val="fr-CA"/>
        </w:rPr>
        <w:t> </w:t>
      </w:r>
      <w:r>
        <w:rPr>
          <w:lang w:val="fr-CA"/>
        </w:rPr>
        <w:t>pi 3</w:t>
      </w:r>
      <w:r w:rsidR="002747C3">
        <w:rPr>
          <w:lang w:val="fr-CA"/>
        </w:rPr>
        <w:t> </w:t>
      </w:r>
      <w:r>
        <w:rPr>
          <w:lang w:val="fr-CA"/>
        </w:rPr>
        <w:t>po).</w:t>
      </w:r>
    </w:p>
    <w:p w14:paraId="11C8DFD3" w14:textId="1C9FCADF"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Possibilité de </w:t>
      </w:r>
      <w:r w:rsidR="000148E2">
        <w:rPr>
          <w:lang w:val="fr-CA"/>
        </w:rPr>
        <w:t>tenir compte des</w:t>
      </w:r>
      <w:r>
        <w:rPr>
          <w:lang w:val="fr-CA"/>
        </w:rPr>
        <w:t xml:space="preserve"> restrictions alimentaires.</w:t>
      </w:r>
    </w:p>
    <w:p w14:paraId="623F5F64" w14:textId="77777777" w:rsidR="00574E6E" w:rsidRPr="00826BCB" w:rsidRDefault="00574E6E" w:rsidP="003E3EAD">
      <w:pPr>
        <w:pStyle w:val="AGAH3"/>
        <w:rPr>
          <w:lang w:val="fr-CA"/>
        </w:rPr>
      </w:pPr>
      <w:r>
        <w:rPr>
          <w:lang w:val="fr-CA"/>
        </w:rPr>
        <w:t>Dépôt et ramassage</w:t>
      </w:r>
    </w:p>
    <w:p w14:paraId="343B72F2" w14:textId="26957C96"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Aires de dépôt et de ramassage accessibles.</w:t>
      </w:r>
    </w:p>
    <w:p w14:paraId="67B56BCE" w14:textId="77777777" w:rsidR="00574E6E" w:rsidRPr="00826BCB" w:rsidRDefault="00574E6E" w:rsidP="003E3EAD">
      <w:pPr>
        <w:pStyle w:val="AGAH3"/>
        <w:rPr>
          <w:lang w:val="fr-CA"/>
        </w:rPr>
      </w:pPr>
      <w:r>
        <w:rPr>
          <w:lang w:val="fr-CA"/>
        </w:rPr>
        <w:t>Stationnement</w:t>
      </w:r>
    </w:p>
    <w:p w14:paraId="35F59906" w14:textId="4FD94462"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Espaces de stationnement accessibles.</w:t>
      </w:r>
    </w:p>
    <w:p w14:paraId="29FC5731" w14:textId="7CB238A5" w:rsidR="00574E6E" w:rsidRPr="00826BCB" w:rsidRDefault="00DA40B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Espaces de stationnement désignés d’une largeur minimum de 12</w:t>
      </w:r>
      <w:r w:rsidR="0081287D">
        <w:rPr>
          <w:lang w:val="fr-CA"/>
        </w:rPr>
        <w:t> </w:t>
      </w:r>
      <w:r>
        <w:rPr>
          <w:lang w:val="fr-CA"/>
        </w:rPr>
        <w:t>pi (env. 3,7</w:t>
      </w:r>
      <w:r w:rsidR="0081287D">
        <w:rPr>
          <w:lang w:val="fr-CA"/>
        </w:rPr>
        <w:t> </w:t>
      </w:r>
      <w:r>
        <w:rPr>
          <w:lang w:val="fr-CA"/>
        </w:rPr>
        <w:t>m).</w:t>
      </w:r>
    </w:p>
    <w:p w14:paraId="50A9CEBD" w14:textId="60ED4BEB" w:rsidR="00574E6E" w:rsidRPr="00826BCB" w:rsidRDefault="00DA40B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Pour les espaces de stationnement souterrains, hauteur libre affichée minimum de 6</w:t>
      </w:r>
      <w:r w:rsidR="0081287D">
        <w:rPr>
          <w:lang w:val="fr-CA"/>
        </w:rPr>
        <w:t> </w:t>
      </w:r>
      <w:r>
        <w:rPr>
          <w:lang w:val="fr-CA"/>
        </w:rPr>
        <w:t>pi 6</w:t>
      </w:r>
      <w:r w:rsidR="0081287D">
        <w:rPr>
          <w:lang w:val="fr-CA"/>
        </w:rPr>
        <w:t> </w:t>
      </w:r>
      <w:r>
        <w:rPr>
          <w:lang w:val="fr-CA"/>
        </w:rPr>
        <w:t>po (env. 2</w:t>
      </w:r>
      <w:r w:rsidR="0081287D">
        <w:rPr>
          <w:lang w:val="fr-CA"/>
        </w:rPr>
        <w:t> </w:t>
      </w:r>
      <w:r>
        <w:rPr>
          <w:lang w:val="fr-CA"/>
        </w:rPr>
        <w:t>m).</w:t>
      </w:r>
    </w:p>
    <w:p w14:paraId="1D6CFDA2" w14:textId="77777777" w:rsidR="00574E6E" w:rsidRPr="00826BCB" w:rsidRDefault="00574E6E" w:rsidP="003E3EAD">
      <w:pPr>
        <w:pStyle w:val="AGAH3"/>
        <w:rPr>
          <w:lang w:val="fr-CA"/>
        </w:rPr>
      </w:pPr>
      <w:r>
        <w:rPr>
          <w:lang w:val="fr-CA"/>
        </w:rPr>
        <w:t>Entrée</w:t>
      </w:r>
    </w:p>
    <w:p w14:paraId="794AE293" w14:textId="2A953F73" w:rsidR="00574E6E" w:rsidRPr="00826BCB" w:rsidRDefault="00DA40B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Rampe d’au moins 81</w:t>
      </w:r>
      <w:r w:rsidR="00297F8D">
        <w:rPr>
          <w:lang w:val="fr-CA"/>
        </w:rPr>
        <w:t> </w:t>
      </w:r>
      <w:r>
        <w:rPr>
          <w:lang w:val="fr-CA"/>
        </w:rPr>
        <w:t>cm de large (2</w:t>
      </w:r>
      <w:r w:rsidR="00297F8D">
        <w:rPr>
          <w:lang w:val="fr-CA"/>
        </w:rPr>
        <w:t> </w:t>
      </w:r>
      <w:r>
        <w:rPr>
          <w:lang w:val="fr-CA"/>
        </w:rPr>
        <w:t>pi 7</w:t>
      </w:r>
      <w:r w:rsidR="00297F8D">
        <w:rPr>
          <w:lang w:val="fr-CA"/>
        </w:rPr>
        <w:t> </w:t>
      </w:r>
      <w:r>
        <w:rPr>
          <w:lang w:val="fr-CA"/>
        </w:rPr>
        <w:t>po) avec une pente de</w:t>
      </w:r>
      <w:r w:rsidR="00297F8D">
        <w:rPr>
          <w:lang w:val="fr-CA"/>
        </w:rPr>
        <w:t> </w:t>
      </w:r>
      <w:r>
        <w:rPr>
          <w:lang w:val="fr-CA"/>
        </w:rPr>
        <w:t>1:12 (longueur de rampe de 12</w:t>
      </w:r>
      <w:r w:rsidR="005A488C">
        <w:rPr>
          <w:lang w:val="fr-CA"/>
        </w:rPr>
        <w:t> </w:t>
      </w:r>
      <w:r>
        <w:rPr>
          <w:lang w:val="fr-CA"/>
        </w:rPr>
        <w:t xml:space="preserve">po [env. </w:t>
      </w:r>
      <w:r w:rsidR="00D86792">
        <w:rPr>
          <w:lang w:val="fr-CA"/>
        </w:rPr>
        <w:t>30 </w:t>
      </w:r>
      <w:r>
        <w:rPr>
          <w:lang w:val="fr-CA"/>
        </w:rPr>
        <w:t>cm] pour chaque pouce de montée [env. 2,5</w:t>
      </w:r>
      <w:r w:rsidR="00702AAF">
        <w:rPr>
          <w:lang w:val="fr-CA"/>
        </w:rPr>
        <w:t> </w:t>
      </w:r>
      <w:r>
        <w:rPr>
          <w:lang w:val="fr-CA"/>
        </w:rPr>
        <w:t xml:space="preserve">cm], soit </w:t>
      </w:r>
      <w:r w:rsidR="00557E41">
        <w:rPr>
          <w:lang w:val="fr-CA"/>
        </w:rPr>
        <w:t xml:space="preserve">une </w:t>
      </w:r>
      <w:r>
        <w:rPr>
          <w:lang w:val="fr-CA"/>
        </w:rPr>
        <w:t>inclinaison</w:t>
      </w:r>
      <w:r w:rsidR="00557E41">
        <w:rPr>
          <w:lang w:val="fr-CA"/>
        </w:rPr>
        <w:t xml:space="preserve"> de 5</w:t>
      </w:r>
      <w:r w:rsidR="00702AAF">
        <w:rPr>
          <w:lang w:val="fr-CA"/>
        </w:rPr>
        <w:t> </w:t>
      </w:r>
      <w:r w:rsidR="00557E41">
        <w:rPr>
          <w:lang w:val="fr-CA"/>
        </w:rPr>
        <w:t>degrés</w:t>
      </w:r>
      <w:r>
        <w:rPr>
          <w:lang w:val="fr-CA"/>
        </w:rPr>
        <w:t xml:space="preserve">).  </w:t>
      </w:r>
    </w:p>
    <w:p w14:paraId="48E3207B" w14:textId="07808983" w:rsidR="00574E6E" w:rsidRPr="00826BCB" w:rsidRDefault="00DA40B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Entrée pour les fauteuils roulants avec accès de plain-pied ou seuil d’une hauteur maximum de 13</w:t>
      </w:r>
      <w:r w:rsidR="00AE1204">
        <w:rPr>
          <w:lang w:val="fr-CA"/>
        </w:rPr>
        <w:t> </w:t>
      </w:r>
      <w:r>
        <w:rPr>
          <w:lang w:val="fr-CA"/>
        </w:rPr>
        <w:t>mm (1/2</w:t>
      </w:r>
      <w:r w:rsidR="00AE1204">
        <w:rPr>
          <w:lang w:val="fr-CA"/>
        </w:rPr>
        <w:t> </w:t>
      </w:r>
      <w:r>
        <w:rPr>
          <w:lang w:val="fr-CA"/>
        </w:rPr>
        <w:t>po).</w:t>
      </w:r>
    </w:p>
    <w:p w14:paraId="4C61EAEB" w14:textId="69281591" w:rsidR="00574E6E" w:rsidRPr="00826BCB" w:rsidRDefault="00DA40B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Entrée avec porte automatique ou barre antipanique avec bouton-poussoir automatique</w:t>
      </w:r>
      <w:r w:rsidR="00BF3E5E">
        <w:rPr>
          <w:lang w:val="fr-CA"/>
        </w:rPr>
        <w:t xml:space="preserve"> à proximité</w:t>
      </w:r>
      <w:r>
        <w:rPr>
          <w:lang w:val="fr-CA"/>
        </w:rPr>
        <w:t xml:space="preserve"> en bon état de fonctionnement (pas de boutons de porte).</w:t>
      </w:r>
    </w:p>
    <w:p w14:paraId="637E2A36" w14:textId="6ECDABC5" w:rsidR="00574E6E" w:rsidRPr="00826BCB" w:rsidRDefault="00574E6E" w:rsidP="003E3EAD">
      <w:pPr>
        <w:pStyle w:val="AGAH3"/>
        <w:rPr>
          <w:lang w:val="fr-CA"/>
        </w:rPr>
      </w:pPr>
      <w:r>
        <w:rPr>
          <w:lang w:val="fr-CA"/>
        </w:rPr>
        <w:t>Couloir</w:t>
      </w:r>
      <w:r w:rsidR="006C61CB">
        <w:rPr>
          <w:lang w:val="fr-CA"/>
        </w:rPr>
        <w:t>s</w:t>
      </w:r>
    </w:p>
    <w:p w14:paraId="7A264895" w14:textId="3A7339C4" w:rsidR="00574E6E" w:rsidRPr="00826BCB" w:rsidRDefault="00DD515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Couloir intérieur d’une largeur minimum de 3</w:t>
      </w:r>
      <w:r w:rsidR="006C61CB">
        <w:rPr>
          <w:lang w:val="fr-CA"/>
        </w:rPr>
        <w:t> </w:t>
      </w:r>
      <w:r>
        <w:rPr>
          <w:lang w:val="fr-CA"/>
        </w:rPr>
        <w:t>pi 5</w:t>
      </w:r>
      <w:r w:rsidR="006C61CB">
        <w:rPr>
          <w:lang w:val="fr-CA"/>
        </w:rPr>
        <w:t> </w:t>
      </w:r>
      <w:r>
        <w:rPr>
          <w:lang w:val="fr-CA"/>
        </w:rPr>
        <w:t>po (env. 1</w:t>
      </w:r>
      <w:r w:rsidR="006C61CB">
        <w:rPr>
          <w:lang w:val="fr-CA"/>
        </w:rPr>
        <w:t> </w:t>
      </w:r>
      <w:r>
        <w:rPr>
          <w:lang w:val="fr-CA"/>
        </w:rPr>
        <w:t>m).</w:t>
      </w:r>
    </w:p>
    <w:p w14:paraId="1EC7471B" w14:textId="77777777" w:rsidR="004A49C4" w:rsidRPr="00826BCB" w:rsidRDefault="00DD5153" w:rsidP="004A49C4">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Moquette au sol.</w:t>
      </w:r>
    </w:p>
    <w:p w14:paraId="29BB7CB5" w14:textId="63F62810" w:rsidR="00574E6E" w:rsidRPr="00826BCB" w:rsidRDefault="004A49C4" w:rsidP="004A49C4">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Murs contrastés par rapport au sol.</w:t>
      </w:r>
    </w:p>
    <w:p w14:paraId="18ABF9E8" w14:textId="77777777" w:rsidR="00574E6E" w:rsidRPr="00826BCB" w:rsidRDefault="00574E6E" w:rsidP="003E3EAD">
      <w:pPr>
        <w:pStyle w:val="AGAH3"/>
        <w:rPr>
          <w:lang w:val="fr-CA"/>
        </w:rPr>
      </w:pPr>
      <w:r>
        <w:rPr>
          <w:lang w:val="fr-CA"/>
        </w:rPr>
        <w:t>Ascenseurs</w:t>
      </w:r>
    </w:p>
    <w:p w14:paraId="189EFE11" w14:textId="756BD583" w:rsidR="00574E6E" w:rsidRPr="00826BCB" w:rsidRDefault="00DD515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Ascenseur en état de fonctionnement.</w:t>
      </w:r>
    </w:p>
    <w:p w14:paraId="2685A247" w14:textId="43E35ACA" w:rsidR="00574E6E" w:rsidRPr="00826BCB" w:rsidRDefault="00DD515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Porte d’ascen</w:t>
      </w:r>
      <w:r w:rsidR="00DF4248">
        <w:rPr>
          <w:lang w:val="fr-CA"/>
        </w:rPr>
        <w:t>s</w:t>
      </w:r>
      <w:r>
        <w:rPr>
          <w:lang w:val="fr-CA"/>
        </w:rPr>
        <w:t>eur avec une ouverture minimum de 2</w:t>
      </w:r>
      <w:r w:rsidR="00F73BF8">
        <w:rPr>
          <w:lang w:val="fr-CA"/>
        </w:rPr>
        <w:t> </w:t>
      </w:r>
      <w:r>
        <w:rPr>
          <w:lang w:val="fr-CA"/>
        </w:rPr>
        <w:t>pi 7</w:t>
      </w:r>
      <w:r w:rsidR="00F73BF8">
        <w:rPr>
          <w:lang w:val="fr-CA"/>
        </w:rPr>
        <w:t> </w:t>
      </w:r>
      <w:r>
        <w:rPr>
          <w:lang w:val="fr-CA"/>
        </w:rPr>
        <w:t>po (env. 79</w:t>
      </w:r>
      <w:r w:rsidR="00F73BF8">
        <w:rPr>
          <w:lang w:val="fr-CA"/>
        </w:rPr>
        <w:t> </w:t>
      </w:r>
      <w:r>
        <w:rPr>
          <w:lang w:val="fr-CA"/>
        </w:rPr>
        <w:t>cm) et réouverture immédiate en cas d’obstacle.</w:t>
      </w:r>
    </w:p>
    <w:p w14:paraId="6FAF37EF" w14:textId="44F1E318" w:rsidR="00574E6E" w:rsidRPr="00826BCB" w:rsidRDefault="00DD515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Dimensions intérieures minimum : </w:t>
      </w:r>
      <w:r w:rsidR="00BF3E5E">
        <w:rPr>
          <w:lang w:val="fr-CA"/>
        </w:rPr>
        <w:t>4</w:t>
      </w:r>
      <w:r w:rsidR="005E5BF2">
        <w:rPr>
          <w:lang w:val="fr-CA"/>
        </w:rPr>
        <w:t> </w:t>
      </w:r>
      <w:r>
        <w:rPr>
          <w:lang w:val="fr-CA"/>
        </w:rPr>
        <w:t>pi 5</w:t>
      </w:r>
      <w:r w:rsidR="005E5BF2">
        <w:rPr>
          <w:lang w:val="fr-CA"/>
        </w:rPr>
        <w:t> </w:t>
      </w:r>
      <w:r>
        <w:rPr>
          <w:lang w:val="fr-CA"/>
        </w:rPr>
        <w:t>po (env. 135</w:t>
      </w:r>
      <w:r w:rsidR="005E5BF2">
        <w:rPr>
          <w:lang w:val="fr-CA"/>
        </w:rPr>
        <w:t> </w:t>
      </w:r>
      <w:r>
        <w:rPr>
          <w:lang w:val="fr-CA"/>
        </w:rPr>
        <w:t>cm) x 5</w:t>
      </w:r>
      <w:r w:rsidR="005E5BF2">
        <w:rPr>
          <w:lang w:val="fr-CA"/>
        </w:rPr>
        <w:t> </w:t>
      </w:r>
      <w:r>
        <w:rPr>
          <w:lang w:val="fr-CA"/>
        </w:rPr>
        <w:t>pi 7</w:t>
      </w:r>
      <w:r w:rsidR="005E5BF2">
        <w:rPr>
          <w:lang w:val="fr-CA"/>
        </w:rPr>
        <w:t> </w:t>
      </w:r>
      <w:r>
        <w:rPr>
          <w:lang w:val="fr-CA"/>
        </w:rPr>
        <w:t>po (env. 170</w:t>
      </w:r>
      <w:r w:rsidR="005E5BF2">
        <w:rPr>
          <w:lang w:val="fr-CA"/>
        </w:rPr>
        <w:t> </w:t>
      </w:r>
      <w:r>
        <w:rPr>
          <w:lang w:val="fr-CA"/>
        </w:rPr>
        <w:t>cm).</w:t>
      </w:r>
    </w:p>
    <w:p w14:paraId="3001CA3B" w14:textId="25DCD3BD" w:rsidR="00574E6E" w:rsidRPr="00826BCB" w:rsidRDefault="00DD515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Boutons d’appel à une hauteur accessible (</w:t>
      </w:r>
      <w:r w:rsidR="00BF3E5E">
        <w:rPr>
          <w:lang w:val="fr-CA"/>
        </w:rPr>
        <w:t>4</w:t>
      </w:r>
      <w:r w:rsidR="005E5BF2">
        <w:rPr>
          <w:lang w:val="fr-CA"/>
        </w:rPr>
        <w:t> </w:t>
      </w:r>
      <w:r>
        <w:rPr>
          <w:lang w:val="fr-CA"/>
        </w:rPr>
        <w:t>pi 5</w:t>
      </w:r>
      <w:r w:rsidR="005E5BF2">
        <w:rPr>
          <w:lang w:val="fr-CA"/>
        </w:rPr>
        <w:t> </w:t>
      </w:r>
      <w:r>
        <w:rPr>
          <w:lang w:val="fr-CA"/>
        </w:rPr>
        <w:t>po [env. 135</w:t>
      </w:r>
      <w:r w:rsidR="005E5BF2">
        <w:rPr>
          <w:lang w:val="fr-CA"/>
        </w:rPr>
        <w:t> </w:t>
      </w:r>
      <w:r>
        <w:rPr>
          <w:lang w:val="fr-CA"/>
        </w:rPr>
        <w:t>cm] maximum) et marqués en braille.</w:t>
      </w:r>
    </w:p>
    <w:p w14:paraId="4FB7FD65" w14:textId="44EAEB6A" w:rsidR="00574E6E" w:rsidRPr="00826BCB" w:rsidRDefault="00DD515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Signaux sonores ou annonces à chaque étage atteint.</w:t>
      </w:r>
    </w:p>
    <w:p w14:paraId="6080DBDD" w14:textId="77777777" w:rsidR="00574E6E" w:rsidRPr="00826BCB" w:rsidRDefault="00574E6E" w:rsidP="003E3EAD">
      <w:pPr>
        <w:pStyle w:val="AGAH3"/>
        <w:rPr>
          <w:lang w:val="fr-CA"/>
        </w:rPr>
      </w:pPr>
      <w:r>
        <w:rPr>
          <w:lang w:val="fr-CA"/>
        </w:rPr>
        <w:t>Toilettes publiques</w:t>
      </w:r>
    </w:p>
    <w:p w14:paraId="4A7F94C3" w14:textId="43B87D65" w:rsidR="00574E6E" w:rsidRPr="00826BCB" w:rsidRDefault="00DD515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w:t>
      </w:r>
      <w:r w:rsidR="006B6425">
        <w:rPr>
          <w:lang w:val="fr-CA"/>
        </w:rPr>
        <w:t>Au moins u</w:t>
      </w:r>
      <w:r>
        <w:rPr>
          <w:lang w:val="fr-CA"/>
        </w:rPr>
        <w:t>ne toilette accessible en fauteuil roulant, en sco</w:t>
      </w:r>
      <w:r w:rsidR="002F5E47">
        <w:rPr>
          <w:lang w:val="fr-CA"/>
        </w:rPr>
        <w:t>o</w:t>
      </w:r>
      <w:r>
        <w:rPr>
          <w:lang w:val="fr-CA"/>
        </w:rPr>
        <w:t>ter</w:t>
      </w:r>
      <w:r w:rsidR="002F5E47">
        <w:rPr>
          <w:lang w:val="fr-CA"/>
        </w:rPr>
        <w:t xml:space="preserve"> électrique</w:t>
      </w:r>
      <w:r>
        <w:rPr>
          <w:lang w:val="fr-CA"/>
        </w:rPr>
        <w:t xml:space="preserve"> ou avec un animal d’assistance.</w:t>
      </w:r>
    </w:p>
    <w:p w14:paraId="1B7AD0C3" w14:textId="38CF175A" w:rsidR="00574E6E" w:rsidRPr="00826BCB" w:rsidRDefault="00DD515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Toilette accessible par une entrée ouverte depuis le couloir (sans porte), d’une largeur minimum de 2</w:t>
      </w:r>
      <w:r w:rsidR="002F5E47">
        <w:rPr>
          <w:lang w:val="fr-CA"/>
        </w:rPr>
        <w:t> </w:t>
      </w:r>
      <w:r>
        <w:rPr>
          <w:lang w:val="fr-CA"/>
        </w:rPr>
        <w:t>pi 7</w:t>
      </w:r>
      <w:r w:rsidR="002F5E47">
        <w:rPr>
          <w:lang w:val="fr-CA"/>
        </w:rPr>
        <w:t> </w:t>
      </w:r>
      <w:r>
        <w:rPr>
          <w:lang w:val="fr-CA"/>
        </w:rPr>
        <w:t>po (env. 79</w:t>
      </w:r>
      <w:r w:rsidR="002F5E47">
        <w:rPr>
          <w:lang w:val="fr-CA"/>
        </w:rPr>
        <w:t> </w:t>
      </w:r>
      <w:r>
        <w:rPr>
          <w:lang w:val="fr-CA"/>
        </w:rPr>
        <w:t>cm), ou par une porte d’entrée avec une ouverture de 2</w:t>
      </w:r>
      <w:r w:rsidR="00FC2687">
        <w:rPr>
          <w:lang w:val="fr-CA"/>
        </w:rPr>
        <w:t> </w:t>
      </w:r>
      <w:r>
        <w:rPr>
          <w:lang w:val="fr-CA"/>
        </w:rPr>
        <w:t>pi 7</w:t>
      </w:r>
      <w:r w:rsidR="00FC2687">
        <w:rPr>
          <w:lang w:val="fr-CA"/>
        </w:rPr>
        <w:t> </w:t>
      </w:r>
      <w:r>
        <w:rPr>
          <w:lang w:val="fr-CA"/>
        </w:rPr>
        <w:t>po; porte avec poignée à levier ou bouton-poussoir fonctionnel (pas de bouton de porte).</w:t>
      </w:r>
    </w:p>
    <w:p w14:paraId="5D6EE5AC" w14:textId="377AEAD6" w:rsidR="00ED2978" w:rsidRPr="00826BCB" w:rsidRDefault="00DD515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Miroir incliné au-dessus du lavabo et robinets et distributeurs de savon automatiques; possibilité de robinets à levier et distributeurs de savon obligatoirement à hauteur du plan de travail.</w:t>
      </w:r>
    </w:p>
    <w:p w14:paraId="51A78D19" w14:textId="0C8F93E6" w:rsidR="00574E6E" w:rsidRPr="00826BCB" w:rsidRDefault="00ED2978"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Absences de placards sous l’évier.</w:t>
      </w:r>
    </w:p>
    <w:p w14:paraId="23DCE421" w14:textId="1A6EF72D" w:rsidR="00574E6E" w:rsidRPr="00826BCB" w:rsidRDefault="00DD515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Portes des cabines accessibles et pivotantes vers l’extérieur avec une ouverture de 2</w:t>
      </w:r>
      <w:r w:rsidR="00D46C14">
        <w:rPr>
          <w:lang w:val="fr-CA"/>
        </w:rPr>
        <w:t> </w:t>
      </w:r>
      <w:r>
        <w:rPr>
          <w:lang w:val="fr-CA"/>
        </w:rPr>
        <w:t>pi 7</w:t>
      </w:r>
      <w:r w:rsidR="00D46C14">
        <w:rPr>
          <w:lang w:val="fr-CA"/>
        </w:rPr>
        <w:t> </w:t>
      </w:r>
      <w:r>
        <w:rPr>
          <w:lang w:val="fr-CA"/>
        </w:rPr>
        <w:t>po (env. 79</w:t>
      </w:r>
      <w:r w:rsidR="00D46C14">
        <w:rPr>
          <w:lang w:val="fr-CA"/>
        </w:rPr>
        <w:t> </w:t>
      </w:r>
      <w:r>
        <w:rPr>
          <w:lang w:val="fr-CA"/>
        </w:rPr>
        <w:t>cm).</w:t>
      </w:r>
    </w:p>
    <w:p w14:paraId="6C289CFA" w14:textId="06B69FDA" w:rsidR="00574E6E" w:rsidRPr="00826BCB" w:rsidRDefault="00DD515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Cabines accessibles de 4</w:t>
      </w:r>
      <w:r w:rsidR="00D46C14">
        <w:rPr>
          <w:lang w:val="fr-CA"/>
        </w:rPr>
        <w:t> </w:t>
      </w:r>
      <w:r>
        <w:rPr>
          <w:lang w:val="fr-CA"/>
        </w:rPr>
        <w:t>pi 11</w:t>
      </w:r>
      <w:r w:rsidR="00D46C14">
        <w:rPr>
          <w:lang w:val="fr-CA"/>
        </w:rPr>
        <w:t> </w:t>
      </w:r>
      <w:r>
        <w:rPr>
          <w:lang w:val="fr-CA"/>
        </w:rPr>
        <w:t>po (env. 150</w:t>
      </w:r>
      <w:r w:rsidR="00C146A3">
        <w:rPr>
          <w:lang w:val="fr-CA"/>
        </w:rPr>
        <w:t> </w:t>
      </w:r>
      <w:r>
        <w:rPr>
          <w:lang w:val="fr-CA"/>
        </w:rPr>
        <w:t>cm), avec barre d’appui.</w:t>
      </w:r>
    </w:p>
    <w:p w14:paraId="6D1B1E99" w14:textId="6BB8004B" w:rsidR="00574E6E" w:rsidRPr="00826BCB" w:rsidRDefault="00DD515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Partie supérieure du siège de toilette à une hauteur </w:t>
      </w:r>
      <w:r w:rsidR="004A7988">
        <w:rPr>
          <w:lang w:val="fr-CA"/>
        </w:rPr>
        <w:t xml:space="preserve">du sol </w:t>
      </w:r>
      <w:r>
        <w:rPr>
          <w:lang w:val="fr-CA"/>
        </w:rPr>
        <w:t>comprise entre 1</w:t>
      </w:r>
      <w:r w:rsidR="00C146A3">
        <w:rPr>
          <w:lang w:val="fr-CA"/>
        </w:rPr>
        <w:t> </w:t>
      </w:r>
      <w:r>
        <w:rPr>
          <w:lang w:val="fr-CA"/>
        </w:rPr>
        <w:t>pi 4</w:t>
      </w:r>
      <w:r w:rsidR="00C146A3">
        <w:rPr>
          <w:lang w:val="fr-CA"/>
        </w:rPr>
        <w:t> </w:t>
      </w:r>
      <w:r>
        <w:rPr>
          <w:lang w:val="fr-CA"/>
        </w:rPr>
        <w:t>po (env. 41</w:t>
      </w:r>
      <w:r w:rsidR="00C146A3">
        <w:rPr>
          <w:lang w:val="fr-CA"/>
        </w:rPr>
        <w:t> </w:t>
      </w:r>
      <w:r>
        <w:rPr>
          <w:lang w:val="fr-CA"/>
        </w:rPr>
        <w:t>cm) et 1</w:t>
      </w:r>
      <w:r w:rsidR="00C146A3">
        <w:rPr>
          <w:lang w:val="fr-CA"/>
        </w:rPr>
        <w:t> </w:t>
      </w:r>
      <w:r>
        <w:rPr>
          <w:lang w:val="fr-CA"/>
        </w:rPr>
        <w:t>pi 5</w:t>
      </w:r>
      <w:r w:rsidR="00C146A3">
        <w:rPr>
          <w:lang w:val="fr-CA"/>
        </w:rPr>
        <w:t> </w:t>
      </w:r>
      <w:r>
        <w:rPr>
          <w:lang w:val="fr-CA"/>
        </w:rPr>
        <w:t>po (env. 43</w:t>
      </w:r>
      <w:r w:rsidR="00C146A3">
        <w:rPr>
          <w:lang w:val="fr-CA"/>
        </w:rPr>
        <w:t> </w:t>
      </w:r>
      <w:r>
        <w:rPr>
          <w:lang w:val="fr-CA"/>
        </w:rPr>
        <w:t>cm).</w:t>
      </w:r>
    </w:p>
    <w:p w14:paraId="4471D67B" w14:textId="77777777" w:rsidR="00574E6E" w:rsidRPr="00826BCB" w:rsidRDefault="00574E6E" w:rsidP="003E3EAD">
      <w:pPr>
        <w:pStyle w:val="AGAH3"/>
        <w:rPr>
          <w:lang w:val="fr-CA"/>
        </w:rPr>
      </w:pPr>
      <w:r>
        <w:rPr>
          <w:lang w:val="fr-CA"/>
        </w:rPr>
        <w:t>Sécurité</w:t>
      </w:r>
    </w:p>
    <w:p w14:paraId="5E3E131C" w14:textId="4A2FD766" w:rsidR="00574E6E" w:rsidRPr="00826BCB" w:rsidRDefault="00DD515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Salle</w:t>
      </w:r>
      <w:r w:rsidR="006D4324">
        <w:rPr>
          <w:lang w:val="fr-CA"/>
        </w:rPr>
        <w:t>s</w:t>
      </w:r>
      <w:r>
        <w:rPr>
          <w:lang w:val="fr-CA"/>
        </w:rPr>
        <w:t xml:space="preserve"> et chambres équipées de détecteurs de fumée avec lumières clignotantes et dispositif d’alarme sonore.</w:t>
      </w:r>
    </w:p>
    <w:p w14:paraId="0E6FFEA1" w14:textId="7610A65A" w:rsidR="00574E6E" w:rsidRPr="00826BCB" w:rsidRDefault="00DD515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En cas d’incendie, disponibilité d’un plan d’évacuation pour les personnes ayant besoin d’une assistance et possibilité d’emprunter les sorties et portes principales en fauteuil roulant ou en sco</w:t>
      </w:r>
      <w:r w:rsidR="008A137E">
        <w:rPr>
          <w:lang w:val="fr-CA"/>
        </w:rPr>
        <w:t>o</w:t>
      </w:r>
      <w:r>
        <w:rPr>
          <w:lang w:val="fr-CA"/>
        </w:rPr>
        <w:t>ter</w:t>
      </w:r>
      <w:r w:rsidR="008A137E">
        <w:rPr>
          <w:lang w:val="fr-CA"/>
        </w:rPr>
        <w:t xml:space="preserve"> électrique</w:t>
      </w:r>
      <w:r>
        <w:rPr>
          <w:lang w:val="fr-CA"/>
        </w:rPr>
        <w:t>.</w:t>
      </w:r>
    </w:p>
    <w:p w14:paraId="798817B7" w14:textId="3AFEBE0E" w:rsidR="00574E6E" w:rsidRPr="00826BCB" w:rsidRDefault="00DD5153" w:rsidP="00E149F1">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Boîtes de tirage et extincteurs à une hauteur maximum de 4</w:t>
      </w:r>
      <w:r w:rsidR="008A137E">
        <w:rPr>
          <w:lang w:val="fr-CA"/>
        </w:rPr>
        <w:t> </w:t>
      </w:r>
      <w:r>
        <w:rPr>
          <w:lang w:val="fr-CA"/>
        </w:rPr>
        <w:t>pi (env. 121</w:t>
      </w:r>
      <w:r w:rsidR="008A137E">
        <w:rPr>
          <w:lang w:val="fr-CA"/>
        </w:rPr>
        <w:t> </w:t>
      </w:r>
      <w:r>
        <w:rPr>
          <w:lang w:val="fr-CA"/>
        </w:rPr>
        <w:t>cm) d</w:t>
      </w:r>
      <w:r w:rsidR="00DA2E1F">
        <w:rPr>
          <w:lang w:val="fr-CA"/>
        </w:rPr>
        <w:t>epuis le</w:t>
      </w:r>
      <w:r>
        <w:rPr>
          <w:lang w:val="fr-CA"/>
        </w:rPr>
        <w:t xml:space="preserve"> sol.</w:t>
      </w:r>
    </w:p>
    <w:p w14:paraId="50AAB55F" w14:textId="3DDEF4CE" w:rsidR="00DD5153" w:rsidRPr="00363458" w:rsidRDefault="00DD5153" w:rsidP="00363458">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Voies intérieures et extérieures exemptes d’obstacles, faciles d’accès et directes pour l’ensemble des usager(ère)s. </w:t>
      </w:r>
      <w:r>
        <w:rPr>
          <w:lang w:val="fr-CA"/>
        </w:rPr>
        <w:br w:type="page"/>
      </w:r>
    </w:p>
    <w:p w14:paraId="02E4E217" w14:textId="31F2B945" w:rsidR="00574E6E" w:rsidRPr="00826BCB" w:rsidRDefault="00574E6E" w:rsidP="00234A2A">
      <w:pPr>
        <w:pStyle w:val="AGAH2"/>
        <w:rPr>
          <w:lang w:val="fr-CA"/>
        </w:rPr>
      </w:pPr>
      <w:bookmarkStart w:id="86" w:name="_Toc199926190"/>
      <w:bookmarkStart w:id="87" w:name="roomchecklist"/>
      <w:r>
        <w:rPr>
          <w:bCs/>
          <w:lang w:val="fr-CA"/>
        </w:rPr>
        <w:t>Liste de vérification de l’acces</w:t>
      </w:r>
      <w:r w:rsidR="000D234B">
        <w:rPr>
          <w:bCs/>
          <w:lang w:val="fr-CA"/>
        </w:rPr>
        <w:t>s</w:t>
      </w:r>
      <w:r>
        <w:rPr>
          <w:bCs/>
          <w:lang w:val="fr-CA"/>
        </w:rPr>
        <w:t>ibilité des chambres d’hôtel</w:t>
      </w:r>
      <w:bookmarkEnd w:id="86"/>
    </w:p>
    <w:bookmarkEnd w:id="87"/>
    <w:p w14:paraId="503F7686" w14:textId="7D0E2291" w:rsidR="00B82F7B" w:rsidRPr="00826BCB" w:rsidRDefault="00B82F7B" w:rsidP="00B82F7B">
      <w:pPr>
        <w:rPr>
          <w:b/>
          <w:bCs/>
          <w:lang w:val="fr-CA"/>
        </w:rPr>
      </w:pPr>
      <w:r>
        <w:rPr>
          <w:b/>
          <w:bCs/>
          <w:lang w:val="fr-CA"/>
        </w:rPr>
        <w:t>Utilisez la présente liste de vérification pour vous assurer de l’access</w:t>
      </w:r>
      <w:r w:rsidR="007075F7">
        <w:rPr>
          <w:b/>
          <w:bCs/>
          <w:lang w:val="fr-CA"/>
        </w:rPr>
        <w:t>i</w:t>
      </w:r>
      <w:r>
        <w:rPr>
          <w:b/>
          <w:bCs/>
          <w:lang w:val="fr-CA"/>
        </w:rPr>
        <w:t>bilité des chambres d</w:t>
      </w:r>
      <w:r w:rsidR="00C54A5B">
        <w:rPr>
          <w:b/>
          <w:bCs/>
          <w:lang w:val="fr-CA"/>
        </w:rPr>
        <w:t>’</w:t>
      </w:r>
      <w:r>
        <w:rPr>
          <w:b/>
          <w:bCs/>
          <w:lang w:val="fr-CA"/>
        </w:rPr>
        <w:t>hôtel choisi</w:t>
      </w:r>
      <w:r w:rsidR="00C54A5B">
        <w:rPr>
          <w:b/>
          <w:bCs/>
          <w:lang w:val="fr-CA"/>
        </w:rPr>
        <w:t>e</w:t>
      </w:r>
      <w:r>
        <w:rPr>
          <w:b/>
          <w:bCs/>
          <w:lang w:val="fr-CA"/>
        </w:rPr>
        <w:t>s</w:t>
      </w:r>
      <w:r w:rsidR="007075F7">
        <w:rPr>
          <w:b/>
          <w:bCs/>
          <w:lang w:val="fr-CA"/>
        </w:rPr>
        <w:t xml:space="preserve"> pour les participant(e)s </w:t>
      </w:r>
      <w:r w:rsidR="007A7893">
        <w:rPr>
          <w:b/>
          <w:bCs/>
          <w:lang w:val="fr-CA"/>
        </w:rPr>
        <w:t>à</w:t>
      </w:r>
      <w:r w:rsidR="007075F7">
        <w:rPr>
          <w:b/>
          <w:bCs/>
          <w:lang w:val="fr-CA"/>
        </w:rPr>
        <w:t xml:space="preserve"> </w:t>
      </w:r>
      <w:r w:rsidR="00954BCF">
        <w:rPr>
          <w:b/>
          <w:bCs/>
          <w:lang w:val="fr-CA"/>
        </w:rPr>
        <w:t>l’</w:t>
      </w:r>
      <w:r w:rsidR="007075F7">
        <w:rPr>
          <w:b/>
          <w:bCs/>
          <w:lang w:val="fr-CA"/>
        </w:rPr>
        <w:t>événement</w:t>
      </w:r>
      <w:r>
        <w:rPr>
          <w:b/>
          <w:bCs/>
          <w:lang w:val="fr-CA"/>
        </w:rPr>
        <w:t>.</w:t>
      </w:r>
    </w:p>
    <w:p w14:paraId="21C24F6B" w14:textId="3D072001" w:rsidR="00574E6E" w:rsidRPr="00826BCB" w:rsidRDefault="00574E6E" w:rsidP="003E3EAD">
      <w:pPr>
        <w:pStyle w:val="AGAH3"/>
        <w:rPr>
          <w:lang w:val="fr-CA"/>
        </w:rPr>
      </w:pPr>
      <w:r>
        <w:rPr>
          <w:lang w:val="fr-CA"/>
        </w:rPr>
        <w:t>Chambres</w:t>
      </w:r>
    </w:p>
    <w:p w14:paraId="366D8527" w14:textId="2250FE67" w:rsidR="00574E6E" w:rsidRPr="00826BCB" w:rsidRDefault="00DA40B3" w:rsidP="00DA40B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Chambres situées sur le </w:t>
      </w:r>
      <w:r w:rsidR="007A7893">
        <w:rPr>
          <w:lang w:val="fr-CA"/>
        </w:rPr>
        <w:t>lieu</w:t>
      </w:r>
      <w:r>
        <w:rPr>
          <w:lang w:val="fr-CA"/>
        </w:rPr>
        <w:t xml:space="preserve"> principal</w:t>
      </w:r>
      <w:r w:rsidR="007A7893">
        <w:rPr>
          <w:lang w:val="fr-CA"/>
        </w:rPr>
        <w:t xml:space="preserve"> de l’événement</w:t>
      </w:r>
      <w:r>
        <w:rPr>
          <w:lang w:val="fr-CA"/>
        </w:rPr>
        <w:t xml:space="preserve"> ou à proximité.</w:t>
      </w:r>
    </w:p>
    <w:p w14:paraId="229A0C60" w14:textId="183C7449" w:rsidR="00574E6E" w:rsidRPr="00826BCB" w:rsidRDefault="00DA40B3" w:rsidP="00DA40B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Disponibilité suffisante des chambres accessibles selon les besoins et </w:t>
      </w:r>
      <w:r w:rsidR="00B5010A">
        <w:rPr>
          <w:lang w:val="fr-CA"/>
        </w:rPr>
        <w:t>exigences</w:t>
      </w:r>
      <w:r>
        <w:rPr>
          <w:lang w:val="fr-CA"/>
        </w:rPr>
        <w:t xml:space="preserve"> des participant</w:t>
      </w:r>
      <w:r w:rsidR="00954BCF">
        <w:rPr>
          <w:lang w:val="fr-CA"/>
        </w:rPr>
        <w:t>(</w:t>
      </w:r>
      <w:r>
        <w:rPr>
          <w:lang w:val="fr-CA"/>
        </w:rPr>
        <w:t>e</w:t>
      </w:r>
      <w:r w:rsidR="00954BCF">
        <w:rPr>
          <w:lang w:val="fr-CA"/>
        </w:rPr>
        <w:t>)</w:t>
      </w:r>
      <w:r>
        <w:rPr>
          <w:lang w:val="fr-CA"/>
        </w:rPr>
        <w:t>s.</w:t>
      </w:r>
    </w:p>
    <w:p w14:paraId="0AD9853C" w14:textId="6245D734" w:rsidR="00574E6E" w:rsidRPr="00826BCB" w:rsidRDefault="00DA40B3" w:rsidP="00DA40B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Mêmes </w:t>
      </w:r>
      <w:r w:rsidR="007108DD">
        <w:rPr>
          <w:lang w:val="fr-CA"/>
        </w:rPr>
        <w:t>services et options</w:t>
      </w:r>
      <w:r>
        <w:rPr>
          <w:lang w:val="fr-CA"/>
        </w:rPr>
        <w:t xml:space="preserve"> </w:t>
      </w:r>
      <w:r w:rsidR="007424EE">
        <w:rPr>
          <w:lang w:val="fr-CA"/>
        </w:rPr>
        <w:t>dans</w:t>
      </w:r>
      <w:r>
        <w:rPr>
          <w:lang w:val="fr-CA"/>
        </w:rPr>
        <w:t xml:space="preserve"> toutes les chambres accessibles (indiquez les différences le cas échéant).</w:t>
      </w:r>
    </w:p>
    <w:p w14:paraId="55D917C7" w14:textId="3DD0923A" w:rsidR="00574E6E" w:rsidRPr="00826BCB" w:rsidRDefault="00DA40B3" w:rsidP="00DA40B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Disponibilité de pièces accessibles contiguës le cas échéant.</w:t>
      </w:r>
    </w:p>
    <w:p w14:paraId="047203FD" w14:textId="058683D4" w:rsidR="00574E6E" w:rsidRPr="00826BCB" w:rsidRDefault="00DA40B3" w:rsidP="00DA40B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Numéros des chambres imprimés et marqués en braille.</w:t>
      </w:r>
    </w:p>
    <w:p w14:paraId="250FBA75" w14:textId="2E79F4BE" w:rsidR="00574E6E" w:rsidRPr="00826BCB" w:rsidRDefault="00DA40B3" w:rsidP="00DA40B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Portes d’entrée avec une ouverture minimum de 2</w:t>
      </w:r>
      <w:r w:rsidR="00BD5079">
        <w:rPr>
          <w:lang w:val="fr-CA"/>
        </w:rPr>
        <w:t> </w:t>
      </w:r>
      <w:r>
        <w:rPr>
          <w:lang w:val="fr-CA"/>
        </w:rPr>
        <w:t>pi 7</w:t>
      </w:r>
      <w:r w:rsidR="00BD5079">
        <w:rPr>
          <w:lang w:val="fr-CA"/>
        </w:rPr>
        <w:t> </w:t>
      </w:r>
      <w:r>
        <w:rPr>
          <w:lang w:val="fr-CA"/>
        </w:rPr>
        <w:t>po (env. 79</w:t>
      </w:r>
      <w:r w:rsidR="00BD5079">
        <w:rPr>
          <w:lang w:val="fr-CA"/>
        </w:rPr>
        <w:t> </w:t>
      </w:r>
      <w:r>
        <w:rPr>
          <w:lang w:val="fr-CA"/>
        </w:rPr>
        <w:t>cm).</w:t>
      </w:r>
    </w:p>
    <w:p w14:paraId="6770E129" w14:textId="56FDECC1" w:rsidR="00574E6E" w:rsidRPr="00826BCB" w:rsidRDefault="00DA40B3" w:rsidP="00DA40B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Poignées de porte à levier et fixées à une hauteur </w:t>
      </w:r>
      <w:r w:rsidR="00954BCF">
        <w:rPr>
          <w:lang w:val="fr-CA"/>
        </w:rPr>
        <w:t xml:space="preserve">du sol </w:t>
      </w:r>
      <w:r>
        <w:rPr>
          <w:lang w:val="fr-CA"/>
        </w:rPr>
        <w:t>comprise entre 1</w:t>
      </w:r>
      <w:r w:rsidR="00E029E0">
        <w:rPr>
          <w:lang w:val="fr-CA"/>
        </w:rPr>
        <w:t> </w:t>
      </w:r>
      <w:r>
        <w:rPr>
          <w:lang w:val="fr-CA"/>
        </w:rPr>
        <w:t>pi 4</w:t>
      </w:r>
      <w:r w:rsidR="00E029E0">
        <w:rPr>
          <w:lang w:val="fr-CA"/>
        </w:rPr>
        <w:t> </w:t>
      </w:r>
      <w:r>
        <w:rPr>
          <w:lang w:val="fr-CA"/>
        </w:rPr>
        <w:t>po (env. 41</w:t>
      </w:r>
      <w:r w:rsidR="00E029E0">
        <w:rPr>
          <w:lang w:val="fr-CA"/>
        </w:rPr>
        <w:t> </w:t>
      </w:r>
      <w:r>
        <w:rPr>
          <w:lang w:val="fr-CA"/>
        </w:rPr>
        <w:t>cm) et 4</w:t>
      </w:r>
      <w:r w:rsidR="00E029E0">
        <w:rPr>
          <w:lang w:val="fr-CA"/>
        </w:rPr>
        <w:t> </w:t>
      </w:r>
      <w:r>
        <w:rPr>
          <w:lang w:val="fr-CA"/>
        </w:rPr>
        <w:t>pi (env. 122</w:t>
      </w:r>
      <w:r w:rsidR="00E029E0">
        <w:rPr>
          <w:lang w:val="fr-CA"/>
        </w:rPr>
        <w:t> </w:t>
      </w:r>
      <w:r>
        <w:rPr>
          <w:lang w:val="fr-CA"/>
        </w:rPr>
        <w:t>cm), ou bouton-poussoir fonctionnel placé à une hauteur identique.</w:t>
      </w:r>
    </w:p>
    <w:p w14:paraId="707AC6BF" w14:textId="51E8F39C" w:rsidR="00574E6E" w:rsidRPr="00826BCB" w:rsidRDefault="00DA40B3" w:rsidP="00DA40B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Espace minimum de 3</w:t>
      </w:r>
      <w:r w:rsidR="00517193">
        <w:rPr>
          <w:lang w:val="fr-CA"/>
        </w:rPr>
        <w:t> </w:t>
      </w:r>
      <w:r>
        <w:rPr>
          <w:lang w:val="fr-CA"/>
        </w:rPr>
        <w:t>pi 5</w:t>
      </w:r>
      <w:r w:rsidR="00517193">
        <w:rPr>
          <w:lang w:val="fr-CA"/>
        </w:rPr>
        <w:t> </w:t>
      </w:r>
      <w:r>
        <w:rPr>
          <w:lang w:val="fr-CA"/>
        </w:rPr>
        <w:t>po (env. 104</w:t>
      </w:r>
      <w:r w:rsidR="00517193">
        <w:rPr>
          <w:lang w:val="fr-CA"/>
        </w:rPr>
        <w:t> </w:t>
      </w:r>
      <w:r>
        <w:rPr>
          <w:lang w:val="fr-CA"/>
        </w:rPr>
        <w:t>cm) à côté du lit pour les transferts latéraux.</w:t>
      </w:r>
    </w:p>
    <w:p w14:paraId="312779F6" w14:textId="7B8CA9DC" w:rsidR="00574E6E" w:rsidRPr="00826BCB" w:rsidRDefault="00DA40B3" w:rsidP="00DA40B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Moquette au sol.</w:t>
      </w:r>
    </w:p>
    <w:p w14:paraId="527E8D7C" w14:textId="70D6979D" w:rsidR="00574E6E" w:rsidRPr="00826BCB" w:rsidRDefault="00DA40B3" w:rsidP="00DA40B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sidR="00954BCF">
        <w:rPr>
          <w:lang w:val="fr-CA"/>
        </w:rPr>
        <w:t xml:space="preserve">  </w:t>
      </w:r>
      <w:r>
        <w:rPr>
          <w:lang w:val="fr-CA"/>
        </w:rPr>
        <w:t>Interrupteurs d’éclairage et judas à une hauteur abaissée pour</w:t>
      </w:r>
      <w:r w:rsidR="00954BCF">
        <w:rPr>
          <w:lang w:val="fr-CA"/>
        </w:rPr>
        <w:t xml:space="preserve"> permettre</w:t>
      </w:r>
      <w:r>
        <w:rPr>
          <w:lang w:val="fr-CA"/>
        </w:rPr>
        <w:t xml:space="preserve"> leur accessibilité en fauteuil roulant.</w:t>
      </w:r>
    </w:p>
    <w:p w14:paraId="5C06B3F3" w14:textId="53960191" w:rsidR="00574E6E" w:rsidRPr="00826BCB" w:rsidRDefault="00DA40B3" w:rsidP="00DA40B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Téléphone près du lit, avec option haut-parleur, voyant de sonnerie clignotant et commande de volume.</w:t>
      </w:r>
    </w:p>
    <w:p w14:paraId="08324C52" w14:textId="029F5C32" w:rsidR="00574E6E" w:rsidRPr="00826BCB" w:rsidRDefault="00DA40B3" w:rsidP="00DA40B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Accès Internet disponible.</w:t>
      </w:r>
    </w:p>
    <w:p w14:paraId="0CA68D81" w14:textId="73834A1C" w:rsidR="00574E6E" w:rsidRPr="00826BCB" w:rsidRDefault="00DA40B3" w:rsidP="00DA40B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Vérification auprès de l’</w:t>
      </w:r>
      <w:r w:rsidR="0025233D">
        <w:rPr>
          <w:lang w:val="fr-CA"/>
        </w:rPr>
        <w:t>hôtel</w:t>
      </w:r>
      <w:r>
        <w:rPr>
          <w:lang w:val="fr-CA"/>
        </w:rPr>
        <w:t xml:space="preserve"> de l’existence de politiques particulières concernant les animaux d’assistance.</w:t>
      </w:r>
    </w:p>
    <w:p w14:paraId="0F9E9439" w14:textId="77777777" w:rsidR="00363458" w:rsidRDefault="00363458">
      <w:pPr>
        <w:rPr>
          <w:rFonts w:ascii="Helvetica" w:eastAsiaTheme="majorEastAsia" w:hAnsi="Helvetica" w:cs="Helvetica"/>
          <w:b/>
          <w:bCs/>
          <w:color w:val="000000" w:themeColor="text1"/>
          <w:sz w:val="32"/>
          <w:szCs w:val="32"/>
          <w:lang w:val="fr-CA"/>
        </w:rPr>
      </w:pPr>
      <w:r>
        <w:rPr>
          <w:lang w:val="fr-CA"/>
        </w:rPr>
        <w:br w:type="page"/>
      </w:r>
    </w:p>
    <w:p w14:paraId="6C8F4BAD" w14:textId="73C60AF0" w:rsidR="00574E6E" w:rsidRPr="00826BCB" w:rsidRDefault="00574E6E" w:rsidP="003E3EAD">
      <w:pPr>
        <w:pStyle w:val="AGAH3"/>
        <w:rPr>
          <w:lang w:val="fr-CA"/>
        </w:rPr>
      </w:pPr>
      <w:r>
        <w:rPr>
          <w:lang w:val="fr-CA"/>
        </w:rPr>
        <w:t>Toilettes des chambres</w:t>
      </w:r>
    </w:p>
    <w:p w14:paraId="5057266E" w14:textId="1A0F66F8"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Portes d’entrée avec une ouverture minimum de 2</w:t>
      </w:r>
      <w:r w:rsidR="00205BB5">
        <w:rPr>
          <w:lang w:val="fr-CA"/>
        </w:rPr>
        <w:t> </w:t>
      </w:r>
      <w:r>
        <w:rPr>
          <w:lang w:val="fr-CA"/>
        </w:rPr>
        <w:t>pi 7</w:t>
      </w:r>
      <w:r w:rsidR="00205BB5">
        <w:rPr>
          <w:lang w:val="fr-CA"/>
        </w:rPr>
        <w:t> </w:t>
      </w:r>
      <w:r>
        <w:rPr>
          <w:lang w:val="fr-CA"/>
        </w:rPr>
        <w:t>po (env. 79</w:t>
      </w:r>
      <w:r w:rsidR="00205BB5">
        <w:rPr>
          <w:lang w:val="fr-CA"/>
        </w:rPr>
        <w:t> </w:t>
      </w:r>
      <w:r>
        <w:rPr>
          <w:lang w:val="fr-CA"/>
        </w:rPr>
        <w:t xml:space="preserve">cm) et poignée à levier à une hauteur </w:t>
      </w:r>
      <w:r w:rsidR="00A3442C">
        <w:rPr>
          <w:lang w:val="fr-CA"/>
        </w:rPr>
        <w:t xml:space="preserve">du sol </w:t>
      </w:r>
      <w:r>
        <w:rPr>
          <w:lang w:val="fr-CA"/>
        </w:rPr>
        <w:t>comprise entre 1</w:t>
      </w:r>
      <w:r w:rsidR="00205BB5">
        <w:rPr>
          <w:lang w:val="fr-CA"/>
        </w:rPr>
        <w:t> </w:t>
      </w:r>
      <w:r>
        <w:rPr>
          <w:lang w:val="fr-CA"/>
        </w:rPr>
        <w:t>pi 4</w:t>
      </w:r>
      <w:r w:rsidR="00205BB5">
        <w:rPr>
          <w:lang w:val="fr-CA"/>
        </w:rPr>
        <w:t> </w:t>
      </w:r>
      <w:r>
        <w:rPr>
          <w:lang w:val="fr-CA"/>
        </w:rPr>
        <w:t>po (env. 41</w:t>
      </w:r>
      <w:r w:rsidR="00205BB5">
        <w:rPr>
          <w:lang w:val="fr-CA"/>
        </w:rPr>
        <w:t> </w:t>
      </w:r>
      <w:r>
        <w:rPr>
          <w:lang w:val="fr-CA"/>
        </w:rPr>
        <w:t>cm) et 4</w:t>
      </w:r>
      <w:r w:rsidR="00205BB5">
        <w:rPr>
          <w:lang w:val="fr-CA"/>
        </w:rPr>
        <w:t> </w:t>
      </w:r>
      <w:r>
        <w:rPr>
          <w:lang w:val="fr-CA"/>
        </w:rPr>
        <w:t>pi (env. 122</w:t>
      </w:r>
      <w:r w:rsidR="00205BB5">
        <w:rPr>
          <w:lang w:val="fr-CA"/>
        </w:rPr>
        <w:t> </w:t>
      </w:r>
      <w:r>
        <w:rPr>
          <w:lang w:val="fr-CA"/>
        </w:rPr>
        <w:t>cm).</w:t>
      </w:r>
    </w:p>
    <w:p w14:paraId="3A6A2A18" w14:textId="3BB12F00"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Toilettes équipées de barres d’appui fixé</w:t>
      </w:r>
      <w:r w:rsidR="00B571EB">
        <w:rPr>
          <w:lang w:val="fr-CA"/>
        </w:rPr>
        <w:t>e</w:t>
      </w:r>
      <w:r>
        <w:rPr>
          <w:lang w:val="fr-CA"/>
        </w:rPr>
        <w:t xml:space="preserve">s à une hauteur </w:t>
      </w:r>
      <w:r w:rsidR="00B571EB">
        <w:rPr>
          <w:lang w:val="fr-CA"/>
        </w:rPr>
        <w:t xml:space="preserve">du sol </w:t>
      </w:r>
      <w:r>
        <w:rPr>
          <w:lang w:val="fr-CA"/>
        </w:rPr>
        <w:t>comprise entre 2</w:t>
      </w:r>
      <w:r w:rsidR="00205BB5">
        <w:rPr>
          <w:lang w:val="fr-CA"/>
        </w:rPr>
        <w:t> </w:t>
      </w:r>
      <w:r>
        <w:rPr>
          <w:lang w:val="fr-CA"/>
        </w:rPr>
        <w:t>pi 5</w:t>
      </w:r>
      <w:r w:rsidR="00205BB5">
        <w:rPr>
          <w:lang w:val="fr-CA"/>
        </w:rPr>
        <w:t> </w:t>
      </w:r>
      <w:r>
        <w:rPr>
          <w:lang w:val="fr-CA"/>
        </w:rPr>
        <w:t>po (env. 74</w:t>
      </w:r>
      <w:r w:rsidR="00205BB5">
        <w:rPr>
          <w:lang w:val="fr-CA"/>
        </w:rPr>
        <w:t> </w:t>
      </w:r>
      <w:r>
        <w:rPr>
          <w:lang w:val="fr-CA"/>
        </w:rPr>
        <w:t>cm) et 2</w:t>
      </w:r>
      <w:r w:rsidR="00205BB5">
        <w:rPr>
          <w:lang w:val="fr-CA"/>
        </w:rPr>
        <w:t> </w:t>
      </w:r>
      <w:r>
        <w:rPr>
          <w:lang w:val="fr-CA"/>
        </w:rPr>
        <w:t>pi 8</w:t>
      </w:r>
      <w:r w:rsidR="00205BB5">
        <w:rPr>
          <w:lang w:val="fr-CA"/>
        </w:rPr>
        <w:t> </w:t>
      </w:r>
      <w:r>
        <w:rPr>
          <w:lang w:val="fr-CA"/>
        </w:rPr>
        <w:t>po (env. 81</w:t>
      </w:r>
      <w:r w:rsidR="00205BB5">
        <w:rPr>
          <w:lang w:val="fr-CA"/>
        </w:rPr>
        <w:t> </w:t>
      </w:r>
      <w:r>
        <w:rPr>
          <w:lang w:val="fr-CA"/>
        </w:rPr>
        <w:t>cm).</w:t>
      </w:r>
    </w:p>
    <w:p w14:paraId="15DDB649" w14:textId="0CF9FDE6"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Espace minimum de 3</w:t>
      </w:r>
      <w:r w:rsidR="00205BB5">
        <w:rPr>
          <w:lang w:val="fr-CA"/>
        </w:rPr>
        <w:t> </w:t>
      </w:r>
      <w:r>
        <w:rPr>
          <w:lang w:val="fr-CA"/>
        </w:rPr>
        <w:t>pi 5</w:t>
      </w:r>
      <w:r w:rsidR="00205BB5">
        <w:rPr>
          <w:lang w:val="fr-CA"/>
        </w:rPr>
        <w:t> </w:t>
      </w:r>
      <w:r>
        <w:rPr>
          <w:lang w:val="fr-CA"/>
        </w:rPr>
        <w:t>po (env. 104</w:t>
      </w:r>
      <w:r w:rsidR="00205BB5">
        <w:rPr>
          <w:lang w:val="fr-CA"/>
        </w:rPr>
        <w:t> </w:t>
      </w:r>
      <w:r>
        <w:rPr>
          <w:lang w:val="fr-CA"/>
        </w:rPr>
        <w:t>cm) à côté des toilettes pour les transferts latéraux.</w:t>
      </w:r>
    </w:p>
    <w:p w14:paraId="75A6C0A5" w14:textId="575C6846"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Hauteur des lavabos offrant un espace approprié de 2</w:t>
      </w:r>
      <w:r w:rsidR="00421083">
        <w:rPr>
          <w:lang w:val="fr-CA"/>
        </w:rPr>
        <w:t> </w:t>
      </w:r>
      <w:r>
        <w:rPr>
          <w:lang w:val="fr-CA"/>
        </w:rPr>
        <w:t>pi 3</w:t>
      </w:r>
      <w:r w:rsidR="00421083">
        <w:rPr>
          <w:lang w:val="fr-CA"/>
        </w:rPr>
        <w:t> </w:t>
      </w:r>
      <w:r>
        <w:rPr>
          <w:lang w:val="fr-CA"/>
        </w:rPr>
        <w:t>po (env. 69</w:t>
      </w:r>
      <w:r w:rsidR="00421083">
        <w:rPr>
          <w:lang w:val="fr-CA"/>
        </w:rPr>
        <w:t> </w:t>
      </w:r>
      <w:r>
        <w:rPr>
          <w:lang w:val="fr-CA"/>
        </w:rPr>
        <w:t>cm) pour les genoux.</w:t>
      </w:r>
    </w:p>
    <w:p w14:paraId="193967A4" w14:textId="020CA1B9"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Robinets à levier ou détection de mouvement.</w:t>
      </w:r>
    </w:p>
    <w:p w14:paraId="4A49AF0E" w14:textId="2744B4F5"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Miroir fixé à une hauteur maximum, depuis sa partie inférieure, de 3</w:t>
      </w:r>
      <w:r w:rsidR="00421083">
        <w:rPr>
          <w:lang w:val="fr-CA"/>
        </w:rPr>
        <w:t> </w:t>
      </w:r>
      <w:r>
        <w:rPr>
          <w:lang w:val="fr-CA"/>
        </w:rPr>
        <w:t>pi 3</w:t>
      </w:r>
      <w:r w:rsidR="00421083">
        <w:rPr>
          <w:lang w:val="fr-CA"/>
        </w:rPr>
        <w:t> </w:t>
      </w:r>
      <w:r>
        <w:rPr>
          <w:lang w:val="fr-CA"/>
        </w:rPr>
        <w:t>po (env. 100</w:t>
      </w:r>
      <w:r w:rsidR="00421083">
        <w:rPr>
          <w:lang w:val="fr-CA"/>
        </w:rPr>
        <w:t> </w:t>
      </w:r>
      <w:r>
        <w:rPr>
          <w:lang w:val="fr-CA"/>
        </w:rPr>
        <w:t>cm).</w:t>
      </w:r>
    </w:p>
    <w:p w14:paraId="07CD99EF" w14:textId="31D78F38" w:rsidR="00574E6E" w:rsidRPr="00826BCB" w:rsidRDefault="00DA40B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Toilettes équipées d’une douche accessible en fauteuil roulant, mesurant au minimum 2</w:t>
      </w:r>
      <w:r w:rsidR="001047C5">
        <w:rPr>
          <w:lang w:val="fr-CA"/>
        </w:rPr>
        <w:t> </w:t>
      </w:r>
      <w:r>
        <w:rPr>
          <w:lang w:val="fr-CA"/>
        </w:rPr>
        <w:t>pi 5</w:t>
      </w:r>
      <w:r w:rsidR="001047C5">
        <w:rPr>
          <w:lang w:val="fr-CA"/>
        </w:rPr>
        <w:t> </w:t>
      </w:r>
      <w:r>
        <w:rPr>
          <w:lang w:val="fr-CA"/>
        </w:rPr>
        <w:t>po (env. 74</w:t>
      </w:r>
      <w:r w:rsidR="001047C5">
        <w:rPr>
          <w:lang w:val="fr-CA"/>
        </w:rPr>
        <w:t> </w:t>
      </w:r>
      <w:r>
        <w:rPr>
          <w:lang w:val="fr-CA"/>
        </w:rPr>
        <w:t>cm) par 5</w:t>
      </w:r>
      <w:r w:rsidR="00C10AB5">
        <w:rPr>
          <w:lang w:val="fr-CA"/>
        </w:rPr>
        <w:t> </w:t>
      </w:r>
      <w:r>
        <w:rPr>
          <w:lang w:val="fr-CA"/>
        </w:rPr>
        <w:t>pi (env. 152</w:t>
      </w:r>
      <w:r w:rsidR="00C10AB5">
        <w:rPr>
          <w:lang w:val="fr-CA"/>
        </w:rPr>
        <w:t> </w:t>
      </w:r>
      <w:r>
        <w:rPr>
          <w:lang w:val="fr-CA"/>
        </w:rPr>
        <w:t>cm), avec une douchette.</w:t>
      </w:r>
    </w:p>
    <w:p w14:paraId="12F8AB67" w14:textId="77777777" w:rsidR="00F6191B" w:rsidRPr="00826BCB" w:rsidRDefault="00F6191B" w:rsidP="00DD5153">
      <w:pPr>
        <w:pStyle w:val="BodyText2"/>
        <w:rPr>
          <w:lang w:val="fr-CA"/>
        </w:rPr>
      </w:pPr>
    </w:p>
    <w:p w14:paraId="49A92BC4" w14:textId="77777777" w:rsidR="00FF6601" w:rsidRPr="00826BCB" w:rsidRDefault="00FF6601">
      <w:pPr>
        <w:rPr>
          <w:rFonts w:ascii="Helvetica" w:eastAsia="Times New Roman" w:hAnsi="Helvetica" w:cs="Helvetica"/>
          <w:b/>
          <w:color w:val="FFFFFF" w:themeColor="background1"/>
          <w:sz w:val="48"/>
          <w:szCs w:val="48"/>
          <w:lang w:val="fr-CA"/>
        </w:rPr>
      </w:pPr>
      <w:r>
        <w:rPr>
          <w:lang w:val="fr-CA"/>
        </w:rPr>
        <w:br w:type="page"/>
      </w:r>
    </w:p>
    <w:p w14:paraId="777741A6" w14:textId="1EB78031" w:rsidR="00FF6601" w:rsidRPr="00826BCB" w:rsidRDefault="00FF6601" w:rsidP="00234A2A">
      <w:pPr>
        <w:pStyle w:val="AGAH2"/>
        <w:rPr>
          <w:lang w:val="fr-CA"/>
        </w:rPr>
      </w:pPr>
      <w:bookmarkStart w:id="88" w:name="_Toc199926191"/>
      <w:bookmarkStart w:id="89" w:name="presenterchecklist"/>
      <w:r>
        <w:rPr>
          <w:bCs/>
          <w:lang w:val="fr-CA"/>
        </w:rPr>
        <w:t xml:space="preserve">Liste de </w:t>
      </w:r>
      <w:r w:rsidR="007F7F59">
        <w:rPr>
          <w:bCs/>
          <w:lang w:val="fr-CA"/>
        </w:rPr>
        <w:t>vérification</w:t>
      </w:r>
      <w:r>
        <w:rPr>
          <w:bCs/>
          <w:lang w:val="fr-CA"/>
        </w:rPr>
        <w:t xml:space="preserve"> pour les </w:t>
      </w:r>
      <w:r w:rsidR="00F178AB">
        <w:rPr>
          <w:bCs/>
          <w:lang w:val="fr-CA"/>
        </w:rPr>
        <w:t>présentateur(rice)</w:t>
      </w:r>
      <w:r>
        <w:rPr>
          <w:bCs/>
          <w:lang w:val="fr-CA"/>
        </w:rPr>
        <w:t>s</w:t>
      </w:r>
      <w:bookmarkEnd w:id="88"/>
    </w:p>
    <w:bookmarkEnd w:id="89"/>
    <w:p w14:paraId="0A09C76D" w14:textId="32C6B04D" w:rsidR="00221D98" w:rsidRPr="00826BCB" w:rsidRDefault="00FF6601" w:rsidP="00FF6601">
      <w:pPr>
        <w:rPr>
          <w:b/>
          <w:bCs/>
          <w:lang w:val="fr-CA"/>
        </w:rPr>
      </w:pPr>
      <w:r>
        <w:rPr>
          <w:b/>
          <w:bCs/>
          <w:lang w:val="fr-CA"/>
        </w:rPr>
        <w:t xml:space="preserve">Les </w:t>
      </w:r>
      <w:r w:rsidR="0027460B">
        <w:rPr>
          <w:b/>
          <w:bCs/>
          <w:lang w:val="fr-CA"/>
        </w:rPr>
        <w:t>présentateur(rice)</w:t>
      </w:r>
      <w:r>
        <w:rPr>
          <w:b/>
          <w:bCs/>
          <w:lang w:val="fr-CA"/>
        </w:rPr>
        <w:t>s doivent soumettre leurs documents à l’avance pour les transmettre aux personnes qui ne seraient pas en mesure de voir les écrans ou les tableaux à feuilles. Les présentations doivent être élaborées selon les principes suivants :</w:t>
      </w:r>
    </w:p>
    <w:p w14:paraId="6A213FAB" w14:textId="0B664C66" w:rsidR="00FF6601" w:rsidRPr="00826BCB" w:rsidRDefault="00DD515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Décrire oralement les supports visuels (p</w:t>
      </w:r>
      <w:r w:rsidR="00546C90">
        <w:rPr>
          <w:lang w:val="fr-CA"/>
        </w:rPr>
        <w:t>. </w:t>
      </w:r>
      <w:r>
        <w:rPr>
          <w:lang w:val="fr-CA"/>
        </w:rPr>
        <w:t>ex.</w:t>
      </w:r>
      <w:r w:rsidR="00546C90">
        <w:rPr>
          <w:lang w:val="fr-CA"/>
        </w:rPr>
        <w:t>,</w:t>
      </w:r>
      <w:r>
        <w:rPr>
          <w:lang w:val="fr-CA"/>
        </w:rPr>
        <w:t xml:space="preserve"> diapos, graphiques, etc.).</w:t>
      </w:r>
    </w:p>
    <w:p w14:paraId="18947743" w14:textId="734F03F1" w:rsidR="00FF6601" w:rsidRPr="00826BCB" w:rsidRDefault="00DD515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Disposer d’exemplaires imprimés et de supports en gros caractères.</w:t>
      </w:r>
    </w:p>
    <w:p w14:paraId="12B00DA6" w14:textId="6E8D9109" w:rsidR="00FF6601" w:rsidRPr="00826BCB" w:rsidRDefault="00DD515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Ne pas utiliser de petits caractères dans les présentations qui ne seraient pas visibles de loin (24</w:t>
      </w:r>
      <w:r w:rsidR="007657B4">
        <w:rPr>
          <w:lang w:val="fr-CA"/>
        </w:rPr>
        <w:t> </w:t>
      </w:r>
      <w:r>
        <w:rPr>
          <w:lang w:val="fr-CA"/>
        </w:rPr>
        <w:t>pts minimum).</w:t>
      </w:r>
    </w:p>
    <w:p w14:paraId="070857A6" w14:textId="4801F803" w:rsidR="00FF6601" w:rsidRPr="00826BCB" w:rsidRDefault="00DD515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Veiller à ce que les personnes intervenantes, </w:t>
      </w:r>
      <w:r w:rsidR="006604D5">
        <w:rPr>
          <w:lang w:val="fr-CA"/>
        </w:rPr>
        <w:t>y compris</w:t>
      </w:r>
      <w:r>
        <w:rPr>
          <w:lang w:val="fr-CA"/>
        </w:rPr>
        <w:t xml:space="preserve"> celles posant des questions, se présentent systématiquement et utilisent un microphone.</w:t>
      </w:r>
    </w:p>
    <w:p w14:paraId="66173393" w14:textId="259D7658" w:rsidR="00FF6601" w:rsidRPr="00826BCB" w:rsidRDefault="00DD5153" w:rsidP="00221D98">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Toujours répéter les questions pour s’assurer qu’elles ont bien été entendues.</w:t>
      </w:r>
    </w:p>
    <w:p w14:paraId="2322780E" w14:textId="4A190011" w:rsidR="00FF6601" w:rsidRPr="00826BCB" w:rsidRDefault="00DD515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Parler clairement et </w:t>
      </w:r>
      <w:r w:rsidR="007F7F59">
        <w:rPr>
          <w:lang w:val="fr-CA"/>
        </w:rPr>
        <w:t>avec un débit</w:t>
      </w:r>
      <w:r>
        <w:rPr>
          <w:lang w:val="fr-CA"/>
        </w:rPr>
        <w:t xml:space="preserve"> normal.</w:t>
      </w:r>
    </w:p>
    <w:p w14:paraId="7C6468E7" w14:textId="237C77DC" w:rsidR="00FF6601" w:rsidRPr="00826BCB" w:rsidRDefault="00DD515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Éviter d’utiliser des acronymes ou des abréviations.</w:t>
      </w:r>
    </w:p>
    <w:p w14:paraId="3319727C" w14:textId="442E864C" w:rsidR="00FF6601" w:rsidRPr="00826BCB" w:rsidRDefault="00DD515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Activer les sous-titres sur toutes les vidéos diffusées lors de la présentation.</w:t>
      </w:r>
    </w:p>
    <w:p w14:paraId="7249CF98" w14:textId="4B621157" w:rsidR="00FF6601" w:rsidRPr="00826BCB" w:rsidRDefault="00DD515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w:t>
      </w:r>
      <w:r w:rsidR="007F7F59">
        <w:rPr>
          <w:lang w:val="fr-CA"/>
        </w:rPr>
        <w:t>Inviter à observer</w:t>
      </w:r>
      <w:r>
        <w:rPr>
          <w:lang w:val="fr-CA"/>
        </w:rPr>
        <w:t xml:space="preserve"> des pauses toutes les heures.</w:t>
      </w:r>
    </w:p>
    <w:p w14:paraId="14ADDE2D" w14:textId="6C69E1B8" w:rsidR="00FF6601" w:rsidRPr="00826BCB" w:rsidRDefault="00DD515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Organiser des activités en groupe pendant les pauses</w:t>
      </w:r>
      <w:r w:rsidR="004E2857">
        <w:rPr>
          <w:lang w:val="fr-CA"/>
        </w:rPr>
        <w:t>,</w:t>
      </w:r>
      <w:r>
        <w:rPr>
          <w:lang w:val="fr-CA"/>
        </w:rPr>
        <w:t xml:space="preserve"> en éloignant les groupes le plus possible (p</w:t>
      </w:r>
      <w:r w:rsidR="003669F0">
        <w:rPr>
          <w:lang w:val="fr-CA"/>
        </w:rPr>
        <w:t>. </w:t>
      </w:r>
      <w:r>
        <w:rPr>
          <w:lang w:val="fr-CA"/>
        </w:rPr>
        <w:t>ex</w:t>
      </w:r>
      <w:r w:rsidR="003669F0">
        <w:rPr>
          <w:lang w:val="fr-CA"/>
        </w:rPr>
        <w:t>.</w:t>
      </w:r>
      <w:r>
        <w:rPr>
          <w:lang w:val="fr-CA"/>
        </w:rPr>
        <w:t>, un groupe dans chaque coin de la salle ou dans des salles annexes).</w:t>
      </w:r>
    </w:p>
    <w:p w14:paraId="6D3123A9" w14:textId="1C3CD2A2" w:rsidR="00FF6601" w:rsidRPr="00826BCB" w:rsidRDefault="00DD5153" w:rsidP="00DD5153">
      <w:pPr>
        <w:pStyle w:val="BodyText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Prévoir suffisamment de temps pour les déplacements d’un endroit à </w:t>
      </w:r>
      <w:r w:rsidR="004715D2">
        <w:rPr>
          <w:lang w:val="fr-CA"/>
        </w:rPr>
        <w:t>l’</w:t>
      </w:r>
      <w:r>
        <w:rPr>
          <w:lang w:val="fr-CA"/>
        </w:rPr>
        <w:t>autre.</w:t>
      </w:r>
    </w:p>
    <w:p w14:paraId="6546A9F0" w14:textId="77777777" w:rsidR="00FF6601" w:rsidRPr="00826BCB" w:rsidRDefault="00FF6601">
      <w:pPr>
        <w:rPr>
          <w:rFonts w:ascii="Helvetica" w:eastAsia="Times New Roman" w:hAnsi="Helvetica" w:cs="Helvetica"/>
          <w:b/>
          <w:color w:val="FFFFFF" w:themeColor="background1"/>
          <w:sz w:val="48"/>
          <w:szCs w:val="48"/>
          <w:lang w:val="fr-CA"/>
        </w:rPr>
      </w:pPr>
      <w:r>
        <w:rPr>
          <w:lang w:val="fr-CA"/>
        </w:rPr>
        <w:br w:type="page"/>
      </w:r>
    </w:p>
    <w:p w14:paraId="284711F5" w14:textId="34D833C4" w:rsidR="00FF6601" w:rsidRPr="00826BCB" w:rsidRDefault="00FF6601" w:rsidP="00234A2A">
      <w:pPr>
        <w:pStyle w:val="AGAH2"/>
        <w:rPr>
          <w:lang w:val="fr-CA"/>
        </w:rPr>
      </w:pPr>
      <w:bookmarkStart w:id="90" w:name="_Toc199926192"/>
      <w:bookmarkStart w:id="91" w:name="sampleregform"/>
      <w:r>
        <w:rPr>
          <w:bCs/>
          <w:lang w:val="fr-CA"/>
        </w:rPr>
        <w:t>Exemple de formulaire d’inscription</w:t>
      </w:r>
      <w:bookmarkEnd w:id="90"/>
    </w:p>
    <w:bookmarkEnd w:id="91"/>
    <w:p w14:paraId="4988AC4F" w14:textId="56930BF4" w:rsidR="00FF6601" w:rsidRPr="00826BCB" w:rsidRDefault="0062156B" w:rsidP="00DD5153">
      <w:pPr>
        <w:rPr>
          <w:lang w:val="fr-CA"/>
        </w:rPr>
      </w:pPr>
      <w:r>
        <w:rPr>
          <w:lang w:val="fr-CA"/>
        </w:rPr>
        <w:t>[INDIQUER L</w:t>
      </w:r>
      <w:r w:rsidR="009C1E1E">
        <w:rPr>
          <w:lang w:val="fr-CA"/>
        </w:rPr>
        <w:t>E NOM</w:t>
      </w:r>
      <w:r>
        <w:rPr>
          <w:lang w:val="fr-CA"/>
        </w:rPr>
        <w:t xml:space="preserve"> DE L’ÉVÉNEMENT]</w:t>
      </w:r>
    </w:p>
    <w:p w14:paraId="1B473768" w14:textId="23159D2D" w:rsidR="00FF6601" w:rsidRPr="00826BCB" w:rsidRDefault="0062156B" w:rsidP="00FF6601">
      <w:pPr>
        <w:rPr>
          <w:lang w:val="fr-CA"/>
        </w:rPr>
      </w:pPr>
      <w:r>
        <w:rPr>
          <w:lang w:val="fr-CA"/>
        </w:rPr>
        <w:t>[Indiquer la date et l’heure de l’événement]</w:t>
      </w:r>
    </w:p>
    <w:p w14:paraId="2F70615F" w14:textId="0F3B7E80" w:rsidR="00FF6601" w:rsidRPr="00826BCB" w:rsidRDefault="0062156B" w:rsidP="00FF6601">
      <w:pPr>
        <w:rPr>
          <w:lang w:val="fr-CA"/>
        </w:rPr>
      </w:pPr>
      <w:r>
        <w:rPr>
          <w:lang w:val="fr-CA"/>
        </w:rPr>
        <w:t>[Indiquer le lieu de l’événement]</w:t>
      </w:r>
    </w:p>
    <w:p w14:paraId="055457B3" w14:textId="77777777" w:rsidR="00FF6601" w:rsidRPr="00826BCB" w:rsidRDefault="00FF6601" w:rsidP="003E3EAD">
      <w:pPr>
        <w:pStyle w:val="AGAH3"/>
        <w:rPr>
          <w:lang w:val="fr-CA"/>
        </w:rPr>
      </w:pPr>
      <w:r>
        <w:rPr>
          <w:lang w:val="fr-CA"/>
        </w:rPr>
        <w:t>Formulaire d’inscription</w:t>
      </w:r>
    </w:p>
    <w:p w14:paraId="34AD6E33" w14:textId="77777777" w:rsidR="00FF6601" w:rsidRPr="00826BCB" w:rsidRDefault="00FF6601" w:rsidP="00FF6601">
      <w:pPr>
        <w:rPr>
          <w:lang w:val="fr-CA"/>
        </w:rPr>
      </w:pPr>
      <w:r>
        <w:rPr>
          <w:lang w:val="fr-CA"/>
        </w:rPr>
        <w:t xml:space="preserve">Afin de nous permettre d’organiser un événement accessible et inclusif, veuillez nous faire part à l’avance de tous vos éventuels besoins. </w:t>
      </w:r>
    </w:p>
    <w:p w14:paraId="7C69581D" w14:textId="7934B88C" w:rsidR="00FF6601" w:rsidRPr="00826BCB" w:rsidRDefault="00FF6601" w:rsidP="00FF6601">
      <w:pPr>
        <w:rPr>
          <w:lang w:val="fr-CA"/>
        </w:rPr>
      </w:pPr>
      <w:r>
        <w:rPr>
          <w:lang w:val="fr-CA"/>
        </w:rPr>
        <w:t xml:space="preserve">Remplissez ce formulaire et renvoyez-le à </w:t>
      </w:r>
      <w:r>
        <w:rPr>
          <w:i/>
          <w:iCs/>
          <w:lang w:val="fr-CA"/>
        </w:rPr>
        <w:t>[indiquer le nom]</w:t>
      </w:r>
      <w:r>
        <w:rPr>
          <w:lang w:val="fr-CA"/>
        </w:rPr>
        <w:t xml:space="preserve"> avant le </w:t>
      </w:r>
      <w:r>
        <w:rPr>
          <w:i/>
          <w:iCs/>
          <w:lang w:val="fr-CA"/>
        </w:rPr>
        <w:t>[indiquer la date]</w:t>
      </w:r>
      <w:r>
        <w:rPr>
          <w:lang w:val="fr-CA"/>
        </w:rPr>
        <w:t>. Si vous avez des questions ou besoin d’aide, n’hésitez pas à communiquer avec nous.</w:t>
      </w:r>
    </w:p>
    <w:p w14:paraId="70665C93" w14:textId="128EE0C2" w:rsidR="00FF6601" w:rsidRPr="00826BCB" w:rsidRDefault="00FF6601" w:rsidP="007220D8">
      <w:pPr>
        <w:pStyle w:val="AGAH4"/>
        <w:rPr>
          <w:lang w:val="fr-CA"/>
        </w:rPr>
      </w:pPr>
      <w:r>
        <w:rPr>
          <w:bCs/>
          <w:iCs w:val="0"/>
          <w:lang w:val="fr-CA"/>
        </w:rPr>
        <w:t>Renseignements sur l</w:t>
      </w:r>
      <w:r w:rsidR="004C301E">
        <w:rPr>
          <w:bCs/>
          <w:iCs w:val="0"/>
          <w:lang w:val="fr-CA"/>
        </w:rPr>
        <w:t>e</w:t>
      </w:r>
      <w:r w:rsidR="00982940">
        <w:rPr>
          <w:bCs/>
          <w:iCs w:val="0"/>
          <w:lang w:val="fr-CA"/>
        </w:rPr>
        <w:t xml:space="preserve"> ou </w:t>
      </w:r>
      <w:r w:rsidR="004C301E">
        <w:rPr>
          <w:bCs/>
          <w:iCs w:val="0"/>
          <w:lang w:val="fr-CA"/>
        </w:rPr>
        <w:t>l</w:t>
      </w:r>
      <w:r>
        <w:rPr>
          <w:bCs/>
          <w:iCs w:val="0"/>
          <w:lang w:val="fr-CA"/>
        </w:rPr>
        <w:t>a participant</w:t>
      </w:r>
      <w:r w:rsidR="004C301E">
        <w:rPr>
          <w:bCs/>
          <w:iCs w:val="0"/>
          <w:lang w:val="fr-CA"/>
        </w:rPr>
        <w:t>(</w:t>
      </w:r>
      <w:r>
        <w:rPr>
          <w:bCs/>
          <w:iCs w:val="0"/>
          <w:lang w:val="fr-CA"/>
        </w:rPr>
        <w:t>e</w:t>
      </w:r>
      <w:r w:rsidR="004C301E">
        <w:rPr>
          <w:bCs/>
          <w:iCs w:val="0"/>
          <w:lang w:val="fr-CA"/>
        </w:rPr>
        <w:t>)</w:t>
      </w:r>
    </w:p>
    <w:p w14:paraId="3836D760" w14:textId="2E535E76" w:rsidR="00CD34C2" w:rsidRPr="00826BCB" w:rsidRDefault="00CD34C2" w:rsidP="00CD34C2">
      <w:pPr>
        <w:rPr>
          <w:lang w:val="fr-CA"/>
        </w:rPr>
      </w:pPr>
      <w:r>
        <w:rPr>
          <w:lang w:val="fr-CA"/>
        </w:rPr>
        <w:t>Nom : _____________________________________________________________________________</w:t>
      </w:r>
    </w:p>
    <w:p w14:paraId="2AF143C9" w14:textId="77777777" w:rsidR="00CD34C2" w:rsidRPr="00826BCB" w:rsidRDefault="00CD34C2" w:rsidP="00CD34C2">
      <w:pPr>
        <w:rPr>
          <w:lang w:val="fr-CA"/>
        </w:rPr>
      </w:pPr>
      <w:r>
        <w:rPr>
          <w:lang w:val="fr-CA"/>
        </w:rPr>
        <w:t>Téléphone :  ___________________    Adresse électronique : ____________________________________</w:t>
      </w:r>
    </w:p>
    <w:p w14:paraId="1D40B4F1" w14:textId="4093CAF3" w:rsidR="00FF6601" w:rsidRPr="00826BCB" w:rsidRDefault="00FF6601" w:rsidP="00FF6601">
      <w:pPr>
        <w:rPr>
          <w:lang w:val="fr-CA"/>
        </w:rPr>
      </w:pPr>
      <w:r>
        <w:rPr>
          <w:lang w:val="fr-CA"/>
        </w:rPr>
        <w:t>Adresse postale : _____________________________________________________________________</w:t>
      </w:r>
    </w:p>
    <w:p w14:paraId="1B712D63" w14:textId="77777777" w:rsidR="00FF6601" w:rsidRPr="00E86FB5" w:rsidRDefault="00FF6601" w:rsidP="007220D8">
      <w:pPr>
        <w:pStyle w:val="AGAH4"/>
      </w:pPr>
      <w:r>
        <w:rPr>
          <w:bCs/>
          <w:iCs w:val="0"/>
          <w:lang w:val="fr-CA"/>
        </w:rPr>
        <w:t>Besoins personnels</w:t>
      </w:r>
    </w:p>
    <w:p w14:paraId="5FE6DCD2" w14:textId="77777777" w:rsidR="00FF6601" w:rsidRPr="00826BCB" w:rsidRDefault="00FF6601" w:rsidP="00D0121F">
      <w:pPr>
        <w:pStyle w:val="AGAH5"/>
        <w:rPr>
          <w:lang w:val="fr-CA"/>
        </w:rPr>
      </w:pPr>
      <w:r>
        <w:rPr>
          <w:lang w:val="fr-CA"/>
        </w:rPr>
        <w:t>Avez-vous des besoins ou restrictions alimentaires? Si oui, veuillez les détailler.</w:t>
      </w:r>
    </w:p>
    <w:p w14:paraId="6C6BC90C" w14:textId="77777777" w:rsidR="00E149F1" w:rsidRPr="00E86FB5" w:rsidRDefault="00E149F1" w:rsidP="00E149F1">
      <w:pPr>
        <w:pBdr>
          <w:bottom w:val="single" w:sz="12" w:space="1" w:color="auto"/>
        </w:pBdr>
        <w:ind w:left="360"/>
      </w:pPr>
      <w:r>
        <w:rPr>
          <w:lang w:val="fr-CA"/>
        </w:rPr>
        <w:fldChar w:fldCharType="begin">
          <w:ffData>
            <w:name w:val="Text1"/>
            <w:enabled/>
            <w:calcOnExit w:val="0"/>
            <w:textInput/>
          </w:ffData>
        </w:fldChar>
      </w:r>
      <w:r>
        <w:rPr>
          <w:lang w:val="fr-CA"/>
        </w:rPr>
        <w:instrText xml:space="preserve"> FORMTEXT </w:instrText>
      </w:r>
      <w:r>
        <w:rPr>
          <w:lang w:val="fr-CA"/>
        </w:rPr>
      </w:r>
      <w:r>
        <w:rPr>
          <w:lang w:val="fr-CA"/>
        </w:rPr>
        <w:fldChar w:fldCharType="separate"/>
      </w:r>
      <w:r>
        <w:rPr>
          <w:noProof/>
          <w:lang w:val="fr-CA"/>
        </w:rPr>
        <w:t>     </w:t>
      </w:r>
      <w:r>
        <w:rPr>
          <w:lang w:val="fr-CA"/>
        </w:rPr>
        <w:fldChar w:fldCharType="end"/>
      </w:r>
    </w:p>
    <w:p w14:paraId="36B2446C" w14:textId="5D8B0C62" w:rsidR="00FF6601" w:rsidRPr="00826BCB" w:rsidRDefault="00FF6601" w:rsidP="00D0121F">
      <w:pPr>
        <w:pStyle w:val="AGAH5"/>
        <w:rPr>
          <w:lang w:val="fr-CA"/>
        </w:rPr>
      </w:pPr>
      <w:r>
        <w:rPr>
          <w:lang w:val="fr-CA"/>
        </w:rPr>
        <w:t xml:space="preserve">Avez-vous des besoins </w:t>
      </w:r>
      <w:r w:rsidR="00762039">
        <w:rPr>
          <w:lang w:val="fr-CA"/>
        </w:rPr>
        <w:t>particuliers</w:t>
      </w:r>
      <w:r>
        <w:rPr>
          <w:lang w:val="fr-CA"/>
        </w:rPr>
        <w:t xml:space="preserve"> en matière de mobilité? Si oui, veuillez les détailler.</w:t>
      </w:r>
    </w:p>
    <w:p w14:paraId="09BC3688" w14:textId="77777777" w:rsidR="00E149F1" w:rsidRPr="00E86FB5" w:rsidRDefault="00E149F1" w:rsidP="00E149F1">
      <w:pPr>
        <w:pBdr>
          <w:bottom w:val="single" w:sz="12" w:space="1" w:color="auto"/>
        </w:pBdr>
        <w:ind w:left="360"/>
      </w:pPr>
      <w:r>
        <w:rPr>
          <w:lang w:val="fr-CA"/>
        </w:rPr>
        <w:fldChar w:fldCharType="begin">
          <w:ffData>
            <w:name w:val="Text1"/>
            <w:enabled/>
            <w:calcOnExit w:val="0"/>
            <w:textInput/>
          </w:ffData>
        </w:fldChar>
      </w:r>
      <w:r>
        <w:rPr>
          <w:lang w:val="fr-CA"/>
        </w:rPr>
        <w:instrText xml:space="preserve"> FORMTEXT </w:instrText>
      </w:r>
      <w:r>
        <w:rPr>
          <w:lang w:val="fr-CA"/>
        </w:rPr>
      </w:r>
      <w:r>
        <w:rPr>
          <w:lang w:val="fr-CA"/>
        </w:rPr>
        <w:fldChar w:fldCharType="separate"/>
      </w:r>
      <w:r>
        <w:rPr>
          <w:noProof/>
          <w:lang w:val="fr-CA"/>
        </w:rPr>
        <w:t>     </w:t>
      </w:r>
      <w:r>
        <w:rPr>
          <w:lang w:val="fr-CA"/>
        </w:rPr>
        <w:fldChar w:fldCharType="end"/>
      </w:r>
    </w:p>
    <w:p w14:paraId="6FF7BECB" w14:textId="77777777" w:rsidR="00FF6601" w:rsidRPr="00E86FB5" w:rsidRDefault="00FF6601" w:rsidP="00D0121F">
      <w:pPr>
        <w:pStyle w:val="AGAH5"/>
      </w:pPr>
      <w:r>
        <w:rPr>
          <w:lang w:val="fr-CA"/>
        </w:rPr>
        <w:t>Souhaitez-vous bénéficier d’une aide en cas d’évacuation d’urgence? Si oui, veuillez détailler.</w:t>
      </w:r>
    </w:p>
    <w:p w14:paraId="69BF9E06" w14:textId="04141AC7" w:rsidR="00E149F1" w:rsidRPr="00E86FB5" w:rsidRDefault="00E149F1" w:rsidP="00E149F1">
      <w:pPr>
        <w:pBdr>
          <w:bottom w:val="single" w:sz="12" w:space="1" w:color="auto"/>
        </w:pBdr>
        <w:ind w:left="360"/>
      </w:pPr>
      <w:r>
        <w:rPr>
          <w:lang w:val="fr-CA"/>
        </w:rPr>
        <w:fldChar w:fldCharType="begin">
          <w:ffData>
            <w:name w:val="Text1"/>
            <w:enabled/>
            <w:calcOnExit w:val="0"/>
            <w:textInput/>
          </w:ffData>
        </w:fldChar>
      </w:r>
      <w:r>
        <w:rPr>
          <w:lang w:val="fr-CA"/>
        </w:rPr>
        <w:instrText xml:space="preserve"> FORMTEXT </w:instrText>
      </w:r>
      <w:r>
        <w:rPr>
          <w:lang w:val="fr-CA"/>
        </w:rPr>
      </w:r>
      <w:r>
        <w:rPr>
          <w:lang w:val="fr-CA"/>
        </w:rPr>
        <w:fldChar w:fldCharType="separate"/>
      </w:r>
      <w:r>
        <w:rPr>
          <w:noProof/>
          <w:lang w:val="fr-CA"/>
        </w:rPr>
        <w:t>     </w:t>
      </w:r>
      <w:r>
        <w:rPr>
          <w:lang w:val="fr-CA"/>
        </w:rPr>
        <w:fldChar w:fldCharType="end"/>
      </w:r>
    </w:p>
    <w:p w14:paraId="0E5F709A" w14:textId="3A66FE8B" w:rsidR="00FF6601" w:rsidRPr="00826BCB" w:rsidRDefault="00FF6601" w:rsidP="00D0121F">
      <w:pPr>
        <w:pStyle w:val="AGAH5"/>
        <w:rPr>
          <w:lang w:val="fr-CA"/>
        </w:rPr>
      </w:pPr>
      <w:r>
        <w:rPr>
          <w:lang w:val="fr-CA"/>
        </w:rPr>
        <w:t xml:space="preserve">Avez-vous des besoins </w:t>
      </w:r>
      <w:r w:rsidR="0073686B">
        <w:rPr>
          <w:lang w:val="fr-CA"/>
        </w:rPr>
        <w:t>particuliers</w:t>
      </w:r>
      <w:r>
        <w:rPr>
          <w:lang w:val="fr-CA"/>
        </w:rPr>
        <w:t xml:space="preserve"> en matière d’accommodement la nuit (notamment </w:t>
      </w:r>
      <w:r w:rsidR="00CF0C64">
        <w:rPr>
          <w:lang w:val="fr-CA"/>
        </w:rPr>
        <w:t xml:space="preserve">des </w:t>
      </w:r>
      <w:r>
        <w:rPr>
          <w:lang w:val="fr-CA"/>
        </w:rPr>
        <w:t>équipements)? Si oui, veuillez les détailler.</w:t>
      </w:r>
    </w:p>
    <w:p w14:paraId="7433DFB6" w14:textId="77777777" w:rsidR="00E149F1" w:rsidRPr="00E86FB5" w:rsidRDefault="00E149F1" w:rsidP="00E149F1">
      <w:pPr>
        <w:pBdr>
          <w:bottom w:val="single" w:sz="12" w:space="1" w:color="auto"/>
        </w:pBdr>
        <w:ind w:left="360"/>
      </w:pPr>
      <w:r>
        <w:rPr>
          <w:lang w:val="fr-CA"/>
        </w:rPr>
        <w:fldChar w:fldCharType="begin">
          <w:ffData>
            <w:name w:val="Text1"/>
            <w:enabled/>
            <w:calcOnExit w:val="0"/>
            <w:textInput/>
          </w:ffData>
        </w:fldChar>
      </w:r>
      <w:r>
        <w:rPr>
          <w:lang w:val="fr-CA"/>
        </w:rPr>
        <w:instrText xml:space="preserve"> FORMTEXT </w:instrText>
      </w:r>
      <w:r>
        <w:rPr>
          <w:lang w:val="fr-CA"/>
        </w:rPr>
      </w:r>
      <w:r>
        <w:rPr>
          <w:lang w:val="fr-CA"/>
        </w:rPr>
        <w:fldChar w:fldCharType="separate"/>
      </w:r>
      <w:r>
        <w:rPr>
          <w:noProof/>
          <w:lang w:val="fr-CA"/>
        </w:rPr>
        <w:t>     </w:t>
      </w:r>
      <w:r>
        <w:rPr>
          <w:lang w:val="fr-CA"/>
        </w:rPr>
        <w:fldChar w:fldCharType="end"/>
      </w:r>
    </w:p>
    <w:p w14:paraId="7E6F8B59" w14:textId="77777777" w:rsidR="00FF6601" w:rsidRPr="00826BCB" w:rsidRDefault="00FF6601" w:rsidP="00D0121F">
      <w:pPr>
        <w:pStyle w:val="AGAH5"/>
        <w:rPr>
          <w:lang w:val="fr-CA"/>
        </w:rPr>
      </w:pPr>
      <w:r>
        <w:rPr>
          <w:lang w:val="fr-CA"/>
        </w:rPr>
        <w:t>Quelle est votre langue de préférence?</w:t>
      </w:r>
    </w:p>
    <w:p w14:paraId="1841D982" w14:textId="6E36BD38" w:rsidR="00FF6601" w:rsidRPr="00E86FB5" w:rsidRDefault="00DD5153" w:rsidP="00DD5153">
      <w:pPr>
        <w:pStyle w:val="ListParagraph"/>
        <w:ind w:left="712"/>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Anglais</w:t>
      </w:r>
    </w:p>
    <w:p w14:paraId="31421397" w14:textId="79D1F6C5" w:rsidR="00FF6601" w:rsidRPr="00E86FB5" w:rsidRDefault="00DD5153" w:rsidP="00DD5153">
      <w:pPr>
        <w:pStyle w:val="ListParagraph"/>
        <w:ind w:left="712"/>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Français</w:t>
      </w:r>
    </w:p>
    <w:p w14:paraId="4EF646A5" w14:textId="5A76B0F8" w:rsidR="00FF6601" w:rsidRPr="00826BCB" w:rsidRDefault="00FF6601" w:rsidP="00D0121F">
      <w:pPr>
        <w:pStyle w:val="AGAH5"/>
        <w:rPr>
          <w:lang w:val="fr-CA"/>
        </w:rPr>
      </w:pPr>
      <w:r>
        <w:rPr>
          <w:lang w:val="fr-CA"/>
        </w:rPr>
        <w:t>Avez-vous besoin de services ou d’équipements? Si oui, le(</w:t>
      </w:r>
      <w:r w:rsidR="005F37F8">
        <w:rPr>
          <w:lang w:val="fr-CA"/>
        </w:rPr>
        <w:t>s)quel(s)</w:t>
      </w:r>
      <w:r>
        <w:rPr>
          <w:lang w:val="fr-CA"/>
        </w:rPr>
        <w:t>.</w:t>
      </w:r>
    </w:p>
    <w:p w14:paraId="59010A05" w14:textId="22F4CDF9" w:rsidR="00FF6601" w:rsidRPr="00826BCB" w:rsidRDefault="00DD5153" w:rsidP="00DD5153">
      <w:pPr>
        <w:pStyle w:val="ListParagraph"/>
        <w:ind w:left="71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Langue des signes américaine (ASL)</w:t>
      </w:r>
    </w:p>
    <w:p w14:paraId="17EA591B" w14:textId="5AEA5CFA" w:rsidR="00FF6601" w:rsidRPr="00826BCB" w:rsidRDefault="00DD5153" w:rsidP="00DD5153">
      <w:pPr>
        <w:pStyle w:val="ListParagraph"/>
        <w:ind w:left="71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Langue des signes québécoise (LSQ)</w:t>
      </w:r>
    </w:p>
    <w:p w14:paraId="14691AE2" w14:textId="2F4FC841" w:rsidR="00FF6601" w:rsidRPr="00826BCB" w:rsidRDefault="00DD5153" w:rsidP="00DD5153">
      <w:pPr>
        <w:pStyle w:val="ListParagraph"/>
        <w:ind w:left="71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Interprétation en langues officielles</w:t>
      </w:r>
    </w:p>
    <w:p w14:paraId="1F38FAD0" w14:textId="60BCE846" w:rsidR="00FF6601" w:rsidRPr="00826BCB" w:rsidRDefault="00DD5153" w:rsidP="00DD5153">
      <w:pPr>
        <w:pStyle w:val="ListParagraph"/>
        <w:ind w:left="71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Appareil(s) d’aide à l’écoute (p</w:t>
      </w:r>
      <w:r w:rsidR="00975E0F">
        <w:rPr>
          <w:lang w:val="fr-CA"/>
        </w:rPr>
        <w:t>.</w:t>
      </w:r>
      <w:r w:rsidR="007063E9">
        <w:rPr>
          <w:lang w:val="fr-CA"/>
        </w:rPr>
        <w:t> </w:t>
      </w:r>
      <w:r>
        <w:rPr>
          <w:lang w:val="fr-CA"/>
        </w:rPr>
        <w:t>ex.</w:t>
      </w:r>
      <w:r w:rsidR="00975E0F">
        <w:rPr>
          <w:lang w:val="fr-CA"/>
        </w:rPr>
        <w:t>,</w:t>
      </w:r>
      <w:r>
        <w:rPr>
          <w:lang w:val="fr-CA"/>
        </w:rPr>
        <w:t xml:space="preserve"> boucle auditi</w:t>
      </w:r>
      <w:r w:rsidR="004C301E">
        <w:rPr>
          <w:lang w:val="fr-CA"/>
        </w:rPr>
        <w:t>ve</w:t>
      </w:r>
      <w:r>
        <w:rPr>
          <w:lang w:val="fr-CA"/>
        </w:rPr>
        <w:t>)</w:t>
      </w:r>
    </w:p>
    <w:p w14:paraId="67FAC591" w14:textId="7A94D1CF" w:rsidR="00FF6601" w:rsidRPr="00826BCB" w:rsidRDefault="00DD5153" w:rsidP="00DD5153">
      <w:pPr>
        <w:pStyle w:val="ListParagraph"/>
        <w:ind w:left="71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w:t>
      </w:r>
      <w:r w:rsidR="004C301E">
        <w:rPr>
          <w:lang w:val="fr-CA"/>
        </w:rPr>
        <w:t>I</w:t>
      </w:r>
      <w:r>
        <w:rPr>
          <w:lang w:val="fr-CA"/>
        </w:rPr>
        <w:t>ntervenant</w:t>
      </w:r>
      <w:r w:rsidR="004C301E">
        <w:rPr>
          <w:lang w:val="fr-CA"/>
        </w:rPr>
        <w:t>(</w:t>
      </w:r>
      <w:r>
        <w:rPr>
          <w:lang w:val="fr-CA"/>
        </w:rPr>
        <w:t>e</w:t>
      </w:r>
      <w:r w:rsidR="004C301E">
        <w:rPr>
          <w:lang w:val="fr-CA"/>
        </w:rPr>
        <w:t xml:space="preserve">) </w:t>
      </w:r>
      <w:r w:rsidR="004C301E" w:rsidRPr="004C301E">
        <w:rPr>
          <w:lang w:val="fr-FR"/>
        </w:rPr>
        <w:t>auprès de personnes en situation</w:t>
      </w:r>
      <w:r w:rsidR="004C301E" w:rsidRPr="00826BCB">
        <w:rPr>
          <w:lang w:val="fr-CA"/>
        </w:rPr>
        <w:t xml:space="preserve"> de handicap</w:t>
      </w:r>
      <w:r>
        <w:rPr>
          <w:lang w:val="fr-CA"/>
        </w:rPr>
        <w:t>/interprétation tactile</w:t>
      </w:r>
    </w:p>
    <w:p w14:paraId="1A7A3ADF" w14:textId="5C3D7BB6" w:rsidR="00FF6601" w:rsidRPr="00826BCB" w:rsidRDefault="00DD5153" w:rsidP="00DD5153">
      <w:pPr>
        <w:pStyle w:val="ListParagraph"/>
        <w:ind w:left="71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Sous-titrage en temps réel</w:t>
      </w:r>
    </w:p>
    <w:p w14:paraId="5E3145C4" w14:textId="1E468F5E" w:rsidR="00FF6601" w:rsidRPr="00826BCB" w:rsidRDefault="00DD5153" w:rsidP="00DD5153">
      <w:pPr>
        <w:pStyle w:val="ListParagraph"/>
        <w:ind w:left="71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Autre (veuillez préciser)</w:t>
      </w:r>
    </w:p>
    <w:p w14:paraId="234E585B" w14:textId="3DE5348E" w:rsidR="00FF6601" w:rsidRPr="00826BCB" w:rsidRDefault="00FF6601" w:rsidP="00D0121F">
      <w:pPr>
        <w:pStyle w:val="AGAH5"/>
        <w:rPr>
          <w:lang w:val="fr-CA"/>
        </w:rPr>
      </w:pPr>
      <w:r>
        <w:rPr>
          <w:lang w:val="fr-CA"/>
        </w:rPr>
        <w:t>Avez-vous besoin de documents dans des formats de substitution? Si oui, veuillez indique</w:t>
      </w:r>
      <w:r w:rsidR="003D3B2C">
        <w:rPr>
          <w:lang w:val="fr-CA"/>
        </w:rPr>
        <w:t>r</w:t>
      </w:r>
      <w:r>
        <w:rPr>
          <w:lang w:val="fr-CA"/>
        </w:rPr>
        <w:t xml:space="preserve"> le</w:t>
      </w:r>
      <w:r w:rsidR="00411EBE">
        <w:rPr>
          <w:lang w:val="fr-CA"/>
        </w:rPr>
        <w:t>(</w:t>
      </w:r>
      <w:r>
        <w:rPr>
          <w:lang w:val="fr-CA"/>
        </w:rPr>
        <w:t>s</w:t>
      </w:r>
      <w:r w:rsidR="00411EBE">
        <w:rPr>
          <w:lang w:val="fr-CA"/>
        </w:rPr>
        <w:t>)</w:t>
      </w:r>
      <w:r>
        <w:rPr>
          <w:lang w:val="fr-CA"/>
        </w:rPr>
        <w:t>quel</w:t>
      </w:r>
      <w:r w:rsidR="00411EBE">
        <w:rPr>
          <w:lang w:val="fr-CA"/>
        </w:rPr>
        <w:t>(</w:t>
      </w:r>
      <w:r>
        <w:rPr>
          <w:lang w:val="fr-CA"/>
        </w:rPr>
        <w:t>s</w:t>
      </w:r>
      <w:r w:rsidR="00411EBE">
        <w:rPr>
          <w:lang w:val="fr-CA"/>
        </w:rPr>
        <w:t>)</w:t>
      </w:r>
      <w:r>
        <w:rPr>
          <w:lang w:val="fr-CA"/>
        </w:rPr>
        <w:t>.</w:t>
      </w:r>
    </w:p>
    <w:p w14:paraId="0FA060F8" w14:textId="0F6749E0" w:rsidR="00FF6601" w:rsidRPr="00826BCB" w:rsidRDefault="00DD5153" w:rsidP="00DD5153">
      <w:pPr>
        <w:pStyle w:val="ListParagraph"/>
        <w:ind w:left="71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Gros caractères</w:t>
      </w:r>
    </w:p>
    <w:p w14:paraId="16B4CFA1" w14:textId="0E60478A" w:rsidR="00FF6601" w:rsidRPr="00826BCB" w:rsidRDefault="00DD5153" w:rsidP="00DD5153">
      <w:pPr>
        <w:pStyle w:val="ListParagraph"/>
        <w:ind w:left="71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Braille</w:t>
      </w:r>
    </w:p>
    <w:p w14:paraId="318E1C8B" w14:textId="06ED34E5" w:rsidR="00FF6601" w:rsidRPr="00826BCB" w:rsidRDefault="00DD5153" w:rsidP="00DD5153">
      <w:pPr>
        <w:pStyle w:val="ListParagraph"/>
        <w:ind w:left="71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CD audio</w:t>
      </w:r>
    </w:p>
    <w:p w14:paraId="33E9DE28" w14:textId="2FCFE044" w:rsidR="00FF6601" w:rsidRPr="00826BCB" w:rsidRDefault="00DD5153" w:rsidP="00DD5153">
      <w:pPr>
        <w:pStyle w:val="ListParagraph"/>
        <w:ind w:left="71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Textes électroniques</w:t>
      </w:r>
    </w:p>
    <w:p w14:paraId="2DFC8052" w14:textId="0E4CC14E" w:rsidR="00FF6601" w:rsidRPr="009957A2" w:rsidRDefault="00DD5153" w:rsidP="00DD5153">
      <w:pPr>
        <w:pStyle w:val="ListParagraph"/>
        <w:ind w:left="712"/>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DAISY</w:t>
      </w:r>
    </w:p>
    <w:p w14:paraId="4AD390D2" w14:textId="1E5C9A16" w:rsidR="00FF6601" w:rsidRPr="00E86FB5" w:rsidRDefault="00DD5153" w:rsidP="00DD5153">
      <w:pPr>
        <w:pStyle w:val="ListParagraph"/>
        <w:ind w:left="712"/>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PDF accessible</w:t>
      </w:r>
    </w:p>
    <w:p w14:paraId="3167A99F" w14:textId="703227EA" w:rsidR="00FF6601" w:rsidRPr="00826BCB" w:rsidRDefault="004C301E" w:rsidP="00D0121F">
      <w:pPr>
        <w:pStyle w:val="AGAH5"/>
        <w:rPr>
          <w:lang w:val="fr-CA"/>
        </w:rPr>
      </w:pPr>
      <w:r>
        <w:rPr>
          <w:lang w:val="fr-CA"/>
        </w:rPr>
        <w:t>Si vous voyagez</w:t>
      </w:r>
      <w:r w:rsidR="00FF6601">
        <w:rPr>
          <w:lang w:val="fr-CA"/>
        </w:rPr>
        <w:t>, avez-vous besoin d’un moyen de transport accessible entre l’aéroport</w:t>
      </w:r>
      <w:r w:rsidR="00C6184D">
        <w:rPr>
          <w:lang w:val="fr-CA"/>
        </w:rPr>
        <w:t xml:space="preserve">, </w:t>
      </w:r>
      <w:r w:rsidR="00FF6601">
        <w:rPr>
          <w:lang w:val="fr-CA"/>
        </w:rPr>
        <w:t>la gare</w:t>
      </w:r>
      <w:r w:rsidR="00C6184D">
        <w:rPr>
          <w:lang w:val="fr-CA"/>
        </w:rPr>
        <w:t xml:space="preserve"> ou la station d’autobus</w:t>
      </w:r>
      <w:r w:rsidR="00FF6601">
        <w:rPr>
          <w:lang w:val="fr-CA"/>
        </w:rPr>
        <w:t xml:space="preserve"> et votre hôtel et pour le retour? Si oui, veuillez préciser.</w:t>
      </w:r>
    </w:p>
    <w:p w14:paraId="58A6FDEF" w14:textId="77777777" w:rsidR="00E149F1" w:rsidRPr="00E86FB5" w:rsidRDefault="00E149F1" w:rsidP="00E149F1">
      <w:pPr>
        <w:pBdr>
          <w:bottom w:val="single" w:sz="12" w:space="1" w:color="auto"/>
        </w:pBdr>
        <w:ind w:left="360"/>
      </w:pPr>
      <w:r>
        <w:rPr>
          <w:lang w:val="fr-CA"/>
        </w:rPr>
        <w:fldChar w:fldCharType="begin">
          <w:ffData>
            <w:name w:val="Text1"/>
            <w:enabled/>
            <w:calcOnExit w:val="0"/>
            <w:textInput/>
          </w:ffData>
        </w:fldChar>
      </w:r>
      <w:r>
        <w:rPr>
          <w:lang w:val="fr-CA"/>
        </w:rPr>
        <w:instrText xml:space="preserve"> FORMTEXT </w:instrText>
      </w:r>
      <w:r>
        <w:rPr>
          <w:lang w:val="fr-CA"/>
        </w:rPr>
      </w:r>
      <w:r>
        <w:rPr>
          <w:lang w:val="fr-CA"/>
        </w:rPr>
        <w:fldChar w:fldCharType="separate"/>
      </w:r>
      <w:r>
        <w:rPr>
          <w:noProof/>
          <w:lang w:val="fr-CA"/>
        </w:rPr>
        <w:t>     </w:t>
      </w:r>
      <w:r>
        <w:rPr>
          <w:lang w:val="fr-CA"/>
        </w:rPr>
        <w:fldChar w:fldCharType="end"/>
      </w:r>
    </w:p>
    <w:p w14:paraId="70E310BA" w14:textId="4CF445CD" w:rsidR="00FF6601" w:rsidRPr="00826BCB" w:rsidRDefault="00FF6601" w:rsidP="00D0121F">
      <w:pPr>
        <w:pStyle w:val="AGAH5"/>
        <w:rPr>
          <w:lang w:val="fr-CA"/>
        </w:rPr>
      </w:pPr>
      <w:r>
        <w:rPr>
          <w:lang w:val="fr-CA"/>
        </w:rPr>
        <w:t xml:space="preserve">Voyagerez-vous avec une </w:t>
      </w:r>
      <w:r w:rsidR="004C301E">
        <w:rPr>
          <w:lang w:val="fr-CA"/>
        </w:rPr>
        <w:t>aide personnelle, un(e) accompagnateur(rice)</w:t>
      </w:r>
      <w:r>
        <w:rPr>
          <w:lang w:val="fr-CA"/>
        </w:rPr>
        <w:t xml:space="preserve"> </w:t>
      </w:r>
      <w:r w:rsidR="004C301E">
        <w:rPr>
          <w:lang w:val="fr-CA"/>
        </w:rPr>
        <w:t xml:space="preserve">(parent, frère ou sœur ou ami(e)) </w:t>
      </w:r>
      <w:r>
        <w:rPr>
          <w:lang w:val="fr-CA"/>
        </w:rPr>
        <w:t>ou un animal d’assistance?</w:t>
      </w:r>
    </w:p>
    <w:p w14:paraId="520592D9" w14:textId="04E7180F" w:rsidR="00FF6601" w:rsidRPr="00826BCB" w:rsidRDefault="00DD5153" w:rsidP="00DD5153">
      <w:pPr>
        <w:pStyle w:val="ListParagraph"/>
        <w:ind w:left="71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w:t>
      </w:r>
      <w:r w:rsidR="004C301E">
        <w:rPr>
          <w:lang w:val="fr-CA"/>
        </w:rPr>
        <w:t xml:space="preserve"> </w:t>
      </w:r>
      <w:r>
        <w:rPr>
          <w:lang w:val="fr-CA"/>
        </w:rPr>
        <w:t>Aide personnelle</w:t>
      </w:r>
    </w:p>
    <w:p w14:paraId="3ADF8299" w14:textId="063172DC" w:rsidR="00FF6601" w:rsidRPr="00826BCB" w:rsidRDefault="00DD5153" w:rsidP="00DD5153">
      <w:pPr>
        <w:pStyle w:val="ListParagraph"/>
        <w:ind w:left="71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w:t>
      </w:r>
      <w:r w:rsidR="009761C1">
        <w:rPr>
          <w:lang w:val="fr-CA"/>
        </w:rPr>
        <w:t>Accompagnateur(rice)</w:t>
      </w:r>
    </w:p>
    <w:p w14:paraId="2BA1F369" w14:textId="50D30843" w:rsidR="00FF6601" w:rsidRPr="00826BCB" w:rsidRDefault="00DD5153" w:rsidP="00DD5153">
      <w:pPr>
        <w:pStyle w:val="ListParagraph"/>
        <w:ind w:left="71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Animal d’assistance (veuillez préciser le type : </w:t>
      </w:r>
      <w:r w:rsidR="009D4EB7">
        <w:rPr>
          <w:lang w:val="fr-CA"/>
        </w:rPr>
        <w:t xml:space="preserve">p. ex., </w:t>
      </w:r>
      <w:r>
        <w:rPr>
          <w:lang w:val="fr-CA"/>
        </w:rPr>
        <w:t>chien guide)</w:t>
      </w:r>
    </w:p>
    <w:p w14:paraId="4E926D1C" w14:textId="3ADAB6F3" w:rsidR="00DD5153" w:rsidRPr="00826BCB" w:rsidRDefault="00FF6601" w:rsidP="00D0121F">
      <w:pPr>
        <w:pStyle w:val="AGAH5"/>
        <w:rPr>
          <w:lang w:val="fr-CA"/>
        </w:rPr>
      </w:pPr>
      <w:r>
        <w:rPr>
          <w:lang w:val="fr-CA"/>
        </w:rPr>
        <w:t>Si un</w:t>
      </w:r>
      <w:r w:rsidR="00AB48A6">
        <w:rPr>
          <w:lang w:val="fr-CA"/>
        </w:rPr>
        <w:t>(</w:t>
      </w:r>
      <w:r>
        <w:rPr>
          <w:lang w:val="fr-CA"/>
        </w:rPr>
        <w:t>e</w:t>
      </w:r>
      <w:r w:rsidR="00AB48A6">
        <w:rPr>
          <w:lang w:val="fr-CA"/>
        </w:rPr>
        <w:t>)</w:t>
      </w:r>
      <w:r>
        <w:rPr>
          <w:lang w:val="fr-CA"/>
        </w:rPr>
        <w:t xml:space="preserve"> </w:t>
      </w:r>
      <w:r w:rsidR="00AB48A6">
        <w:rPr>
          <w:lang w:val="fr-CA"/>
        </w:rPr>
        <w:t>accompagnateur(rice)</w:t>
      </w:r>
      <w:r>
        <w:rPr>
          <w:lang w:val="fr-CA"/>
        </w:rPr>
        <w:t xml:space="preserve"> ou une aide personnelle voyage avec vous, veuillez indiquer ses coordonnées. </w:t>
      </w:r>
    </w:p>
    <w:p w14:paraId="3C3EEE3B" w14:textId="11013C65" w:rsidR="00CD34C2" w:rsidRPr="00E86FB5" w:rsidRDefault="00CD34C2" w:rsidP="00CD34C2">
      <w:pPr>
        <w:ind w:left="360"/>
      </w:pPr>
      <w:r>
        <w:rPr>
          <w:lang w:val="fr-CA"/>
        </w:rPr>
        <w:t>Nom : __________________________________________________________________________</w:t>
      </w:r>
    </w:p>
    <w:p w14:paraId="47F3E357" w14:textId="736CA795" w:rsidR="00E149F1" w:rsidRPr="00E86FB5" w:rsidRDefault="00CD34C2" w:rsidP="00E149F1">
      <w:pPr>
        <w:ind w:left="360"/>
      </w:pPr>
      <w:r>
        <w:rPr>
          <w:lang w:val="fr-CA"/>
        </w:rPr>
        <w:t>Téléphone :  ___________________    Adresse électronique : _________________________________</w:t>
      </w:r>
    </w:p>
    <w:p w14:paraId="3C17B67C" w14:textId="77777777" w:rsidR="00FF6601" w:rsidRPr="00826BCB" w:rsidRDefault="00FF6601" w:rsidP="00D0121F">
      <w:pPr>
        <w:pStyle w:val="AGAH5"/>
        <w:rPr>
          <w:lang w:val="fr-CA"/>
        </w:rPr>
      </w:pPr>
      <w:r>
        <w:rPr>
          <w:lang w:val="fr-CA"/>
        </w:rPr>
        <w:t xml:space="preserve">Si une aide personnelle voyage avec vous, cette personne partagera-t-elle une chambre avec vous à l’hôtel? </w:t>
      </w:r>
    </w:p>
    <w:p w14:paraId="74C08EE8" w14:textId="2038B847" w:rsidR="00FF6601" w:rsidRPr="00826BCB" w:rsidRDefault="00DD5153" w:rsidP="00DD5153">
      <w:pPr>
        <w:pStyle w:val="ListParagraph"/>
        <w:ind w:left="71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Non</w:t>
      </w:r>
    </w:p>
    <w:p w14:paraId="1A374EA6" w14:textId="7B81B456" w:rsidR="00FF6601" w:rsidRPr="00826BCB" w:rsidRDefault="00DD5153" w:rsidP="00DD5153">
      <w:pPr>
        <w:pStyle w:val="ListParagraph"/>
        <w:ind w:left="71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Oui</w:t>
      </w:r>
    </w:p>
    <w:p w14:paraId="2829A962" w14:textId="5806AF03" w:rsidR="00FF6601" w:rsidRPr="00826BCB" w:rsidRDefault="00DD5153" w:rsidP="00DD5153">
      <w:pPr>
        <w:pStyle w:val="ListParagraph"/>
        <w:ind w:left="712"/>
        <w:rPr>
          <w:lang w:val="fr-CA"/>
        </w:rPr>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Chambres contiguës de préférence</w:t>
      </w:r>
    </w:p>
    <w:p w14:paraId="6153C9E0" w14:textId="121B06FC" w:rsidR="00FF6601" w:rsidRPr="00826BCB" w:rsidRDefault="00FF6601" w:rsidP="00FF6601">
      <w:pPr>
        <w:rPr>
          <w:i/>
          <w:iCs/>
          <w:lang w:val="fr-CA"/>
        </w:rPr>
      </w:pPr>
      <w:r>
        <w:rPr>
          <w:b/>
          <w:bCs/>
          <w:i/>
          <w:iCs/>
          <w:lang w:val="fr-CA"/>
        </w:rPr>
        <w:t>Veuillez noter</w:t>
      </w:r>
      <w:r>
        <w:rPr>
          <w:i/>
          <w:iCs/>
          <w:lang w:val="fr-CA"/>
        </w:rPr>
        <w:t xml:space="preserve"> que nous disposons d</w:t>
      </w:r>
      <w:r>
        <w:rPr>
          <w:lang w:val="fr-CA"/>
        </w:rPr>
        <w:t>’</w:t>
      </w:r>
      <w:r>
        <w:rPr>
          <w:i/>
          <w:iCs/>
          <w:lang w:val="fr-CA"/>
        </w:rPr>
        <w:t>un nombre de chambres contiguës limité. Si aucune chambre contiguë n</w:t>
      </w:r>
      <w:r>
        <w:rPr>
          <w:lang w:val="fr-CA"/>
        </w:rPr>
        <w:t>’</w:t>
      </w:r>
      <w:r>
        <w:rPr>
          <w:i/>
          <w:iCs/>
          <w:lang w:val="fr-CA"/>
        </w:rPr>
        <w:t xml:space="preserve">est disponible, nous nous efforcerons de réserver des chambres </w:t>
      </w:r>
      <w:r w:rsidR="00AB48A6">
        <w:rPr>
          <w:i/>
          <w:iCs/>
          <w:lang w:val="fr-CA"/>
        </w:rPr>
        <w:t>proches les unes des autres</w:t>
      </w:r>
      <w:r>
        <w:rPr>
          <w:i/>
          <w:iCs/>
          <w:lang w:val="fr-CA"/>
        </w:rPr>
        <w:t>.</w:t>
      </w:r>
    </w:p>
    <w:p w14:paraId="667475D5" w14:textId="77777777" w:rsidR="00FF6601" w:rsidRPr="00826BCB" w:rsidRDefault="00FF6601" w:rsidP="00D0121F">
      <w:pPr>
        <w:pStyle w:val="AGAH5"/>
        <w:rPr>
          <w:lang w:val="fr-CA"/>
        </w:rPr>
      </w:pPr>
      <w:r>
        <w:rPr>
          <w:lang w:val="fr-CA"/>
        </w:rPr>
        <w:t>Avez-vous besoin d’une place de stationnement accessible?</w:t>
      </w:r>
    </w:p>
    <w:p w14:paraId="1CD955F5" w14:textId="3633CBDB" w:rsidR="00FF6601" w:rsidRPr="00E86FB5" w:rsidRDefault="00DD5153" w:rsidP="00DD5153">
      <w:pPr>
        <w:pStyle w:val="ListParagraph"/>
        <w:ind w:left="712"/>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Oui</w:t>
      </w:r>
    </w:p>
    <w:p w14:paraId="58C348DB" w14:textId="1BB28468" w:rsidR="00FF6601" w:rsidRPr="00E86FB5" w:rsidRDefault="00DD5153" w:rsidP="00DD5153">
      <w:pPr>
        <w:pStyle w:val="ListParagraph"/>
        <w:ind w:left="712"/>
      </w:pPr>
      <w:r>
        <w:rPr>
          <w:lang w:val="fr-CA"/>
        </w:rPr>
        <w:fldChar w:fldCharType="begin">
          <w:ffData>
            <w:name w:val="Check2"/>
            <w:enabled/>
            <w:calcOnExit w:val="0"/>
            <w:checkBox>
              <w:sizeAuto/>
              <w:default w:val="0"/>
            </w:checkBox>
          </w:ffData>
        </w:fldChar>
      </w:r>
      <w:r>
        <w:rPr>
          <w:lang w:val="fr-CA"/>
        </w:rPr>
        <w:instrText xml:space="preserve"> FORMCHECKBOX </w:instrText>
      </w:r>
      <w:r>
        <w:rPr>
          <w:lang w:val="fr-CA"/>
        </w:rPr>
      </w:r>
      <w:r>
        <w:rPr>
          <w:lang w:val="fr-CA"/>
        </w:rPr>
        <w:fldChar w:fldCharType="separate"/>
      </w:r>
      <w:r>
        <w:rPr>
          <w:lang w:val="fr-CA"/>
        </w:rPr>
        <w:fldChar w:fldCharType="end"/>
      </w:r>
      <w:r>
        <w:rPr>
          <w:lang w:val="fr-CA"/>
        </w:rPr>
        <w:t xml:space="preserve">  Non</w:t>
      </w:r>
    </w:p>
    <w:p w14:paraId="53B0CA7A" w14:textId="31866FC4" w:rsidR="00E149F1" w:rsidRPr="00E86FB5" w:rsidRDefault="00E149F1" w:rsidP="00D0121F">
      <w:pPr>
        <w:pStyle w:val="AGAH5"/>
      </w:pPr>
      <w:r>
        <w:rPr>
          <w:lang w:val="fr-CA"/>
        </w:rPr>
        <w:t xml:space="preserve">Y a-t-il autre chose </w:t>
      </w:r>
      <w:r w:rsidR="00AB48A6">
        <w:rPr>
          <w:lang w:val="fr-CA"/>
        </w:rPr>
        <w:t xml:space="preserve">en lien avec l’événement </w:t>
      </w:r>
      <w:r>
        <w:rPr>
          <w:lang w:val="fr-CA"/>
        </w:rPr>
        <w:t>pour laquelle vous auriez besoin d’aide? Si oui, veuillez expliquer.</w:t>
      </w:r>
    </w:p>
    <w:p w14:paraId="1AA3B0EB" w14:textId="77777777" w:rsidR="00E149F1" w:rsidRPr="00E86FB5" w:rsidRDefault="00E149F1" w:rsidP="00E149F1">
      <w:pPr>
        <w:pBdr>
          <w:bottom w:val="single" w:sz="12" w:space="1" w:color="auto"/>
        </w:pBdr>
        <w:ind w:left="360"/>
      </w:pPr>
      <w:r>
        <w:rPr>
          <w:lang w:val="fr-CA"/>
        </w:rPr>
        <w:fldChar w:fldCharType="begin">
          <w:ffData>
            <w:name w:val="Text1"/>
            <w:enabled/>
            <w:calcOnExit w:val="0"/>
            <w:textInput/>
          </w:ffData>
        </w:fldChar>
      </w:r>
      <w:r>
        <w:rPr>
          <w:lang w:val="fr-CA"/>
        </w:rPr>
        <w:instrText xml:space="preserve"> FORMTEXT </w:instrText>
      </w:r>
      <w:r>
        <w:rPr>
          <w:lang w:val="fr-CA"/>
        </w:rPr>
      </w:r>
      <w:r>
        <w:rPr>
          <w:lang w:val="fr-CA"/>
        </w:rPr>
        <w:fldChar w:fldCharType="separate"/>
      </w:r>
      <w:r>
        <w:rPr>
          <w:noProof/>
          <w:lang w:val="fr-CA"/>
        </w:rPr>
        <w:t>     </w:t>
      </w:r>
      <w:r>
        <w:rPr>
          <w:lang w:val="fr-CA"/>
        </w:rPr>
        <w:fldChar w:fldCharType="end"/>
      </w:r>
      <w:r>
        <w:rPr>
          <w:lang w:val="fr-CA"/>
        </w:rPr>
        <w:fldChar w:fldCharType="begin">
          <w:ffData>
            <w:name w:val="Text1"/>
            <w:enabled/>
            <w:calcOnExit w:val="0"/>
            <w:textInput/>
          </w:ffData>
        </w:fldChar>
      </w:r>
      <w:r>
        <w:rPr>
          <w:lang w:val="fr-CA"/>
        </w:rPr>
        <w:instrText xml:space="preserve"> FORMTEXT </w:instrText>
      </w:r>
      <w:r>
        <w:rPr>
          <w:lang w:val="fr-CA"/>
        </w:rPr>
      </w:r>
      <w:r>
        <w:rPr>
          <w:lang w:val="fr-CA"/>
        </w:rPr>
        <w:fldChar w:fldCharType="separate"/>
      </w:r>
      <w:r>
        <w:rPr>
          <w:noProof/>
          <w:lang w:val="fr-CA"/>
        </w:rPr>
        <w:t>     </w:t>
      </w:r>
      <w:r>
        <w:rPr>
          <w:lang w:val="fr-CA"/>
        </w:rPr>
        <w:fldChar w:fldCharType="end"/>
      </w:r>
    </w:p>
    <w:p w14:paraId="7597243D" w14:textId="57F619ED" w:rsidR="00574E6E" w:rsidRPr="00E86FB5" w:rsidRDefault="00574E6E" w:rsidP="00234A2A">
      <w:pPr>
        <w:pStyle w:val="AGAH2"/>
      </w:pPr>
      <w:bookmarkStart w:id="92" w:name="_Toc199926193"/>
      <w:bookmarkStart w:id="93" w:name="samplefloorplan"/>
      <w:r>
        <w:rPr>
          <w:bCs/>
          <w:lang w:val="fr-CA"/>
        </w:rPr>
        <w:t>Exemples de plans d’implantation</w:t>
      </w:r>
      <w:bookmarkEnd w:id="92"/>
    </w:p>
    <w:bookmarkEnd w:id="93"/>
    <w:p w14:paraId="7CC0A75D" w14:textId="3E736201" w:rsidR="00574E6E" w:rsidRPr="00E86FB5" w:rsidRDefault="00574E6E" w:rsidP="003E3EAD">
      <w:pPr>
        <w:pStyle w:val="AGAH3"/>
      </w:pPr>
      <w:r>
        <w:rPr>
          <w:lang w:val="fr-CA"/>
        </w:rPr>
        <w:t xml:space="preserve">Configuration </w:t>
      </w:r>
      <w:r w:rsidR="00655B2B">
        <w:rPr>
          <w:lang w:val="fr-CA"/>
        </w:rPr>
        <w:t>avec des</w:t>
      </w:r>
      <w:r>
        <w:rPr>
          <w:lang w:val="fr-CA"/>
        </w:rPr>
        <w:t xml:space="preserve"> tables rondes</w:t>
      </w:r>
    </w:p>
    <w:p w14:paraId="7936405C" w14:textId="7EE35255" w:rsidR="00E149F1" w:rsidRPr="00E86FB5" w:rsidRDefault="00E149F1" w:rsidP="00E149F1">
      <w:r>
        <w:rPr>
          <w:noProof/>
          <w:lang w:val="fr-CA"/>
        </w:rPr>
        <mc:AlternateContent>
          <mc:Choice Requires="wpg">
            <w:drawing>
              <wp:inline distT="0" distB="0" distL="0" distR="0" wp14:anchorId="71DA7638" wp14:editId="256FC688">
                <wp:extent cx="4912281" cy="5967605"/>
                <wp:effectExtent l="0" t="0" r="0" b="0"/>
                <wp:docPr id="255884456" name="Group 255884456" descr="Exemple d’un plan d’implantation incluant des tables rondes. Le plan d’implantation indique les tables pour la prise de notes et les services CART au fond de la salle, la cabine d’interprétation et la sonorisation dans un coin au fond de la salle, les tables rondes pour les participant(e)s au milieu de la salle, incluant un espacement de 7 pi (env. 213 cm) avec le projecteur et la scène se trouvant au devant de la salle. Les services ASL et LSQ se trouvent de chaque côté de la scène. "/>
                <wp:cNvGraphicFramePr/>
                <a:graphic xmlns:a="http://schemas.openxmlformats.org/drawingml/2006/main">
                  <a:graphicData uri="http://schemas.microsoft.com/office/word/2010/wordprocessingGroup">
                    <wpg:wgp>
                      <wpg:cNvGrpSpPr/>
                      <wpg:grpSpPr>
                        <a:xfrm>
                          <a:off x="0" y="0"/>
                          <a:ext cx="4912281" cy="5967605"/>
                          <a:chOff x="0" y="0"/>
                          <a:chExt cx="5237948" cy="7785373"/>
                        </a:xfrm>
                      </wpg:grpSpPr>
                      <wps:wsp>
                        <wps:cNvPr id="865184766" name="Rectangle 865184766"/>
                        <wps:cNvSpPr/>
                        <wps:spPr>
                          <a:xfrm>
                            <a:off x="0" y="0"/>
                            <a:ext cx="56348" cy="190519"/>
                          </a:xfrm>
                          <a:prstGeom prst="rect">
                            <a:avLst/>
                          </a:prstGeom>
                          <a:ln>
                            <a:noFill/>
                          </a:ln>
                        </wps:spPr>
                        <wps:txbx>
                          <w:txbxContent>
                            <w:p w14:paraId="7F9D7D81" w14:textId="77777777" w:rsidR="00E149F1" w:rsidRDefault="00E149F1" w:rsidP="00E149F1">
                              <w:r>
                                <w:rPr>
                                  <w:lang w:val="fr-CA"/>
                                </w:rPr>
                                <w:t xml:space="preserve"> </w:t>
                              </w:r>
                            </w:p>
                          </w:txbxContent>
                        </wps:txbx>
                        <wps:bodyPr horzOverflow="overflow" vert="horz" lIns="0" tIns="0" rIns="0" bIns="0" rtlCol="0">
                          <a:noAutofit/>
                        </wps:bodyPr>
                      </wps:wsp>
                      <wps:wsp>
                        <wps:cNvPr id="553294332" name="Rectangle 553294332"/>
                        <wps:cNvSpPr/>
                        <wps:spPr>
                          <a:xfrm>
                            <a:off x="5181600" y="7594854"/>
                            <a:ext cx="56348" cy="190519"/>
                          </a:xfrm>
                          <a:prstGeom prst="rect">
                            <a:avLst/>
                          </a:prstGeom>
                          <a:ln>
                            <a:noFill/>
                          </a:ln>
                        </wps:spPr>
                        <wps:txbx>
                          <w:txbxContent>
                            <w:p w14:paraId="57E4C841" w14:textId="77777777" w:rsidR="00E149F1" w:rsidRDefault="00E149F1" w:rsidP="00E149F1">
                              <w:r>
                                <w:rPr>
                                  <w:lang w:val="fr-CA"/>
                                </w:rPr>
                                <w:t xml:space="preserve"> </w:t>
                              </w:r>
                            </w:p>
                          </w:txbxContent>
                        </wps:txbx>
                        <wps:bodyPr horzOverflow="overflow" vert="horz" lIns="0" tIns="0" rIns="0" bIns="0" rtlCol="0">
                          <a:noAutofit/>
                        </wps:bodyPr>
                      </wps:wsp>
                      <pic:pic xmlns:pic="http://schemas.openxmlformats.org/drawingml/2006/picture">
                        <pic:nvPicPr>
                          <pic:cNvPr id="1359782590" name="Picture 1359782590"/>
                          <pic:cNvPicPr/>
                        </pic:nvPicPr>
                        <pic:blipFill>
                          <a:blip r:embed="rId56"/>
                          <a:stretch>
                            <a:fillRect/>
                          </a:stretch>
                        </pic:blipFill>
                        <pic:spPr>
                          <a:xfrm>
                            <a:off x="19050" y="162227"/>
                            <a:ext cx="5138420" cy="7533446"/>
                          </a:xfrm>
                          <a:prstGeom prst="rect">
                            <a:avLst/>
                          </a:prstGeom>
                        </pic:spPr>
                      </pic:pic>
                      <wps:wsp>
                        <wps:cNvPr id="1036312509" name="Shape 4717"/>
                        <wps:cNvSpPr/>
                        <wps:spPr>
                          <a:xfrm>
                            <a:off x="9525" y="152696"/>
                            <a:ext cx="5157470" cy="7552500"/>
                          </a:xfrm>
                          <a:custGeom>
                            <a:avLst/>
                            <a:gdLst/>
                            <a:ahLst/>
                            <a:cxnLst/>
                            <a:rect l="0" t="0" r="0" b="0"/>
                            <a:pathLst>
                              <a:path w="5157470" h="7552500">
                                <a:moveTo>
                                  <a:pt x="0" y="7552500"/>
                                </a:moveTo>
                                <a:lnTo>
                                  <a:pt x="5157470" y="7552500"/>
                                </a:lnTo>
                                <a:lnTo>
                                  <a:pt x="5157470"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DA7638" id="Group 255884456" o:spid="_x0000_s1026" alt="Exemple d’un plan d’implantation incluant des tables rondes. Le plan d’implantation indique les tables pour la prise de notes et les services CART au fond de la salle, la cabine d’interprétation et la sonorisation dans un coin au fond de la salle, les tables rondes pour les participant(e)s au milieu de la salle, incluant un espacement de 7 pi (env. 213 cm) avec le projecteur et la scène se trouvant au devant de la salle. Les services ASL et LSQ se trouvent de chaque côté de la scène. " style="width:386.8pt;height:469.9pt;mso-position-horizontal-relative:char;mso-position-vertical-relative:line" coordsize="52379,7785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">
                <v:rect id="Rectangle 865184766" o:spid="_x0000_s1027" style="position:absolute;width:563;height:1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" filled="f" stroked="f">
                  <v:textbox inset="0,0,0,0">
                    <w:txbxContent>
                      <w:p w14:paraId="7F9D7D81" w14:textId="77777777" w:rsidR="00E149F1" w:rsidRDefault="00E149F1" w:rsidP="00E149F1">
                        <w:r>
                          <w:rPr>
                            <w:lang w:val="fr-CA"/>
                          </w:rPr>
                          <w:t xml:space="preserve"> </w:t>
                        </w:r>
                      </w:p>
                    </w:txbxContent>
                  </v:textbox>
                </v:rect>
                <v:rect id="Rectangle 553294332" o:spid="_x0000_s1028" style="position:absolute;left:51816;top:75948;width:563;height:1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" filled="f" stroked="f">
                  <v:textbox inset="0,0,0,0">
                    <w:txbxContent>
                      <w:p w14:paraId="57E4C841" w14:textId="77777777" w:rsidR="00E149F1" w:rsidRDefault="00E149F1" w:rsidP="00E149F1">
                        <w:r>
                          <w:rPr>
                            <w:lang w:val="fr-CA"/>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9782590" o:spid="_x0000_s1029" type="#_x0000_t75" style="position:absolute;left:190;top:1622;width:51384;height:753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">
                  <v:imagedata r:id="rId57" o:title=""/>
                </v:shape>
                <v:shape id="Shape 4717" o:spid="_x0000_s1030" style="position:absolute;left:95;top:1526;width:51574;height:75525;visibility:visible;mso-wrap-style:square;v-text-anchor:top" coordsize="5157470,7552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" path="m,7552500r5157470,l5157470,,,,,7552500xe" filled="f" strokeweight="1.5pt">
                  <v:path arrowok="t" textboxrect="0,0,5157470,7552500"/>
                </v:shape>
                <w10:anchorlock/>
              </v:group>
            </w:pict>
          </mc:Fallback>
        </mc:AlternateContent>
      </w:r>
    </w:p>
    <w:p w14:paraId="05E19FB6" w14:textId="77777777" w:rsidR="00574E6E" w:rsidRPr="00E86FB5" w:rsidRDefault="00574E6E" w:rsidP="00574E6E">
      <w:pPr>
        <w:rPr>
          <w:rFonts w:ascii="Helvetica" w:eastAsia="Times New Roman" w:hAnsi="Helvetica" w:cs="Helvetica"/>
          <w:color w:val="D2232A"/>
          <w:sz w:val="28"/>
          <w:szCs w:val="28"/>
        </w:rPr>
      </w:pPr>
      <w:r>
        <w:rPr>
          <w:lang w:val="fr-CA"/>
        </w:rPr>
        <w:br w:type="page"/>
      </w:r>
    </w:p>
    <w:p w14:paraId="1EF9A751" w14:textId="36747282" w:rsidR="00574E6E" w:rsidRPr="00E86FB5" w:rsidRDefault="00574E6E" w:rsidP="003E3EAD">
      <w:pPr>
        <w:pStyle w:val="AGAH3"/>
      </w:pPr>
      <w:r>
        <w:rPr>
          <w:lang w:val="fr-CA"/>
        </w:rPr>
        <w:t>Configuration en U</w:t>
      </w:r>
    </w:p>
    <w:p w14:paraId="3B003346" w14:textId="2FC7AF33" w:rsidR="00574E6E" w:rsidRPr="00574E6E" w:rsidRDefault="00A563F1" w:rsidP="00574E6E">
      <w:r>
        <w:rPr>
          <w:noProof/>
          <w:lang w:val="fr-CA"/>
        </w:rPr>
        <mc:AlternateContent>
          <mc:Choice Requires="wpg">
            <w:drawing>
              <wp:inline distT="0" distB="0" distL="0" distR="0" wp14:anchorId="1F715616" wp14:editId="58793A70">
                <wp:extent cx="4813300" cy="5918200"/>
                <wp:effectExtent l="12700" t="12700" r="0" b="12700"/>
                <wp:docPr id="1612813293" name="Group 4" descr="Exemple de plan d’implantation incluant une configuration en U. Le plan comporte plusieurs tables pour les participant(e)s disposées en U au milieu de la salle. L’ouverture du U se trouve face au devant de la salle. Les allées de chaque côté du U présentent une largeur de 6 pi (env. 183 cm). Le plan inclut des tables pour la prise de notes et les services CART au fond de la salle. Un espace est prévu pour la cabine d’interprétation et la sonorisation dans le coin droit au fond de la salle. Un projecteur et une scène se trouvent au devant de la salle. Des espaces pour les interprètes en ASL et en LSQ sont situés de chaque côté de la scène au devant de la salle."/>
                <wp:cNvGraphicFramePr/>
                <a:graphic xmlns:a="http://schemas.openxmlformats.org/drawingml/2006/main">
                  <a:graphicData uri="http://schemas.microsoft.com/office/word/2010/wordprocessingGroup">
                    <wpg:wgp>
                      <wpg:cNvGrpSpPr/>
                      <wpg:grpSpPr>
                        <a:xfrm>
                          <a:off x="0" y="0"/>
                          <a:ext cx="4813300" cy="5918200"/>
                          <a:chOff x="-8565" y="0"/>
                          <a:chExt cx="5073325" cy="6411876"/>
                        </a:xfrm>
                      </wpg:grpSpPr>
                      <pic:pic xmlns:pic="http://schemas.openxmlformats.org/drawingml/2006/picture">
                        <pic:nvPicPr>
                          <pic:cNvPr id="1314455421" name="Picture 1" descr="Schéma d’un ordinateur&#10;&#10;Description générée automatiquement"/>
                          <pic:cNvPicPr/>
                        </pic:nvPicPr>
                        <pic:blipFill>
                          <a:blip r:embed="rId58"/>
                          <a:stretch>
                            <a:fillRect/>
                          </a:stretch>
                        </pic:blipFill>
                        <pic:spPr>
                          <a:xfrm>
                            <a:off x="0" y="114891"/>
                            <a:ext cx="5064760" cy="6292850"/>
                          </a:xfrm>
                          <a:prstGeom prst="rect">
                            <a:avLst/>
                          </a:prstGeom>
                        </pic:spPr>
                      </pic:pic>
                      <wps:wsp>
                        <wps:cNvPr id="1044886513" name="Freeform 2" descr="Example d’un plan d’implantation incluant une configuration en U. Le plan comporte plusieurs tables pour les personnes participantes disposées en U au milieu de la salle. L’ouverture du U se trouve face au devant de la salle. Un espacement de 6 pi (env. 183 cm) est prévu avec les allées de chaque côté du U. Le plan inclut des tables pour la prise de note et les services CART au fond de la salle. Un espace est prévu pour la cabine d’interprétation et la sonorisation dans le coin droit au fond de la salle. Un projecteur et une scène se trouvent au devant de la salle. Des espaces pour les interprètes ASL et LSQ sont prévus de chaque côté de la scène au devant de la salle."/>
                        <wps:cNvSpPr/>
                        <wps:spPr>
                          <a:xfrm>
                            <a:off x="-8565" y="0"/>
                            <a:ext cx="5064760" cy="6411876"/>
                          </a:xfrm>
                          <a:custGeom>
                            <a:avLst/>
                            <a:gdLst/>
                            <a:ahLst/>
                            <a:cxnLst/>
                            <a:rect l="0" t="0" r="0" b="0"/>
                            <a:pathLst>
                              <a:path w="5157470" h="7552500">
                                <a:moveTo>
                                  <a:pt x="0" y="7552500"/>
                                </a:moveTo>
                                <a:lnTo>
                                  <a:pt x="5157470" y="7552500"/>
                                </a:lnTo>
                                <a:lnTo>
                                  <a:pt x="5157470"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w:pict>
              <v:group w14:anchorId="307375D1" id="Group 4" o:spid="_x0000_s1026" alt="Exemple de plan d’implantation incluant une configuration en U. Le plan comporte plusieurs tables pour les participant(e)s disposées en U au milieu de la salle. L’ouverture du U se trouve face au devant de la salle. Les allées de chaque côté du U présentent une largeur de 6 pi (env. 183 cm). Le plan inclut des tables pour la prise de notes et les services CART au fond de la salle. Un espace est prévu pour la cabine d’interprétation et la sonorisation dans le coin droit au fond de la salle. Un projecteur et une scène se trouvent au devant de la salle. Des espaces pour les interprètes en ASL et en LSQ sont situés de chaque côté de la scène au devant de la salle." style="width:379pt;height:466pt;mso-position-horizontal-relative:char;mso-position-vertical-relative:line" coordorigin="-85" coordsize="50733,641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">
                <v:shape id="Picture 1" o:spid="_x0000_s1027" type="#_x0000_t75" alt="Schéma d’un ordinateur&#10;&#10;Description générée automatiquement" style="position:absolute;top:1148;width:50647;height:62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">
                  <v:imagedata r:id="rId62" o:title="Schéma d’un ordinateur&#10;&#10;Description générée automatiquement"/>
                </v:shape>
                <v:shape id="Freeform 2" o:spid="_x0000_s1028" alt="Example d’un plan d’implantation incluant une configuration en U. Le plan comporte plusieurs tables pour les personnes participantes disposées en U au milieu de la salle. L’ouverture du U se trouve face au devant de la salle. Un espacement de 6 pi (env. 183 cm) est prévu avec les allées de chaque côté du U. Le plan inclut des tables pour la prise de note et les services CART au fond de la salle. Un espace est prévu pour la cabine d’interprétation et la sonorisation dans le coin droit au fond de la salle. Un projecteur et une scène se trouvent au devant de la salle. Des espaces pour les interprètes ASL et LSQ sont prévus de chaque côté de la scène au devant de la salle." style="position:absolute;left:-85;width:50646;height:64118;visibility:visible;mso-wrap-style:square;v-text-anchor:top" coordsize="5157470,75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" path="m,7552500r5157470,l5157470,,,,,7552500xe" filled="f" strokeweight="1.5pt">
                  <v:path arrowok="t" textboxrect="0,0,5157470,7552500"/>
                </v:shape>
                <w10:anchorlock/>
              </v:group>
            </w:pict>
          </mc:Fallback>
        </mc:AlternateContent>
      </w:r>
    </w:p>
    <w:sectPr w:rsidR="00574E6E" w:rsidRPr="00574E6E" w:rsidSect="00363458">
      <w:headerReference w:type="default" r:id="rId63"/>
      <w:footerReference w:type="default" r:id="rId64"/>
      <w:footerReference w:type="first" r:id="rId65"/>
      <w:pgSz w:w="12240" w:h="15840" w:code="1"/>
      <w:pgMar w:top="1247" w:right="1021" w:bottom="1985" w:left="1021" w:header="36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57E2C" w14:textId="77777777" w:rsidR="009609E6" w:rsidRDefault="009609E6" w:rsidP="00B26696">
      <w:r>
        <w:separator/>
      </w:r>
    </w:p>
  </w:endnote>
  <w:endnote w:type="continuationSeparator" w:id="0">
    <w:p w14:paraId="581D4D43" w14:textId="77777777" w:rsidR="009609E6" w:rsidRDefault="009609E6" w:rsidP="00B2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4950376"/>
      <w:docPartObj>
        <w:docPartGallery w:val="Page Numbers (Bottom of Page)"/>
        <w:docPartUnique/>
      </w:docPartObj>
    </w:sdtPr>
    <w:sdtContent>
      <w:p w14:paraId="4869403D" w14:textId="77777777" w:rsidR="00B26696" w:rsidRDefault="00B26696" w:rsidP="00B26696">
        <w:pPr>
          <w:pStyle w:val="Footer"/>
          <w:framePr w:wrap="none" w:vAnchor="text" w:hAnchor="page" w:x="11332" w:y="1"/>
          <w:rPr>
            <w:rStyle w:val="PageNumber"/>
          </w:rPr>
        </w:pPr>
        <w:r>
          <w:rPr>
            <w:rStyle w:val="PageNumber"/>
            <w:lang w:val="fr-CA"/>
          </w:rPr>
          <w:fldChar w:fldCharType="begin"/>
        </w:r>
        <w:r>
          <w:rPr>
            <w:rStyle w:val="PageNumber"/>
            <w:lang w:val="fr-CA"/>
          </w:rPr>
          <w:instrText xml:space="preserve"> PAGE </w:instrText>
        </w:r>
        <w:r>
          <w:rPr>
            <w:rStyle w:val="PageNumber"/>
            <w:lang w:val="fr-CA"/>
          </w:rPr>
          <w:fldChar w:fldCharType="separate"/>
        </w:r>
        <w:r>
          <w:rPr>
            <w:rStyle w:val="PageNumber"/>
            <w:lang w:val="fr-CA"/>
          </w:rPr>
          <w:t>2</w:t>
        </w:r>
        <w:r>
          <w:rPr>
            <w:rStyle w:val="PageNumber"/>
            <w:lang w:val="fr-CA"/>
          </w:rPr>
          <w:fldChar w:fldCharType="end"/>
        </w:r>
      </w:p>
    </w:sdtContent>
  </w:sdt>
  <w:sdt>
    <w:sdtPr>
      <w:id w:val="-1222281759"/>
      <w:docPartObj>
        <w:docPartGallery w:val="Page Numbers (Bottom of Page)"/>
        <w:docPartUnique/>
      </w:docPartObj>
    </w:sdtPr>
    <w:sdtEndPr>
      <w:rPr>
        <w:noProof/>
      </w:rPr>
    </w:sdtEndPr>
    <w:sdtContent>
      <w:p w14:paraId="4F6C6D9E" w14:textId="353BEE1C" w:rsidR="00A97835" w:rsidRDefault="002F1834" w:rsidP="00B26696">
        <w:pPr>
          <w:pStyle w:val="Footer"/>
        </w:pPr>
        <w:r>
          <w:rPr>
            <w:noProof/>
            <w:lang w:val="fr-CA"/>
          </w:rPr>
          <w:drawing>
            <wp:anchor distT="0" distB="0" distL="114300" distR="114300" simplePos="0" relativeHeight="251668480" behindDoc="1" locked="0" layoutInCell="1" allowOverlap="1" wp14:anchorId="77F05FD6" wp14:editId="33FE7D26">
              <wp:simplePos x="0" y="0"/>
              <wp:positionH relativeFrom="column">
                <wp:posOffset>-1698171</wp:posOffset>
              </wp:positionH>
              <wp:positionV relativeFrom="paragraph">
                <wp:posOffset>-150676</wp:posOffset>
              </wp:positionV>
              <wp:extent cx="7998594" cy="365760"/>
              <wp:effectExtent l="0" t="0" r="0" b="2540"/>
              <wp:wrapNone/>
              <wp:docPr id="6128829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8295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98594" cy="365760"/>
                      </a:xfrm>
                      <a:prstGeom prst="rect">
                        <a:avLst/>
                      </a:prstGeom>
                    </pic:spPr>
                  </pic:pic>
                </a:graphicData>
              </a:graphic>
              <wp14:sizeRelH relativeFrom="page">
                <wp14:pctWidth>0</wp14:pctWidth>
              </wp14:sizeRelH>
              <wp14:sizeRelV relativeFrom="page">
                <wp14:pctHeight>0</wp14:pctHeight>
              </wp14:sizeRelV>
            </wp:anchor>
          </w:drawing>
        </w:r>
      </w:p>
    </w:sdtContent>
  </w:sdt>
  <w:p w14:paraId="678EF2F4" w14:textId="5BE08D11" w:rsidR="00785911" w:rsidRDefault="00785911" w:rsidP="00B26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3048" w14:textId="7068A734" w:rsidR="008B1A44" w:rsidRDefault="008B1A44" w:rsidP="00B26696">
    <w:pPr>
      <w:pStyle w:val="Footer"/>
    </w:pPr>
    <w:r>
      <w:rPr>
        <w:noProof/>
        <w:lang w:val="fr-CA"/>
      </w:rPr>
      <mc:AlternateContent>
        <mc:Choice Requires="wps">
          <w:drawing>
            <wp:anchor distT="0" distB="0" distL="114300" distR="114300" simplePos="0" relativeHeight="251659264" behindDoc="1" locked="0" layoutInCell="1" allowOverlap="1" wp14:anchorId="773AC3D9" wp14:editId="1249D15E">
              <wp:simplePos x="0" y="0"/>
              <wp:positionH relativeFrom="margin">
                <wp:posOffset>-668861</wp:posOffset>
              </wp:positionH>
              <wp:positionV relativeFrom="page">
                <wp:posOffset>8603673</wp:posOffset>
              </wp:positionV>
              <wp:extent cx="7330440" cy="860961"/>
              <wp:effectExtent l="0" t="0" r="22860" b="15875"/>
              <wp:wrapNone/>
              <wp:docPr id="46"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0440" cy="860961"/>
                      </a:xfrm>
                      <a:custGeom>
                        <a:avLst/>
                        <a:gdLst>
                          <a:gd name="T0" fmla="*/ 0 w 2448"/>
                          <a:gd name="T1" fmla="*/ 196 h 196"/>
                          <a:gd name="T2" fmla="*/ 2448 w 2448"/>
                          <a:gd name="T3" fmla="*/ 142 h 196"/>
                        </a:gdLst>
                        <a:ahLst/>
                        <a:cxnLst>
                          <a:cxn ang="0">
                            <a:pos x="T0" y="T1"/>
                          </a:cxn>
                          <a:cxn ang="0">
                            <a:pos x="T2" y="T3"/>
                          </a:cxn>
                        </a:cxnLst>
                        <a:rect l="0" t="0" r="r" b="b"/>
                        <a:pathLst>
                          <a:path w="2448" h="196">
                            <a:moveTo>
                              <a:pt x="0" y="196"/>
                            </a:moveTo>
                            <a:cubicBezTo>
                              <a:pt x="997" y="0"/>
                              <a:pt x="1912" y="67"/>
                              <a:pt x="2448" y="142"/>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F82F6CC" id="Freeform 9" o:spid="_x0000_s1026" alt="&quot;&quot;" style="position:absolute;margin-left:-52.65pt;margin-top:677.45pt;width:577.2pt;height:6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" path="m,196c997,,1912,67,2448,142e" filled="f" fillcolor="#fffffe" strokecolor="#fffffe" strokeweight=".17706mm">
              <v:stroke joinstyle="miter"/>
              <v:shadow color="#8c8682"/>
              <v:path arrowok="t" o:connecttype="custom" o:connectlocs="0,860961;7330440,623757" o:connectangles="0,0"/>
              <w10:wrap anchorx="margin" anchory="page"/>
            </v:shape>
          </w:pict>
        </mc:Fallback>
      </mc:AlternateContent>
    </w:r>
    <w:r>
      <w:rPr>
        <w:noProof/>
        <w:lang w:val="fr-CA"/>
      </w:rPr>
      <mc:AlternateContent>
        <mc:Choice Requires="wps">
          <w:drawing>
            <wp:anchor distT="0" distB="0" distL="114300" distR="114300" simplePos="0" relativeHeight="251654144" behindDoc="1" locked="0" layoutInCell="1" allowOverlap="1" wp14:anchorId="5B7C94FC" wp14:editId="715FD171">
              <wp:simplePos x="0" y="0"/>
              <wp:positionH relativeFrom="page">
                <wp:posOffset>232012</wp:posOffset>
              </wp:positionH>
              <wp:positionV relativeFrom="page">
                <wp:posOffset>8686800</wp:posOffset>
              </wp:positionV>
              <wp:extent cx="7315200" cy="593592"/>
              <wp:effectExtent l="0" t="0" r="19050" b="16510"/>
              <wp:wrapNone/>
              <wp:docPr id="42"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593592"/>
                      </a:xfrm>
                      <a:custGeom>
                        <a:avLst/>
                        <a:gdLst>
                          <a:gd name="T0" fmla="*/ 0 w 2448"/>
                          <a:gd name="T1" fmla="*/ 196 h 196"/>
                          <a:gd name="T2" fmla="*/ 2448 w 2448"/>
                          <a:gd name="T3" fmla="*/ 142 h 196"/>
                        </a:gdLst>
                        <a:ahLst/>
                        <a:cxnLst>
                          <a:cxn ang="0">
                            <a:pos x="T0" y="T1"/>
                          </a:cxn>
                          <a:cxn ang="0">
                            <a:pos x="T2" y="T3"/>
                          </a:cxn>
                        </a:cxnLst>
                        <a:rect l="0" t="0" r="r" b="b"/>
                        <a:pathLst>
                          <a:path w="2448" h="196">
                            <a:moveTo>
                              <a:pt x="0" y="196"/>
                            </a:moveTo>
                            <a:cubicBezTo>
                              <a:pt x="997" y="0"/>
                              <a:pt x="1912" y="67"/>
                              <a:pt x="2448" y="142"/>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B9F8BDD" id="Freeform 9" o:spid="_x0000_s1026" alt="&quot;&quot;" style="position:absolute;margin-left:18.25pt;margin-top:684pt;width:8in;height:46.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" path="m,196c997,,1912,67,2448,142e" filled="f" fillcolor="#fffffe" strokecolor="#fffffe" strokeweight=".17706mm">
              <v:stroke joinstyle="miter"/>
              <v:shadow color="#8c8682"/>
              <v:path arrowok="t" o:connecttype="custom" o:connectlocs="0,593592;7315200,430051" o:connectangles="0,0"/>
              <w10:wrap anchorx="page" anchory="page"/>
            </v:shape>
          </w:pict>
        </mc:Fallback>
      </mc:AlternateContent>
    </w:r>
    <w:r>
      <w:rPr>
        <w:noProof/>
        <w:lang w:val="fr-CA"/>
      </w:rPr>
      <mc:AlternateContent>
        <mc:Choice Requires="wps">
          <w:drawing>
            <wp:anchor distT="0" distB="0" distL="114300" distR="114300" simplePos="0" relativeHeight="251657216" behindDoc="1" locked="0" layoutInCell="1" allowOverlap="1" wp14:anchorId="3D871A9B" wp14:editId="0BEB417B">
              <wp:simplePos x="0" y="0"/>
              <wp:positionH relativeFrom="margin">
                <wp:posOffset>-668418</wp:posOffset>
              </wp:positionH>
              <wp:positionV relativeFrom="page">
                <wp:posOffset>8639032</wp:posOffset>
              </wp:positionV>
              <wp:extent cx="7315200" cy="743803"/>
              <wp:effectExtent l="0" t="0" r="19050" b="18415"/>
              <wp:wrapNone/>
              <wp:docPr id="45"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743803"/>
                      </a:xfrm>
                      <a:custGeom>
                        <a:avLst/>
                        <a:gdLst>
                          <a:gd name="T0" fmla="*/ 0 w 2448"/>
                          <a:gd name="T1" fmla="*/ 196 h 196"/>
                          <a:gd name="T2" fmla="*/ 2448 w 2448"/>
                          <a:gd name="T3" fmla="*/ 142 h 196"/>
                        </a:gdLst>
                        <a:ahLst/>
                        <a:cxnLst>
                          <a:cxn ang="0">
                            <a:pos x="T0" y="T1"/>
                          </a:cxn>
                          <a:cxn ang="0">
                            <a:pos x="T2" y="T3"/>
                          </a:cxn>
                        </a:cxnLst>
                        <a:rect l="0" t="0" r="r" b="b"/>
                        <a:pathLst>
                          <a:path w="2448" h="196">
                            <a:moveTo>
                              <a:pt x="0" y="196"/>
                            </a:moveTo>
                            <a:cubicBezTo>
                              <a:pt x="997" y="0"/>
                              <a:pt x="1912" y="67"/>
                              <a:pt x="2448" y="142"/>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6937048" id="Freeform 9" o:spid="_x0000_s1026" alt="&quot;&quot;" style="position:absolute;margin-left:-52.65pt;margin-top:680.25pt;width:8in;height:5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" path="m,196c997,,1912,67,2448,142e" filled="f" fillcolor="#fffffe" strokecolor="#fffffe" strokeweight=".17706mm">
              <v:stroke joinstyle="miter"/>
              <v:shadow color="#8c8682"/>
              <v:path arrowok="t" o:connecttype="custom" o:connectlocs="0,743803;7315200,538878" o:connectangles="0,0"/>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6882E" w14:textId="77777777" w:rsidR="009609E6" w:rsidRDefault="009609E6" w:rsidP="00B26696">
      <w:r>
        <w:separator/>
      </w:r>
    </w:p>
  </w:footnote>
  <w:footnote w:type="continuationSeparator" w:id="0">
    <w:p w14:paraId="58AD7995" w14:textId="77777777" w:rsidR="009609E6" w:rsidRDefault="009609E6" w:rsidP="00B26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0959A" w14:textId="5E8508E1" w:rsidR="008B1A44" w:rsidRPr="005214F6" w:rsidRDefault="00003B71" w:rsidP="00B26696">
    <w:r>
      <w:rPr>
        <w:lang w:val="fr-C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4F90"/>
    <w:multiLevelType w:val="hybridMultilevel"/>
    <w:tmpl w:val="FD9630D6"/>
    <w:lvl w:ilvl="0" w:tplc="CF9A060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C40CF8"/>
    <w:multiLevelType w:val="hybridMultilevel"/>
    <w:tmpl w:val="6CE27D56"/>
    <w:lvl w:ilvl="0" w:tplc="EAE8442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D61BC4"/>
    <w:multiLevelType w:val="hybridMultilevel"/>
    <w:tmpl w:val="570E2610"/>
    <w:lvl w:ilvl="0" w:tplc="C10CA5A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AC70EB"/>
    <w:multiLevelType w:val="hybridMultilevel"/>
    <w:tmpl w:val="85C43C86"/>
    <w:lvl w:ilvl="0" w:tplc="28EE7B60">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00A60"/>
    <w:multiLevelType w:val="hybridMultilevel"/>
    <w:tmpl w:val="960CBDE0"/>
    <w:lvl w:ilvl="0" w:tplc="F4BEDD7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E3329E"/>
    <w:multiLevelType w:val="hybridMultilevel"/>
    <w:tmpl w:val="97C2974C"/>
    <w:lvl w:ilvl="0" w:tplc="BD4A58C0">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C52081"/>
    <w:multiLevelType w:val="hybridMultilevel"/>
    <w:tmpl w:val="50729404"/>
    <w:lvl w:ilvl="0" w:tplc="CFF4582C">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D5E129D"/>
    <w:multiLevelType w:val="hybridMultilevel"/>
    <w:tmpl w:val="F402B842"/>
    <w:lvl w:ilvl="0" w:tplc="5706D8F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DA51EAA"/>
    <w:multiLevelType w:val="hybridMultilevel"/>
    <w:tmpl w:val="D544158E"/>
    <w:lvl w:ilvl="0" w:tplc="ED1008D6">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039152F"/>
    <w:multiLevelType w:val="hybridMultilevel"/>
    <w:tmpl w:val="69484B22"/>
    <w:lvl w:ilvl="0" w:tplc="A866CAC4">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04C5584"/>
    <w:multiLevelType w:val="hybridMultilevel"/>
    <w:tmpl w:val="1E04C8C8"/>
    <w:lvl w:ilvl="0" w:tplc="13143F6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0FC521F"/>
    <w:multiLevelType w:val="hybridMultilevel"/>
    <w:tmpl w:val="ACF4911E"/>
    <w:lvl w:ilvl="0" w:tplc="9B4889E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706BD0"/>
    <w:multiLevelType w:val="hybridMultilevel"/>
    <w:tmpl w:val="9E00DD9E"/>
    <w:lvl w:ilvl="0" w:tplc="890AD78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5F0148"/>
    <w:multiLevelType w:val="hybridMultilevel"/>
    <w:tmpl w:val="9FD09A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58155D"/>
    <w:multiLevelType w:val="hybridMultilevel"/>
    <w:tmpl w:val="5FAE31CA"/>
    <w:lvl w:ilvl="0" w:tplc="94CE0E16">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8C61E59"/>
    <w:multiLevelType w:val="hybridMultilevel"/>
    <w:tmpl w:val="28A46800"/>
    <w:lvl w:ilvl="0" w:tplc="FFFFFFFF">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96B62E2"/>
    <w:multiLevelType w:val="hybridMultilevel"/>
    <w:tmpl w:val="C72A4F46"/>
    <w:lvl w:ilvl="0" w:tplc="9E6E895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DE51BC9"/>
    <w:multiLevelType w:val="hybridMultilevel"/>
    <w:tmpl w:val="4B10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F2BDF"/>
    <w:multiLevelType w:val="hybridMultilevel"/>
    <w:tmpl w:val="1BA261F8"/>
    <w:lvl w:ilvl="0" w:tplc="E53A65D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33428A8"/>
    <w:multiLevelType w:val="hybridMultilevel"/>
    <w:tmpl w:val="7C5A0376"/>
    <w:lvl w:ilvl="0" w:tplc="2458C18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3F34813"/>
    <w:multiLevelType w:val="hybridMultilevel"/>
    <w:tmpl w:val="9ECEB9F0"/>
    <w:lvl w:ilvl="0" w:tplc="ACFCB940">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43A7525"/>
    <w:multiLevelType w:val="hybridMultilevel"/>
    <w:tmpl w:val="8D928392"/>
    <w:lvl w:ilvl="0" w:tplc="E0443A7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4C8363E"/>
    <w:multiLevelType w:val="hybridMultilevel"/>
    <w:tmpl w:val="14520BFC"/>
    <w:lvl w:ilvl="0" w:tplc="2D52047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D4917F9"/>
    <w:multiLevelType w:val="hybridMultilevel"/>
    <w:tmpl w:val="EDDE1AEA"/>
    <w:lvl w:ilvl="0" w:tplc="DAB2812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F2854C6"/>
    <w:multiLevelType w:val="hybridMultilevel"/>
    <w:tmpl w:val="F4DC4E30"/>
    <w:lvl w:ilvl="0" w:tplc="104C90AC">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F823824"/>
    <w:multiLevelType w:val="hybridMultilevel"/>
    <w:tmpl w:val="4E045CAC"/>
    <w:lvl w:ilvl="0" w:tplc="9E0EEFB8">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1345067"/>
    <w:multiLevelType w:val="hybridMultilevel"/>
    <w:tmpl w:val="5E6CB262"/>
    <w:lvl w:ilvl="0" w:tplc="BD8ACCFA">
      <w:start w:val="1"/>
      <w:numFmt w:val="decimal"/>
      <w:lvlText w:val="%1."/>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2D9652B2">
      <w:start w:val="1"/>
      <w:numFmt w:val="bullet"/>
      <w:lvlText w:val=""/>
      <w:lvlJc w:val="left"/>
      <w:pPr>
        <w:ind w:left="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6E237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40AC4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12325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20F33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8ACA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16CE6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FAD79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7403FFE"/>
    <w:multiLevelType w:val="hybridMultilevel"/>
    <w:tmpl w:val="25186356"/>
    <w:lvl w:ilvl="0" w:tplc="716EFCB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CA136BC"/>
    <w:multiLevelType w:val="hybridMultilevel"/>
    <w:tmpl w:val="8D2C5B2A"/>
    <w:lvl w:ilvl="0" w:tplc="DFFA08E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02764C2"/>
    <w:multiLevelType w:val="hybridMultilevel"/>
    <w:tmpl w:val="111CBC46"/>
    <w:lvl w:ilvl="0" w:tplc="3D4C0A0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4FE1227"/>
    <w:multiLevelType w:val="hybridMultilevel"/>
    <w:tmpl w:val="E3E43CB8"/>
    <w:lvl w:ilvl="0" w:tplc="E0A01428">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5480DC4"/>
    <w:multiLevelType w:val="hybridMultilevel"/>
    <w:tmpl w:val="B80AC5F2"/>
    <w:lvl w:ilvl="0" w:tplc="4FD88344">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76F3FEB"/>
    <w:multiLevelType w:val="hybridMultilevel"/>
    <w:tmpl w:val="A7DADD0A"/>
    <w:lvl w:ilvl="0" w:tplc="7DAEE996">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7E7209A"/>
    <w:multiLevelType w:val="hybridMultilevel"/>
    <w:tmpl w:val="7BB2EEE0"/>
    <w:lvl w:ilvl="0" w:tplc="8E387448">
      <w:start w:val="1"/>
      <w:numFmt w:val="bullet"/>
      <w:lvlText w:val="●"/>
      <w:lvlJc w:val="left"/>
      <w:pPr>
        <w:ind w:left="9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640" w:hanging="360"/>
      </w:pPr>
      <w:rPr>
        <w:rFonts w:ascii="Courier New" w:hAnsi="Courier New" w:cs="Courier New" w:hint="default"/>
      </w:rPr>
    </w:lvl>
    <w:lvl w:ilvl="2" w:tplc="10090005" w:tentative="1">
      <w:start w:val="1"/>
      <w:numFmt w:val="bullet"/>
      <w:lvlText w:val=""/>
      <w:lvlJc w:val="left"/>
      <w:pPr>
        <w:ind w:left="2360" w:hanging="360"/>
      </w:pPr>
      <w:rPr>
        <w:rFonts w:ascii="Wingdings" w:hAnsi="Wingdings" w:hint="default"/>
      </w:rPr>
    </w:lvl>
    <w:lvl w:ilvl="3" w:tplc="10090001" w:tentative="1">
      <w:start w:val="1"/>
      <w:numFmt w:val="bullet"/>
      <w:lvlText w:val=""/>
      <w:lvlJc w:val="left"/>
      <w:pPr>
        <w:ind w:left="3080" w:hanging="360"/>
      </w:pPr>
      <w:rPr>
        <w:rFonts w:ascii="Symbol" w:hAnsi="Symbol" w:hint="default"/>
      </w:rPr>
    </w:lvl>
    <w:lvl w:ilvl="4" w:tplc="10090003" w:tentative="1">
      <w:start w:val="1"/>
      <w:numFmt w:val="bullet"/>
      <w:lvlText w:val="o"/>
      <w:lvlJc w:val="left"/>
      <w:pPr>
        <w:ind w:left="3800" w:hanging="360"/>
      </w:pPr>
      <w:rPr>
        <w:rFonts w:ascii="Courier New" w:hAnsi="Courier New" w:cs="Courier New" w:hint="default"/>
      </w:rPr>
    </w:lvl>
    <w:lvl w:ilvl="5" w:tplc="10090005" w:tentative="1">
      <w:start w:val="1"/>
      <w:numFmt w:val="bullet"/>
      <w:lvlText w:val=""/>
      <w:lvlJc w:val="left"/>
      <w:pPr>
        <w:ind w:left="4520" w:hanging="360"/>
      </w:pPr>
      <w:rPr>
        <w:rFonts w:ascii="Wingdings" w:hAnsi="Wingdings" w:hint="default"/>
      </w:rPr>
    </w:lvl>
    <w:lvl w:ilvl="6" w:tplc="10090001" w:tentative="1">
      <w:start w:val="1"/>
      <w:numFmt w:val="bullet"/>
      <w:lvlText w:val=""/>
      <w:lvlJc w:val="left"/>
      <w:pPr>
        <w:ind w:left="5240" w:hanging="360"/>
      </w:pPr>
      <w:rPr>
        <w:rFonts w:ascii="Symbol" w:hAnsi="Symbol" w:hint="default"/>
      </w:rPr>
    </w:lvl>
    <w:lvl w:ilvl="7" w:tplc="10090003" w:tentative="1">
      <w:start w:val="1"/>
      <w:numFmt w:val="bullet"/>
      <w:lvlText w:val="o"/>
      <w:lvlJc w:val="left"/>
      <w:pPr>
        <w:ind w:left="5960" w:hanging="360"/>
      </w:pPr>
      <w:rPr>
        <w:rFonts w:ascii="Courier New" w:hAnsi="Courier New" w:cs="Courier New" w:hint="default"/>
      </w:rPr>
    </w:lvl>
    <w:lvl w:ilvl="8" w:tplc="10090005" w:tentative="1">
      <w:start w:val="1"/>
      <w:numFmt w:val="bullet"/>
      <w:lvlText w:val=""/>
      <w:lvlJc w:val="left"/>
      <w:pPr>
        <w:ind w:left="6680" w:hanging="360"/>
      </w:pPr>
      <w:rPr>
        <w:rFonts w:ascii="Wingdings" w:hAnsi="Wingdings" w:hint="default"/>
      </w:rPr>
    </w:lvl>
  </w:abstractNum>
  <w:abstractNum w:abstractNumId="34" w15:restartNumberingAfterBreak="0">
    <w:nsid w:val="49620987"/>
    <w:multiLevelType w:val="hybridMultilevel"/>
    <w:tmpl w:val="F6EC7406"/>
    <w:lvl w:ilvl="0" w:tplc="72E2AD50">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98B302A"/>
    <w:multiLevelType w:val="hybridMultilevel"/>
    <w:tmpl w:val="20D6F386"/>
    <w:lvl w:ilvl="0" w:tplc="E35CE30C">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9AF7D9B"/>
    <w:multiLevelType w:val="hybridMultilevel"/>
    <w:tmpl w:val="C8F29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4B23D7"/>
    <w:multiLevelType w:val="hybridMultilevel"/>
    <w:tmpl w:val="9D88DF42"/>
    <w:lvl w:ilvl="0" w:tplc="9AC067E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E3A4A00"/>
    <w:multiLevelType w:val="hybridMultilevel"/>
    <w:tmpl w:val="DB9226E8"/>
    <w:lvl w:ilvl="0" w:tplc="191A8276">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E6657CA"/>
    <w:multiLevelType w:val="hybridMultilevel"/>
    <w:tmpl w:val="450C3A52"/>
    <w:lvl w:ilvl="0" w:tplc="DC7E7D62">
      <w:start w:val="1"/>
      <w:numFmt w:val="decimal"/>
      <w:pStyle w:val="AGAH5"/>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BE03A3"/>
    <w:multiLevelType w:val="hybridMultilevel"/>
    <w:tmpl w:val="C4EC3722"/>
    <w:lvl w:ilvl="0" w:tplc="615EBCB0">
      <w:start w:val="1"/>
      <w:numFmt w:val="bullet"/>
      <w:lvlText w:val="●"/>
      <w:lvlJc w:val="left"/>
      <w:pPr>
        <w:ind w:left="763"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83" w:hanging="360"/>
      </w:pPr>
      <w:rPr>
        <w:rFonts w:ascii="Courier New" w:hAnsi="Courier New" w:cs="Courier New" w:hint="default"/>
      </w:rPr>
    </w:lvl>
    <w:lvl w:ilvl="2" w:tplc="10090005" w:tentative="1">
      <w:start w:val="1"/>
      <w:numFmt w:val="bullet"/>
      <w:lvlText w:val=""/>
      <w:lvlJc w:val="left"/>
      <w:pPr>
        <w:ind w:left="2203" w:hanging="360"/>
      </w:pPr>
      <w:rPr>
        <w:rFonts w:ascii="Wingdings" w:hAnsi="Wingdings" w:hint="default"/>
      </w:rPr>
    </w:lvl>
    <w:lvl w:ilvl="3" w:tplc="10090001" w:tentative="1">
      <w:start w:val="1"/>
      <w:numFmt w:val="bullet"/>
      <w:lvlText w:val=""/>
      <w:lvlJc w:val="left"/>
      <w:pPr>
        <w:ind w:left="2923" w:hanging="360"/>
      </w:pPr>
      <w:rPr>
        <w:rFonts w:ascii="Symbol" w:hAnsi="Symbol" w:hint="default"/>
      </w:rPr>
    </w:lvl>
    <w:lvl w:ilvl="4" w:tplc="10090003" w:tentative="1">
      <w:start w:val="1"/>
      <w:numFmt w:val="bullet"/>
      <w:lvlText w:val="o"/>
      <w:lvlJc w:val="left"/>
      <w:pPr>
        <w:ind w:left="3643" w:hanging="360"/>
      </w:pPr>
      <w:rPr>
        <w:rFonts w:ascii="Courier New" w:hAnsi="Courier New" w:cs="Courier New" w:hint="default"/>
      </w:rPr>
    </w:lvl>
    <w:lvl w:ilvl="5" w:tplc="10090005" w:tentative="1">
      <w:start w:val="1"/>
      <w:numFmt w:val="bullet"/>
      <w:lvlText w:val=""/>
      <w:lvlJc w:val="left"/>
      <w:pPr>
        <w:ind w:left="4363" w:hanging="360"/>
      </w:pPr>
      <w:rPr>
        <w:rFonts w:ascii="Wingdings" w:hAnsi="Wingdings" w:hint="default"/>
      </w:rPr>
    </w:lvl>
    <w:lvl w:ilvl="6" w:tplc="10090001" w:tentative="1">
      <w:start w:val="1"/>
      <w:numFmt w:val="bullet"/>
      <w:lvlText w:val=""/>
      <w:lvlJc w:val="left"/>
      <w:pPr>
        <w:ind w:left="5083" w:hanging="360"/>
      </w:pPr>
      <w:rPr>
        <w:rFonts w:ascii="Symbol" w:hAnsi="Symbol" w:hint="default"/>
      </w:rPr>
    </w:lvl>
    <w:lvl w:ilvl="7" w:tplc="10090003" w:tentative="1">
      <w:start w:val="1"/>
      <w:numFmt w:val="bullet"/>
      <w:lvlText w:val="o"/>
      <w:lvlJc w:val="left"/>
      <w:pPr>
        <w:ind w:left="5803" w:hanging="360"/>
      </w:pPr>
      <w:rPr>
        <w:rFonts w:ascii="Courier New" w:hAnsi="Courier New" w:cs="Courier New" w:hint="default"/>
      </w:rPr>
    </w:lvl>
    <w:lvl w:ilvl="8" w:tplc="10090005" w:tentative="1">
      <w:start w:val="1"/>
      <w:numFmt w:val="bullet"/>
      <w:lvlText w:val=""/>
      <w:lvlJc w:val="left"/>
      <w:pPr>
        <w:ind w:left="6523" w:hanging="360"/>
      </w:pPr>
      <w:rPr>
        <w:rFonts w:ascii="Wingdings" w:hAnsi="Wingdings" w:hint="default"/>
      </w:rPr>
    </w:lvl>
  </w:abstractNum>
  <w:abstractNum w:abstractNumId="41" w15:restartNumberingAfterBreak="0">
    <w:nsid w:val="4F955FDF"/>
    <w:multiLevelType w:val="hybridMultilevel"/>
    <w:tmpl w:val="99F82DE0"/>
    <w:lvl w:ilvl="0" w:tplc="337EF26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2734DB3"/>
    <w:multiLevelType w:val="hybridMultilevel"/>
    <w:tmpl w:val="1FF41482"/>
    <w:lvl w:ilvl="0" w:tplc="33C80544">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2EF5E67"/>
    <w:multiLevelType w:val="hybridMultilevel"/>
    <w:tmpl w:val="36E2CB74"/>
    <w:lvl w:ilvl="0" w:tplc="AB4636B0">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5A43EDA"/>
    <w:multiLevelType w:val="hybridMultilevel"/>
    <w:tmpl w:val="C2F6D644"/>
    <w:lvl w:ilvl="0" w:tplc="85AA72B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715148C"/>
    <w:multiLevelType w:val="hybridMultilevel"/>
    <w:tmpl w:val="C218CAD2"/>
    <w:lvl w:ilvl="0" w:tplc="6BBC976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828524F"/>
    <w:multiLevelType w:val="hybridMultilevel"/>
    <w:tmpl w:val="435CA454"/>
    <w:lvl w:ilvl="0" w:tplc="9AD685D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8BF538D"/>
    <w:multiLevelType w:val="hybridMultilevel"/>
    <w:tmpl w:val="670C9166"/>
    <w:lvl w:ilvl="0" w:tplc="8650418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8DA6D59"/>
    <w:multiLevelType w:val="hybridMultilevel"/>
    <w:tmpl w:val="679E85D0"/>
    <w:lvl w:ilvl="0" w:tplc="FEE08856">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A5409F6"/>
    <w:multiLevelType w:val="hybridMultilevel"/>
    <w:tmpl w:val="5E068E80"/>
    <w:lvl w:ilvl="0" w:tplc="2ED2BAE8">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B2F58EA"/>
    <w:multiLevelType w:val="hybridMultilevel"/>
    <w:tmpl w:val="B5BA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761733"/>
    <w:multiLevelType w:val="hybridMultilevel"/>
    <w:tmpl w:val="3F98F7D0"/>
    <w:lvl w:ilvl="0" w:tplc="A790BC0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5CF85D84"/>
    <w:multiLevelType w:val="hybridMultilevel"/>
    <w:tmpl w:val="4F784326"/>
    <w:lvl w:ilvl="0" w:tplc="98B045B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5D58533B"/>
    <w:multiLevelType w:val="hybridMultilevel"/>
    <w:tmpl w:val="F490B940"/>
    <w:lvl w:ilvl="0" w:tplc="4858BC6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5D8B5F5D"/>
    <w:multiLevelType w:val="hybridMultilevel"/>
    <w:tmpl w:val="5210AE6A"/>
    <w:lvl w:ilvl="0" w:tplc="CCE2A602">
      <w:start w:val="1"/>
      <w:numFmt w:val="bullet"/>
      <w:lvlText w:val="●"/>
      <w:lvlJc w:val="left"/>
      <w:pPr>
        <w:ind w:left="77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55" w15:restartNumberingAfterBreak="0">
    <w:nsid w:val="5FA34E17"/>
    <w:multiLevelType w:val="hybridMultilevel"/>
    <w:tmpl w:val="4D5E82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3ED4722"/>
    <w:multiLevelType w:val="hybridMultilevel"/>
    <w:tmpl w:val="7536F450"/>
    <w:lvl w:ilvl="0" w:tplc="3078B40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6FC1BC4"/>
    <w:multiLevelType w:val="hybridMultilevel"/>
    <w:tmpl w:val="1A0222A2"/>
    <w:lvl w:ilvl="0" w:tplc="1F98643C">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67394082"/>
    <w:multiLevelType w:val="hybridMultilevel"/>
    <w:tmpl w:val="A260C95C"/>
    <w:lvl w:ilvl="0" w:tplc="22405916">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74341EB"/>
    <w:multiLevelType w:val="hybridMultilevel"/>
    <w:tmpl w:val="17AC9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8AB3D72"/>
    <w:multiLevelType w:val="hybridMultilevel"/>
    <w:tmpl w:val="8DE636C0"/>
    <w:lvl w:ilvl="0" w:tplc="C8E820FC">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B9C0B2E"/>
    <w:multiLevelType w:val="hybridMultilevel"/>
    <w:tmpl w:val="3BB2ABD0"/>
    <w:lvl w:ilvl="0" w:tplc="E7F06284">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6C943D9F"/>
    <w:multiLevelType w:val="hybridMultilevel"/>
    <w:tmpl w:val="ACE44FB6"/>
    <w:lvl w:ilvl="0" w:tplc="662C2350">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D7D15B8"/>
    <w:multiLevelType w:val="hybridMultilevel"/>
    <w:tmpl w:val="AB1CF684"/>
    <w:lvl w:ilvl="0" w:tplc="BF8A8E64">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6F363F2E"/>
    <w:multiLevelType w:val="hybridMultilevel"/>
    <w:tmpl w:val="44B09170"/>
    <w:lvl w:ilvl="0" w:tplc="FB1893F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1DB286A"/>
    <w:multiLevelType w:val="hybridMultilevel"/>
    <w:tmpl w:val="F8B272F0"/>
    <w:lvl w:ilvl="0" w:tplc="E0165286">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71F92A10"/>
    <w:multiLevelType w:val="hybridMultilevel"/>
    <w:tmpl w:val="D2CC8AFA"/>
    <w:lvl w:ilvl="0" w:tplc="2D06A044">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73100489"/>
    <w:multiLevelType w:val="hybridMultilevel"/>
    <w:tmpl w:val="ECCE2A3E"/>
    <w:lvl w:ilvl="0" w:tplc="F16A28A6">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32C2619"/>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5284A42"/>
    <w:multiLevelType w:val="hybridMultilevel"/>
    <w:tmpl w:val="30BACDC2"/>
    <w:lvl w:ilvl="0" w:tplc="93A6E00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79AA4FE4"/>
    <w:multiLevelType w:val="multilevel"/>
    <w:tmpl w:val="B57E2F1C"/>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AC07675"/>
    <w:multiLevelType w:val="hybridMultilevel"/>
    <w:tmpl w:val="3B80EC2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D95060B"/>
    <w:multiLevelType w:val="hybridMultilevel"/>
    <w:tmpl w:val="41B41FEE"/>
    <w:lvl w:ilvl="0" w:tplc="6FE2C852">
      <w:start w:val="1"/>
      <w:numFmt w:val="bullet"/>
      <w:lvlText w:val="●"/>
      <w:lvlJc w:val="left"/>
      <w:pPr>
        <w:ind w:left="730" w:hanging="360"/>
      </w:pPr>
      <w:rPr>
        <w:rFonts w:ascii="Arial" w:hAnsi="Arial" w:hint="default"/>
        <w:b w:val="0"/>
        <w:i w:val="0"/>
        <w:strike w:val="0"/>
        <w:dstrike w:val="0"/>
        <w:color w:val="auto"/>
        <w:sz w:val="20"/>
        <w:szCs w:val="20"/>
        <w:u w:val="none" w:color="000000"/>
        <w:vertAlign w:val="baseline"/>
      </w:rPr>
    </w:lvl>
    <w:lvl w:ilvl="1" w:tplc="10090003">
      <w:start w:val="1"/>
      <w:numFmt w:val="bullet"/>
      <w:lvlText w:val="o"/>
      <w:lvlJc w:val="left"/>
      <w:pPr>
        <w:ind w:left="1450" w:hanging="360"/>
      </w:pPr>
      <w:rPr>
        <w:rFonts w:ascii="Courier New" w:hAnsi="Courier New" w:cs="Courier New" w:hint="default"/>
      </w:rPr>
    </w:lvl>
    <w:lvl w:ilvl="2" w:tplc="10090005" w:tentative="1">
      <w:start w:val="1"/>
      <w:numFmt w:val="bullet"/>
      <w:lvlText w:val=""/>
      <w:lvlJc w:val="left"/>
      <w:pPr>
        <w:ind w:left="2170" w:hanging="360"/>
      </w:pPr>
      <w:rPr>
        <w:rFonts w:ascii="Wingdings" w:hAnsi="Wingdings" w:hint="default"/>
      </w:rPr>
    </w:lvl>
    <w:lvl w:ilvl="3" w:tplc="10090001" w:tentative="1">
      <w:start w:val="1"/>
      <w:numFmt w:val="bullet"/>
      <w:lvlText w:val=""/>
      <w:lvlJc w:val="left"/>
      <w:pPr>
        <w:ind w:left="2890" w:hanging="360"/>
      </w:pPr>
      <w:rPr>
        <w:rFonts w:ascii="Symbol" w:hAnsi="Symbol" w:hint="default"/>
      </w:rPr>
    </w:lvl>
    <w:lvl w:ilvl="4" w:tplc="10090003" w:tentative="1">
      <w:start w:val="1"/>
      <w:numFmt w:val="bullet"/>
      <w:lvlText w:val="o"/>
      <w:lvlJc w:val="left"/>
      <w:pPr>
        <w:ind w:left="3610" w:hanging="360"/>
      </w:pPr>
      <w:rPr>
        <w:rFonts w:ascii="Courier New" w:hAnsi="Courier New" w:cs="Courier New" w:hint="default"/>
      </w:rPr>
    </w:lvl>
    <w:lvl w:ilvl="5" w:tplc="10090005" w:tentative="1">
      <w:start w:val="1"/>
      <w:numFmt w:val="bullet"/>
      <w:lvlText w:val=""/>
      <w:lvlJc w:val="left"/>
      <w:pPr>
        <w:ind w:left="4330" w:hanging="360"/>
      </w:pPr>
      <w:rPr>
        <w:rFonts w:ascii="Wingdings" w:hAnsi="Wingdings" w:hint="default"/>
      </w:rPr>
    </w:lvl>
    <w:lvl w:ilvl="6" w:tplc="10090001" w:tentative="1">
      <w:start w:val="1"/>
      <w:numFmt w:val="bullet"/>
      <w:lvlText w:val=""/>
      <w:lvlJc w:val="left"/>
      <w:pPr>
        <w:ind w:left="5050" w:hanging="360"/>
      </w:pPr>
      <w:rPr>
        <w:rFonts w:ascii="Symbol" w:hAnsi="Symbol" w:hint="default"/>
      </w:rPr>
    </w:lvl>
    <w:lvl w:ilvl="7" w:tplc="10090003" w:tentative="1">
      <w:start w:val="1"/>
      <w:numFmt w:val="bullet"/>
      <w:lvlText w:val="o"/>
      <w:lvlJc w:val="left"/>
      <w:pPr>
        <w:ind w:left="5770" w:hanging="360"/>
      </w:pPr>
      <w:rPr>
        <w:rFonts w:ascii="Courier New" w:hAnsi="Courier New" w:cs="Courier New" w:hint="default"/>
      </w:rPr>
    </w:lvl>
    <w:lvl w:ilvl="8" w:tplc="10090005" w:tentative="1">
      <w:start w:val="1"/>
      <w:numFmt w:val="bullet"/>
      <w:lvlText w:val=""/>
      <w:lvlJc w:val="left"/>
      <w:pPr>
        <w:ind w:left="6490" w:hanging="360"/>
      </w:pPr>
      <w:rPr>
        <w:rFonts w:ascii="Wingdings" w:hAnsi="Wingdings" w:hint="default"/>
      </w:rPr>
    </w:lvl>
  </w:abstractNum>
  <w:abstractNum w:abstractNumId="73" w15:restartNumberingAfterBreak="0">
    <w:nsid w:val="7F536DCE"/>
    <w:multiLevelType w:val="hybridMultilevel"/>
    <w:tmpl w:val="DCFAEECC"/>
    <w:lvl w:ilvl="0" w:tplc="8E387448">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FCA2D04"/>
    <w:multiLevelType w:val="hybridMultilevel"/>
    <w:tmpl w:val="1DB88058"/>
    <w:lvl w:ilvl="0" w:tplc="263A009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3808918">
    <w:abstractNumId w:val="63"/>
  </w:num>
  <w:num w:numId="2" w16cid:durableId="434593992">
    <w:abstractNumId w:val="57"/>
  </w:num>
  <w:num w:numId="3" w16cid:durableId="112677584">
    <w:abstractNumId w:val="51"/>
  </w:num>
  <w:num w:numId="4" w16cid:durableId="1631401682">
    <w:abstractNumId w:val="29"/>
  </w:num>
  <w:num w:numId="5" w16cid:durableId="301347707">
    <w:abstractNumId w:val="33"/>
  </w:num>
  <w:num w:numId="6" w16cid:durableId="1799106379">
    <w:abstractNumId w:val="6"/>
  </w:num>
  <w:num w:numId="7" w16cid:durableId="1758478242">
    <w:abstractNumId w:val="52"/>
  </w:num>
  <w:num w:numId="8" w16cid:durableId="1549494948">
    <w:abstractNumId w:val="24"/>
  </w:num>
  <w:num w:numId="9" w16cid:durableId="478964994">
    <w:abstractNumId w:val="27"/>
  </w:num>
  <w:num w:numId="10" w16cid:durableId="1828738777">
    <w:abstractNumId w:val="9"/>
  </w:num>
  <w:num w:numId="11" w16cid:durableId="501241830">
    <w:abstractNumId w:val="2"/>
  </w:num>
  <w:num w:numId="12" w16cid:durableId="424376069">
    <w:abstractNumId w:val="41"/>
  </w:num>
  <w:num w:numId="13" w16cid:durableId="502477250">
    <w:abstractNumId w:val="18"/>
  </w:num>
  <w:num w:numId="14" w16cid:durableId="1478451599">
    <w:abstractNumId w:val="42"/>
  </w:num>
  <w:num w:numId="15" w16cid:durableId="362874525">
    <w:abstractNumId w:val="21"/>
  </w:num>
  <w:num w:numId="16" w16cid:durableId="1246303690">
    <w:abstractNumId w:val="49"/>
  </w:num>
  <w:num w:numId="17" w16cid:durableId="1035959748">
    <w:abstractNumId w:val="14"/>
  </w:num>
  <w:num w:numId="18" w16cid:durableId="1798834004">
    <w:abstractNumId w:val="47"/>
  </w:num>
  <w:num w:numId="19" w16cid:durableId="1160192507">
    <w:abstractNumId w:val="31"/>
  </w:num>
  <w:num w:numId="20" w16cid:durableId="1929382537">
    <w:abstractNumId w:val="67"/>
  </w:num>
  <w:num w:numId="21" w16cid:durableId="1762873334">
    <w:abstractNumId w:val="37"/>
  </w:num>
  <w:num w:numId="22" w16cid:durableId="891312302">
    <w:abstractNumId w:val="60"/>
  </w:num>
  <w:num w:numId="23" w16cid:durableId="1815369215">
    <w:abstractNumId w:val="46"/>
  </w:num>
  <w:num w:numId="24" w16cid:durableId="1891573124">
    <w:abstractNumId w:val="10"/>
  </w:num>
  <w:num w:numId="25" w16cid:durableId="1504323644">
    <w:abstractNumId w:val="62"/>
  </w:num>
  <w:num w:numId="26" w16cid:durableId="220135696">
    <w:abstractNumId w:val="1"/>
  </w:num>
  <w:num w:numId="27" w16cid:durableId="1082530905">
    <w:abstractNumId w:val="12"/>
  </w:num>
  <w:num w:numId="28" w16cid:durableId="2064863721">
    <w:abstractNumId w:val="30"/>
  </w:num>
  <w:num w:numId="29" w16cid:durableId="1581060902">
    <w:abstractNumId w:val="65"/>
  </w:num>
  <w:num w:numId="30" w16cid:durableId="1657538356">
    <w:abstractNumId w:val="26"/>
  </w:num>
  <w:num w:numId="31" w16cid:durableId="46537930">
    <w:abstractNumId w:val="32"/>
  </w:num>
  <w:num w:numId="32" w16cid:durableId="831679160">
    <w:abstractNumId w:val="16"/>
  </w:num>
  <w:num w:numId="33" w16cid:durableId="1373000511">
    <w:abstractNumId w:val="64"/>
  </w:num>
  <w:num w:numId="34" w16cid:durableId="1764065025">
    <w:abstractNumId w:val="19"/>
  </w:num>
  <w:num w:numId="35" w16cid:durableId="799810697">
    <w:abstractNumId w:val="25"/>
  </w:num>
  <w:num w:numId="36" w16cid:durableId="1265193635">
    <w:abstractNumId w:val="66"/>
  </w:num>
  <w:num w:numId="37" w16cid:durableId="699404655">
    <w:abstractNumId w:val="13"/>
  </w:num>
  <w:num w:numId="38" w16cid:durableId="183634692">
    <w:abstractNumId w:val="56"/>
  </w:num>
  <w:num w:numId="39" w16cid:durableId="1658608953">
    <w:abstractNumId w:val="74"/>
  </w:num>
  <w:num w:numId="40" w16cid:durableId="790629797">
    <w:abstractNumId w:val="7"/>
  </w:num>
  <w:num w:numId="41" w16cid:durableId="744912975">
    <w:abstractNumId w:val="44"/>
  </w:num>
  <w:num w:numId="42" w16cid:durableId="1577398307">
    <w:abstractNumId w:val="5"/>
  </w:num>
  <w:num w:numId="43" w16cid:durableId="1714227652">
    <w:abstractNumId w:val="4"/>
  </w:num>
  <w:num w:numId="44" w16cid:durableId="1008873794">
    <w:abstractNumId w:val="35"/>
  </w:num>
  <w:num w:numId="45" w16cid:durableId="2101681622">
    <w:abstractNumId w:val="40"/>
  </w:num>
  <w:num w:numId="46" w16cid:durableId="1056860535">
    <w:abstractNumId w:val="72"/>
  </w:num>
  <w:num w:numId="47" w16cid:durableId="671761208">
    <w:abstractNumId w:val="61"/>
  </w:num>
  <w:num w:numId="48" w16cid:durableId="1354720622">
    <w:abstractNumId w:val="23"/>
  </w:num>
  <w:num w:numId="49" w16cid:durableId="608465825">
    <w:abstractNumId w:val="48"/>
  </w:num>
  <w:num w:numId="50" w16cid:durableId="418798739">
    <w:abstractNumId w:val="0"/>
  </w:num>
  <w:num w:numId="51" w16cid:durableId="1699624195">
    <w:abstractNumId w:val="53"/>
  </w:num>
  <w:num w:numId="52" w16cid:durableId="242758274">
    <w:abstractNumId w:val="3"/>
  </w:num>
  <w:num w:numId="53" w16cid:durableId="1125780995">
    <w:abstractNumId w:val="45"/>
  </w:num>
  <w:num w:numId="54" w16cid:durableId="1965770382">
    <w:abstractNumId w:val="22"/>
  </w:num>
  <w:num w:numId="55" w16cid:durableId="2039352906">
    <w:abstractNumId w:val="43"/>
  </w:num>
  <w:num w:numId="56" w16cid:durableId="1338535862">
    <w:abstractNumId w:val="59"/>
  </w:num>
  <w:num w:numId="57" w16cid:durableId="1466002867">
    <w:abstractNumId w:val="38"/>
  </w:num>
  <w:num w:numId="58" w16cid:durableId="1465003842">
    <w:abstractNumId w:val="54"/>
  </w:num>
  <w:num w:numId="59" w16cid:durableId="971523433">
    <w:abstractNumId w:val="20"/>
  </w:num>
  <w:num w:numId="60" w16cid:durableId="1694575858">
    <w:abstractNumId w:val="58"/>
  </w:num>
  <w:num w:numId="61" w16cid:durableId="1419012672">
    <w:abstractNumId w:val="34"/>
  </w:num>
  <w:num w:numId="62" w16cid:durableId="876703048">
    <w:abstractNumId w:val="11"/>
  </w:num>
  <w:num w:numId="63" w16cid:durableId="1495758065">
    <w:abstractNumId w:val="17"/>
  </w:num>
  <w:num w:numId="64" w16cid:durableId="1002515672">
    <w:abstractNumId w:val="71"/>
  </w:num>
  <w:num w:numId="65" w16cid:durableId="2031451341">
    <w:abstractNumId w:val="15"/>
  </w:num>
  <w:num w:numId="66" w16cid:durableId="525018569">
    <w:abstractNumId w:val="36"/>
  </w:num>
  <w:num w:numId="67" w16cid:durableId="797794312">
    <w:abstractNumId w:val="50"/>
  </w:num>
  <w:num w:numId="68" w16cid:durableId="451558648">
    <w:abstractNumId w:val="28"/>
  </w:num>
  <w:num w:numId="69" w16cid:durableId="795752817">
    <w:abstractNumId w:val="28"/>
    <w:lvlOverride w:ilvl="0">
      <w:startOverride w:val="1"/>
    </w:lvlOverride>
  </w:num>
  <w:num w:numId="70" w16cid:durableId="903030962">
    <w:abstractNumId w:val="68"/>
  </w:num>
  <w:num w:numId="71" w16cid:durableId="1861696197">
    <w:abstractNumId w:val="28"/>
    <w:lvlOverride w:ilvl="0">
      <w:startOverride w:val="1"/>
    </w:lvlOverride>
  </w:num>
  <w:num w:numId="72" w16cid:durableId="818420809">
    <w:abstractNumId w:val="70"/>
  </w:num>
  <w:num w:numId="73" w16cid:durableId="1432824522">
    <w:abstractNumId w:val="28"/>
  </w:num>
  <w:num w:numId="74" w16cid:durableId="1679430024">
    <w:abstractNumId w:val="39"/>
  </w:num>
  <w:num w:numId="75" w16cid:durableId="1552695430">
    <w:abstractNumId w:val="39"/>
    <w:lvlOverride w:ilvl="0">
      <w:startOverride w:val="1"/>
    </w:lvlOverride>
  </w:num>
  <w:num w:numId="76" w16cid:durableId="1186554964">
    <w:abstractNumId w:val="69"/>
  </w:num>
  <w:num w:numId="77" w16cid:durableId="456414854">
    <w:abstractNumId w:val="55"/>
  </w:num>
  <w:num w:numId="78" w16cid:durableId="1268276225">
    <w:abstractNumId w:val="73"/>
  </w:num>
  <w:num w:numId="79" w16cid:durableId="605235178">
    <w:abstractNumId w:val="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E4"/>
    <w:rsid w:val="00001D76"/>
    <w:rsid w:val="00002346"/>
    <w:rsid w:val="0000355B"/>
    <w:rsid w:val="00003B71"/>
    <w:rsid w:val="00005BBC"/>
    <w:rsid w:val="00006D97"/>
    <w:rsid w:val="00007929"/>
    <w:rsid w:val="00007A6D"/>
    <w:rsid w:val="00011089"/>
    <w:rsid w:val="00013013"/>
    <w:rsid w:val="00013F39"/>
    <w:rsid w:val="000148E2"/>
    <w:rsid w:val="000208AE"/>
    <w:rsid w:val="00022537"/>
    <w:rsid w:val="00023B07"/>
    <w:rsid w:val="000305E1"/>
    <w:rsid w:val="00033E98"/>
    <w:rsid w:val="000347B6"/>
    <w:rsid w:val="000347CA"/>
    <w:rsid w:val="00037305"/>
    <w:rsid w:val="00044041"/>
    <w:rsid w:val="00045E08"/>
    <w:rsid w:val="0005064C"/>
    <w:rsid w:val="0005230E"/>
    <w:rsid w:val="00053711"/>
    <w:rsid w:val="00053CF7"/>
    <w:rsid w:val="00055E73"/>
    <w:rsid w:val="000562B0"/>
    <w:rsid w:val="0006017D"/>
    <w:rsid w:val="000604D5"/>
    <w:rsid w:val="00061205"/>
    <w:rsid w:val="00061FF7"/>
    <w:rsid w:val="0006555F"/>
    <w:rsid w:val="00067B46"/>
    <w:rsid w:val="00073C02"/>
    <w:rsid w:val="00076EC3"/>
    <w:rsid w:val="00077068"/>
    <w:rsid w:val="00081995"/>
    <w:rsid w:val="000837FC"/>
    <w:rsid w:val="000842DE"/>
    <w:rsid w:val="00085029"/>
    <w:rsid w:val="00086D3A"/>
    <w:rsid w:val="00091CC8"/>
    <w:rsid w:val="00091F3B"/>
    <w:rsid w:val="00092209"/>
    <w:rsid w:val="000935D3"/>
    <w:rsid w:val="00094812"/>
    <w:rsid w:val="00095369"/>
    <w:rsid w:val="00095744"/>
    <w:rsid w:val="00095794"/>
    <w:rsid w:val="000962F2"/>
    <w:rsid w:val="000A0077"/>
    <w:rsid w:val="000A16D3"/>
    <w:rsid w:val="000A60A2"/>
    <w:rsid w:val="000B4665"/>
    <w:rsid w:val="000B626D"/>
    <w:rsid w:val="000B744B"/>
    <w:rsid w:val="000B7F3D"/>
    <w:rsid w:val="000C0291"/>
    <w:rsid w:val="000C17C7"/>
    <w:rsid w:val="000C1C76"/>
    <w:rsid w:val="000C5E66"/>
    <w:rsid w:val="000C6957"/>
    <w:rsid w:val="000C7E87"/>
    <w:rsid w:val="000D234B"/>
    <w:rsid w:val="000D585B"/>
    <w:rsid w:val="000E35B0"/>
    <w:rsid w:val="000E3E55"/>
    <w:rsid w:val="000E54E2"/>
    <w:rsid w:val="000E5E4B"/>
    <w:rsid w:val="000E627E"/>
    <w:rsid w:val="000F1592"/>
    <w:rsid w:val="000F1DDB"/>
    <w:rsid w:val="000F1E3E"/>
    <w:rsid w:val="000F21DD"/>
    <w:rsid w:val="000F4510"/>
    <w:rsid w:val="000F7DCE"/>
    <w:rsid w:val="00104727"/>
    <w:rsid w:val="001047C5"/>
    <w:rsid w:val="001103A5"/>
    <w:rsid w:val="001115BD"/>
    <w:rsid w:val="00111EDE"/>
    <w:rsid w:val="00111F10"/>
    <w:rsid w:val="0011363C"/>
    <w:rsid w:val="001159B5"/>
    <w:rsid w:val="001229AA"/>
    <w:rsid w:val="00126311"/>
    <w:rsid w:val="001274A0"/>
    <w:rsid w:val="0012764F"/>
    <w:rsid w:val="0013274E"/>
    <w:rsid w:val="00132CBC"/>
    <w:rsid w:val="001337D6"/>
    <w:rsid w:val="001379DB"/>
    <w:rsid w:val="0014058B"/>
    <w:rsid w:val="0014109C"/>
    <w:rsid w:val="0014363B"/>
    <w:rsid w:val="00143F09"/>
    <w:rsid w:val="0014406E"/>
    <w:rsid w:val="001456D5"/>
    <w:rsid w:val="001467F5"/>
    <w:rsid w:val="00146965"/>
    <w:rsid w:val="00146BB5"/>
    <w:rsid w:val="00147F1D"/>
    <w:rsid w:val="00150A71"/>
    <w:rsid w:val="0015106F"/>
    <w:rsid w:val="001510C9"/>
    <w:rsid w:val="001529FB"/>
    <w:rsid w:val="001532E9"/>
    <w:rsid w:val="00153E39"/>
    <w:rsid w:val="00154130"/>
    <w:rsid w:val="00156FDE"/>
    <w:rsid w:val="001603F5"/>
    <w:rsid w:val="00161936"/>
    <w:rsid w:val="001641EE"/>
    <w:rsid w:val="001657A5"/>
    <w:rsid w:val="00166732"/>
    <w:rsid w:val="00170169"/>
    <w:rsid w:val="0017148A"/>
    <w:rsid w:val="00171DD4"/>
    <w:rsid w:val="00173118"/>
    <w:rsid w:val="00173700"/>
    <w:rsid w:val="001741A5"/>
    <w:rsid w:val="0017491A"/>
    <w:rsid w:val="00175B60"/>
    <w:rsid w:val="00176033"/>
    <w:rsid w:val="00183057"/>
    <w:rsid w:val="00184AEC"/>
    <w:rsid w:val="00184BF0"/>
    <w:rsid w:val="00185CC6"/>
    <w:rsid w:val="00186B97"/>
    <w:rsid w:val="001879D6"/>
    <w:rsid w:val="00190780"/>
    <w:rsid w:val="00192B94"/>
    <w:rsid w:val="00194754"/>
    <w:rsid w:val="00196725"/>
    <w:rsid w:val="001A455A"/>
    <w:rsid w:val="001A5D3E"/>
    <w:rsid w:val="001A76BA"/>
    <w:rsid w:val="001B392D"/>
    <w:rsid w:val="001B4441"/>
    <w:rsid w:val="001B483D"/>
    <w:rsid w:val="001B6EE6"/>
    <w:rsid w:val="001B7221"/>
    <w:rsid w:val="001B7283"/>
    <w:rsid w:val="001C09C4"/>
    <w:rsid w:val="001C14BD"/>
    <w:rsid w:val="001C1A6A"/>
    <w:rsid w:val="001C29F6"/>
    <w:rsid w:val="001C4C61"/>
    <w:rsid w:val="001C6BE9"/>
    <w:rsid w:val="001C7EA7"/>
    <w:rsid w:val="001D00FC"/>
    <w:rsid w:val="001D1E90"/>
    <w:rsid w:val="001D36C7"/>
    <w:rsid w:val="001D4347"/>
    <w:rsid w:val="001D471C"/>
    <w:rsid w:val="001D66B8"/>
    <w:rsid w:val="001E14C8"/>
    <w:rsid w:val="001E2D94"/>
    <w:rsid w:val="001E4201"/>
    <w:rsid w:val="001F151E"/>
    <w:rsid w:val="001F20E9"/>
    <w:rsid w:val="001F3724"/>
    <w:rsid w:val="001F4451"/>
    <w:rsid w:val="001F4744"/>
    <w:rsid w:val="001F47C4"/>
    <w:rsid w:val="0020101C"/>
    <w:rsid w:val="00202A1D"/>
    <w:rsid w:val="00204D4F"/>
    <w:rsid w:val="0020588D"/>
    <w:rsid w:val="00205BB5"/>
    <w:rsid w:val="00206626"/>
    <w:rsid w:val="00207A7D"/>
    <w:rsid w:val="00210350"/>
    <w:rsid w:val="0021084D"/>
    <w:rsid w:val="00211656"/>
    <w:rsid w:val="00216009"/>
    <w:rsid w:val="00216AD2"/>
    <w:rsid w:val="00220217"/>
    <w:rsid w:val="00221D98"/>
    <w:rsid w:val="00225212"/>
    <w:rsid w:val="00227E39"/>
    <w:rsid w:val="00227FF1"/>
    <w:rsid w:val="002325BA"/>
    <w:rsid w:val="00234A2A"/>
    <w:rsid w:val="00240864"/>
    <w:rsid w:val="002424DD"/>
    <w:rsid w:val="00242F0A"/>
    <w:rsid w:val="002436E0"/>
    <w:rsid w:val="002442FA"/>
    <w:rsid w:val="00245DD9"/>
    <w:rsid w:val="00247A3F"/>
    <w:rsid w:val="0025092D"/>
    <w:rsid w:val="00251BDF"/>
    <w:rsid w:val="0025233D"/>
    <w:rsid w:val="002527C6"/>
    <w:rsid w:val="002542D3"/>
    <w:rsid w:val="00254B62"/>
    <w:rsid w:val="00254FA2"/>
    <w:rsid w:val="00255A39"/>
    <w:rsid w:val="00260338"/>
    <w:rsid w:val="00266712"/>
    <w:rsid w:val="00267B98"/>
    <w:rsid w:val="00273681"/>
    <w:rsid w:val="0027460B"/>
    <w:rsid w:val="002747C3"/>
    <w:rsid w:val="00276191"/>
    <w:rsid w:val="002761EF"/>
    <w:rsid w:val="00277D1E"/>
    <w:rsid w:val="00282279"/>
    <w:rsid w:val="002870D9"/>
    <w:rsid w:val="00290389"/>
    <w:rsid w:val="00290391"/>
    <w:rsid w:val="00290617"/>
    <w:rsid w:val="00290C4E"/>
    <w:rsid w:val="00290E9A"/>
    <w:rsid w:val="00297F8D"/>
    <w:rsid w:val="002B1F29"/>
    <w:rsid w:val="002B2685"/>
    <w:rsid w:val="002B40CF"/>
    <w:rsid w:val="002B4444"/>
    <w:rsid w:val="002B4929"/>
    <w:rsid w:val="002B73E6"/>
    <w:rsid w:val="002C31B1"/>
    <w:rsid w:val="002C3B46"/>
    <w:rsid w:val="002C4A0A"/>
    <w:rsid w:val="002C4F96"/>
    <w:rsid w:val="002C698A"/>
    <w:rsid w:val="002D3D16"/>
    <w:rsid w:val="002D4F00"/>
    <w:rsid w:val="002D5011"/>
    <w:rsid w:val="002E01F4"/>
    <w:rsid w:val="002E1ADD"/>
    <w:rsid w:val="002E3E9D"/>
    <w:rsid w:val="002E5867"/>
    <w:rsid w:val="002E6FCE"/>
    <w:rsid w:val="002E7035"/>
    <w:rsid w:val="002F1834"/>
    <w:rsid w:val="002F2AE9"/>
    <w:rsid w:val="002F2B85"/>
    <w:rsid w:val="002F2E70"/>
    <w:rsid w:val="002F34C8"/>
    <w:rsid w:val="002F37A5"/>
    <w:rsid w:val="002F40CD"/>
    <w:rsid w:val="002F5E47"/>
    <w:rsid w:val="002F692D"/>
    <w:rsid w:val="002F6E2A"/>
    <w:rsid w:val="003008AF"/>
    <w:rsid w:val="0031078E"/>
    <w:rsid w:val="00310F9D"/>
    <w:rsid w:val="00311CF0"/>
    <w:rsid w:val="00312A27"/>
    <w:rsid w:val="00320592"/>
    <w:rsid w:val="003206E0"/>
    <w:rsid w:val="003214E0"/>
    <w:rsid w:val="00324076"/>
    <w:rsid w:val="00324869"/>
    <w:rsid w:val="00333088"/>
    <w:rsid w:val="0034310F"/>
    <w:rsid w:val="00344B31"/>
    <w:rsid w:val="00344BF4"/>
    <w:rsid w:val="00345DD7"/>
    <w:rsid w:val="003516D6"/>
    <w:rsid w:val="003530FD"/>
    <w:rsid w:val="003532BC"/>
    <w:rsid w:val="0035652B"/>
    <w:rsid w:val="00360611"/>
    <w:rsid w:val="00363458"/>
    <w:rsid w:val="00364713"/>
    <w:rsid w:val="003649C6"/>
    <w:rsid w:val="00366496"/>
    <w:rsid w:val="003669F0"/>
    <w:rsid w:val="00370CD9"/>
    <w:rsid w:val="00371299"/>
    <w:rsid w:val="0037191F"/>
    <w:rsid w:val="00374A3C"/>
    <w:rsid w:val="0037598B"/>
    <w:rsid w:val="00375FB3"/>
    <w:rsid w:val="0037685B"/>
    <w:rsid w:val="00384E17"/>
    <w:rsid w:val="00387364"/>
    <w:rsid w:val="0039206D"/>
    <w:rsid w:val="003955BC"/>
    <w:rsid w:val="003959F6"/>
    <w:rsid w:val="0039740C"/>
    <w:rsid w:val="00397B86"/>
    <w:rsid w:val="003A0E0A"/>
    <w:rsid w:val="003A39D1"/>
    <w:rsid w:val="003A3FC9"/>
    <w:rsid w:val="003B09B5"/>
    <w:rsid w:val="003B5B46"/>
    <w:rsid w:val="003B5D8B"/>
    <w:rsid w:val="003B7063"/>
    <w:rsid w:val="003B7F5A"/>
    <w:rsid w:val="003C03FB"/>
    <w:rsid w:val="003C241D"/>
    <w:rsid w:val="003C26D9"/>
    <w:rsid w:val="003C3558"/>
    <w:rsid w:val="003C4163"/>
    <w:rsid w:val="003C4A4C"/>
    <w:rsid w:val="003C4C88"/>
    <w:rsid w:val="003C5C39"/>
    <w:rsid w:val="003C6865"/>
    <w:rsid w:val="003C7C70"/>
    <w:rsid w:val="003C7F57"/>
    <w:rsid w:val="003D2A67"/>
    <w:rsid w:val="003D357C"/>
    <w:rsid w:val="003D3B2C"/>
    <w:rsid w:val="003D60F7"/>
    <w:rsid w:val="003D69DC"/>
    <w:rsid w:val="003D7937"/>
    <w:rsid w:val="003E355A"/>
    <w:rsid w:val="003E395E"/>
    <w:rsid w:val="003E3EAD"/>
    <w:rsid w:val="003E7785"/>
    <w:rsid w:val="003F0641"/>
    <w:rsid w:val="003F1532"/>
    <w:rsid w:val="003F162D"/>
    <w:rsid w:val="003F347E"/>
    <w:rsid w:val="003F355B"/>
    <w:rsid w:val="003F71DE"/>
    <w:rsid w:val="004014B3"/>
    <w:rsid w:val="004030FE"/>
    <w:rsid w:val="00404E6D"/>
    <w:rsid w:val="004058E6"/>
    <w:rsid w:val="00411EBE"/>
    <w:rsid w:val="0041201E"/>
    <w:rsid w:val="00415920"/>
    <w:rsid w:val="004166D5"/>
    <w:rsid w:val="00421083"/>
    <w:rsid w:val="004214A8"/>
    <w:rsid w:val="00423DEF"/>
    <w:rsid w:val="00424FFE"/>
    <w:rsid w:val="004305AD"/>
    <w:rsid w:val="00431B8C"/>
    <w:rsid w:val="00432BBD"/>
    <w:rsid w:val="0043649C"/>
    <w:rsid w:val="004365C4"/>
    <w:rsid w:val="004375BB"/>
    <w:rsid w:val="0043767B"/>
    <w:rsid w:val="004400EB"/>
    <w:rsid w:val="00442541"/>
    <w:rsid w:val="00444261"/>
    <w:rsid w:val="00445810"/>
    <w:rsid w:val="00446982"/>
    <w:rsid w:val="00447568"/>
    <w:rsid w:val="00450A20"/>
    <w:rsid w:val="00450D2E"/>
    <w:rsid w:val="004561FE"/>
    <w:rsid w:val="00460D99"/>
    <w:rsid w:val="004610DC"/>
    <w:rsid w:val="004629DF"/>
    <w:rsid w:val="00464C18"/>
    <w:rsid w:val="00465ABD"/>
    <w:rsid w:val="004678AD"/>
    <w:rsid w:val="00467F2C"/>
    <w:rsid w:val="0047127F"/>
    <w:rsid w:val="004715D2"/>
    <w:rsid w:val="0047196A"/>
    <w:rsid w:val="00475EDA"/>
    <w:rsid w:val="00480777"/>
    <w:rsid w:val="00480A41"/>
    <w:rsid w:val="00480BCB"/>
    <w:rsid w:val="0048119E"/>
    <w:rsid w:val="004820B8"/>
    <w:rsid w:val="0048301A"/>
    <w:rsid w:val="00484F39"/>
    <w:rsid w:val="004860AE"/>
    <w:rsid w:val="004955EA"/>
    <w:rsid w:val="0049578F"/>
    <w:rsid w:val="00495E80"/>
    <w:rsid w:val="004A05A1"/>
    <w:rsid w:val="004A49C4"/>
    <w:rsid w:val="004A51E8"/>
    <w:rsid w:val="004A7988"/>
    <w:rsid w:val="004B02A3"/>
    <w:rsid w:val="004B12E4"/>
    <w:rsid w:val="004B4044"/>
    <w:rsid w:val="004B4DE6"/>
    <w:rsid w:val="004B73BF"/>
    <w:rsid w:val="004B7CA7"/>
    <w:rsid w:val="004C2027"/>
    <w:rsid w:val="004C2479"/>
    <w:rsid w:val="004C301E"/>
    <w:rsid w:val="004C3095"/>
    <w:rsid w:val="004C359F"/>
    <w:rsid w:val="004D5EE8"/>
    <w:rsid w:val="004D6EA1"/>
    <w:rsid w:val="004D717B"/>
    <w:rsid w:val="004E107D"/>
    <w:rsid w:val="004E1939"/>
    <w:rsid w:val="004E2857"/>
    <w:rsid w:val="004E50E7"/>
    <w:rsid w:val="004E51E5"/>
    <w:rsid w:val="004E520D"/>
    <w:rsid w:val="004E7C72"/>
    <w:rsid w:val="004F28CF"/>
    <w:rsid w:val="004F3883"/>
    <w:rsid w:val="004F4ACE"/>
    <w:rsid w:val="004F56AA"/>
    <w:rsid w:val="004F7537"/>
    <w:rsid w:val="0050143D"/>
    <w:rsid w:val="00502666"/>
    <w:rsid w:val="00505743"/>
    <w:rsid w:val="00506DD7"/>
    <w:rsid w:val="005076B1"/>
    <w:rsid w:val="005119CC"/>
    <w:rsid w:val="0051237D"/>
    <w:rsid w:val="00513435"/>
    <w:rsid w:val="00516E30"/>
    <w:rsid w:val="00516F8D"/>
    <w:rsid w:val="00517193"/>
    <w:rsid w:val="00517CA3"/>
    <w:rsid w:val="005214F6"/>
    <w:rsid w:val="00521A58"/>
    <w:rsid w:val="00524495"/>
    <w:rsid w:val="00524C04"/>
    <w:rsid w:val="00524DBC"/>
    <w:rsid w:val="00525840"/>
    <w:rsid w:val="00526860"/>
    <w:rsid w:val="00531E53"/>
    <w:rsid w:val="00531E80"/>
    <w:rsid w:val="00532B3D"/>
    <w:rsid w:val="005336B8"/>
    <w:rsid w:val="00536695"/>
    <w:rsid w:val="00543B45"/>
    <w:rsid w:val="00544889"/>
    <w:rsid w:val="00544E83"/>
    <w:rsid w:val="00546281"/>
    <w:rsid w:val="00546BE7"/>
    <w:rsid w:val="00546C6F"/>
    <w:rsid w:val="00546C90"/>
    <w:rsid w:val="0054714D"/>
    <w:rsid w:val="00547A82"/>
    <w:rsid w:val="00551035"/>
    <w:rsid w:val="005525FC"/>
    <w:rsid w:val="005551A1"/>
    <w:rsid w:val="00557E41"/>
    <w:rsid w:val="005646C5"/>
    <w:rsid w:val="0056606E"/>
    <w:rsid w:val="00571B35"/>
    <w:rsid w:val="005723A7"/>
    <w:rsid w:val="00574E6E"/>
    <w:rsid w:val="005751B6"/>
    <w:rsid w:val="00576365"/>
    <w:rsid w:val="005775A2"/>
    <w:rsid w:val="00577EA5"/>
    <w:rsid w:val="00577FC6"/>
    <w:rsid w:val="00581017"/>
    <w:rsid w:val="0058456C"/>
    <w:rsid w:val="00585294"/>
    <w:rsid w:val="0058705A"/>
    <w:rsid w:val="0059248C"/>
    <w:rsid w:val="00592743"/>
    <w:rsid w:val="0059629C"/>
    <w:rsid w:val="005A08A2"/>
    <w:rsid w:val="005A4604"/>
    <w:rsid w:val="005A488C"/>
    <w:rsid w:val="005A58C9"/>
    <w:rsid w:val="005A66ED"/>
    <w:rsid w:val="005A76F7"/>
    <w:rsid w:val="005A7966"/>
    <w:rsid w:val="005B4A8F"/>
    <w:rsid w:val="005B52FC"/>
    <w:rsid w:val="005B67B0"/>
    <w:rsid w:val="005C0ADB"/>
    <w:rsid w:val="005C20D7"/>
    <w:rsid w:val="005C254D"/>
    <w:rsid w:val="005C2C4A"/>
    <w:rsid w:val="005C48AA"/>
    <w:rsid w:val="005C51BF"/>
    <w:rsid w:val="005C6679"/>
    <w:rsid w:val="005C6CEE"/>
    <w:rsid w:val="005D12AB"/>
    <w:rsid w:val="005D2AB9"/>
    <w:rsid w:val="005D3BD4"/>
    <w:rsid w:val="005D3CD4"/>
    <w:rsid w:val="005D587B"/>
    <w:rsid w:val="005D6B7F"/>
    <w:rsid w:val="005E1147"/>
    <w:rsid w:val="005E2DDB"/>
    <w:rsid w:val="005E34F4"/>
    <w:rsid w:val="005E5BF2"/>
    <w:rsid w:val="005E5EEB"/>
    <w:rsid w:val="005E5FFA"/>
    <w:rsid w:val="005E7451"/>
    <w:rsid w:val="005F138E"/>
    <w:rsid w:val="005F194C"/>
    <w:rsid w:val="005F228B"/>
    <w:rsid w:val="005F2DE5"/>
    <w:rsid w:val="005F2F78"/>
    <w:rsid w:val="005F37F8"/>
    <w:rsid w:val="005F39C5"/>
    <w:rsid w:val="005F6644"/>
    <w:rsid w:val="005F68D9"/>
    <w:rsid w:val="005F77E9"/>
    <w:rsid w:val="0060067D"/>
    <w:rsid w:val="0060426D"/>
    <w:rsid w:val="006043DB"/>
    <w:rsid w:val="00605342"/>
    <w:rsid w:val="006059FB"/>
    <w:rsid w:val="00605A13"/>
    <w:rsid w:val="0060648E"/>
    <w:rsid w:val="00606865"/>
    <w:rsid w:val="0060756C"/>
    <w:rsid w:val="00607864"/>
    <w:rsid w:val="00610B26"/>
    <w:rsid w:val="00613D5B"/>
    <w:rsid w:val="0061535D"/>
    <w:rsid w:val="006212CF"/>
    <w:rsid w:val="0062156B"/>
    <w:rsid w:val="00621E83"/>
    <w:rsid w:val="006237F7"/>
    <w:rsid w:val="00623F3F"/>
    <w:rsid w:val="006242EB"/>
    <w:rsid w:val="00624351"/>
    <w:rsid w:val="006300FB"/>
    <w:rsid w:val="0063132F"/>
    <w:rsid w:val="006345F1"/>
    <w:rsid w:val="006364D0"/>
    <w:rsid w:val="0063695C"/>
    <w:rsid w:val="0063749D"/>
    <w:rsid w:val="00642C97"/>
    <w:rsid w:val="00645E7A"/>
    <w:rsid w:val="0065343E"/>
    <w:rsid w:val="00655B2B"/>
    <w:rsid w:val="00655FF2"/>
    <w:rsid w:val="00656804"/>
    <w:rsid w:val="00656EC1"/>
    <w:rsid w:val="006604D5"/>
    <w:rsid w:val="006617FA"/>
    <w:rsid w:val="0066304F"/>
    <w:rsid w:val="0066583B"/>
    <w:rsid w:val="006667FE"/>
    <w:rsid w:val="006671C6"/>
    <w:rsid w:val="00667FE0"/>
    <w:rsid w:val="00673509"/>
    <w:rsid w:val="006756FF"/>
    <w:rsid w:val="00676A13"/>
    <w:rsid w:val="00676BD3"/>
    <w:rsid w:val="00680104"/>
    <w:rsid w:val="00680B70"/>
    <w:rsid w:val="00681095"/>
    <w:rsid w:val="006810EF"/>
    <w:rsid w:val="0068251B"/>
    <w:rsid w:val="00683788"/>
    <w:rsid w:val="006838BD"/>
    <w:rsid w:val="00684649"/>
    <w:rsid w:val="00684939"/>
    <w:rsid w:val="00684C14"/>
    <w:rsid w:val="00687F5D"/>
    <w:rsid w:val="0069121E"/>
    <w:rsid w:val="00691FBB"/>
    <w:rsid w:val="00694175"/>
    <w:rsid w:val="00696DFC"/>
    <w:rsid w:val="006A396D"/>
    <w:rsid w:val="006A57CC"/>
    <w:rsid w:val="006A58AA"/>
    <w:rsid w:val="006B28E9"/>
    <w:rsid w:val="006B6036"/>
    <w:rsid w:val="006B6425"/>
    <w:rsid w:val="006B73BD"/>
    <w:rsid w:val="006B7EC4"/>
    <w:rsid w:val="006C509C"/>
    <w:rsid w:val="006C586A"/>
    <w:rsid w:val="006C5C92"/>
    <w:rsid w:val="006C61CB"/>
    <w:rsid w:val="006D15E1"/>
    <w:rsid w:val="006D2169"/>
    <w:rsid w:val="006D414E"/>
    <w:rsid w:val="006D4324"/>
    <w:rsid w:val="006D4A70"/>
    <w:rsid w:val="006D670A"/>
    <w:rsid w:val="006E0BA2"/>
    <w:rsid w:val="006E2A7D"/>
    <w:rsid w:val="006E791F"/>
    <w:rsid w:val="006F02E3"/>
    <w:rsid w:val="006F1A80"/>
    <w:rsid w:val="006F3223"/>
    <w:rsid w:val="006F3B2F"/>
    <w:rsid w:val="00700978"/>
    <w:rsid w:val="00701999"/>
    <w:rsid w:val="0070222C"/>
    <w:rsid w:val="00702AAF"/>
    <w:rsid w:val="007040CE"/>
    <w:rsid w:val="00704BC6"/>
    <w:rsid w:val="007063E9"/>
    <w:rsid w:val="007075F7"/>
    <w:rsid w:val="007108DD"/>
    <w:rsid w:val="00713E8A"/>
    <w:rsid w:val="00716279"/>
    <w:rsid w:val="00720127"/>
    <w:rsid w:val="007220D8"/>
    <w:rsid w:val="007258B7"/>
    <w:rsid w:val="00731B1D"/>
    <w:rsid w:val="00732326"/>
    <w:rsid w:val="0073339E"/>
    <w:rsid w:val="0073686B"/>
    <w:rsid w:val="00737081"/>
    <w:rsid w:val="007376A3"/>
    <w:rsid w:val="00737DAD"/>
    <w:rsid w:val="00741427"/>
    <w:rsid w:val="007422FD"/>
    <w:rsid w:val="007424EE"/>
    <w:rsid w:val="00742B18"/>
    <w:rsid w:val="007476E4"/>
    <w:rsid w:val="00751BD0"/>
    <w:rsid w:val="00752598"/>
    <w:rsid w:val="0075353D"/>
    <w:rsid w:val="0075449C"/>
    <w:rsid w:val="00755A71"/>
    <w:rsid w:val="00755F0E"/>
    <w:rsid w:val="00756E45"/>
    <w:rsid w:val="00760A64"/>
    <w:rsid w:val="00762039"/>
    <w:rsid w:val="00762D41"/>
    <w:rsid w:val="007657B4"/>
    <w:rsid w:val="00765F3B"/>
    <w:rsid w:val="00766591"/>
    <w:rsid w:val="00767C5D"/>
    <w:rsid w:val="007715F4"/>
    <w:rsid w:val="007725D7"/>
    <w:rsid w:val="00772F22"/>
    <w:rsid w:val="0077448F"/>
    <w:rsid w:val="00775946"/>
    <w:rsid w:val="007774A4"/>
    <w:rsid w:val="0077769A"/>
    <w:rsid w:val="00777A87"/>
    <w:rsid w:val="007802A4"/>
    <w:rsid w:val="00782559"/>
    <w:rsid w:val="007832DC"/>
    <w:rsid w:val="007838B8"/>
    <w:rsid w:val="00785911"/>
    <w:rsid w:val="007879A8"/>
    <w:rsid w:val="007905B3"/>
    <w:rsid w:val="00790D59"/>
    <w:rsid w:val="007918EB"/>
    <w:rsid w:val="007947C3"/>
    <w:rsid w:val="00794D2A"/>
    <w:rsid w:val="007A0A42"/>
    <w:rsid w:val="007A371C"/>
    <w:rsid w:val="007A3B51"/>
    <w:rsid w:val="007A650E"/>
    <w:rsid w:val="007A7893"/>
    <w:rsid w:val="007B2080"/>
    <w:rsid w:val="007B2212"/>
    <w:rsid w:val="007B36B3"/>
    <w:rsid w:val="007C3130"/>
    <w:rsid w:val="007C51E3"/>
    <w:rsid w:val="007C7E80"/>
    <w:rsid w:val="007D29D6"/>
    <w:rsid w:val="007D3F17"/>
    <w:rsid w:val="007D4E61"/>
    <w:rsid w:val="007D7930"/>
    <w:rsid w:val="007F1A91"/>
    <w:rsid w:val="007F3A90"/>
    <w:rsid w:val="007F4BE8"/>
    <w:rsid w:val="007F7694"/>
    <w:rsid w:val="007F7F59"/>
    <w:rsid w:val="00802639"/>
    <w:rsid w:val="00802D87"/>
    <w:rsid w:val="00802E8E"/>
    <w:rsid w:val="00806DA2"/>
    <w:rsid w:val="00807BBA"/>
    <w:rsid w:val="00807E74"/>
    <w:rsid w:val="00807EAF"/>
    <w:rsid w:val="00810C5B"/>
    <w:rsid w:val="0081122D"/>
    <w:rsid w:val="0081287D"/>
    <w:rsid w:val="00812E7E"/>
    <w:rsid w:val="008151D5"/>
    <w:rsid w:val="00815360"/>
    <w:rsid w:val="0081554E"/>
    <w:rsid w:val="00816DF0"/>
    <w:rsid w:val="00817954"/>
    <w:rsid w:val="00820DC2"/>
    <w:rsid w:val="0082445C"/>
    <w:rsid w:val="00826AF2"/>
    <w:rsid w:val="00826BCB"/>
    <w:rsid w:val="00831E92"/>
    <w:rsid w:val="00832487"/>
    <w:rsid w:val="00832BFE"/>
    <w:rsid w:val="00836FE5"/>
    <w:rsid w:val="008372E6"/>
    <w:rsid w:val="00837627"/>
    <w:rsid w:val="00837B40"/>
    <w:rsid w:val="00841087"/>
    <w:rsid w:val="008414C5"/>
    <w:rsid w:val="00844615"/>
    <w:rsid w:val="00850E4B"/>
    <w:rsid w:val="00850FA6"/>
    <w:rsid w:val="00855969"/>
    <w:rsid w:val="008574DE"/>
    <w:rsid w:val="0086122B"/>
    <w:rsid w:val="008650E0"/>
    <w:rsid w:val="00865F9E"/>
    <w:rsid w:val="00866C2B"/>
    <w:rsid w:val="008700F2"/>
    <w:rsid w:val="00871371"/>
    <w:rsid w:val="00871ACA"/>
    <w:rsid w:val="00871F54"/>
    <w:rsid w:val="00872B94"/>
    <w:rsid w:val="00874E15"/>
    <w:rsid w:val="00884836"/>
    <w:rsid w:val="00885718"/>
    <w:rsid w:val="008903C1"/>
    <w:rsid w:val="0089087A"/>
    <w:rsid w:val="008908EA"/>
    <w:rsid w:val="008915C0"/>
    <w:rsid w:val="00894260"/>
    <w:rsid w:val="0089467D"/>
    <w:rsid w:val="00896FF3"/>
    <w:rsid w:val="00897507"/>
    <w:rsid w:val="00897A11"/>
    <w:rsid w:val="008A137E"/>
    <w:rsid w:val="008A1544"/>
    <w:rsid w:val="008A6E7B"/>
    <w:rsid w:val="008B1A44"/>
    <w:rsid w:val="008B259B"/>
    <w:rsid w:val="008B2699"/>
    <w:rsid w:val="008B2976"/>
    <w:rsid w:val="008B4E17"/>
    <w:rsid w:val="008B5200"/>
    <w:rsid w:val="008B7149"/>
    <w:rsid w:val="008B7A1D"/>
    <w:rsid w:val="008C0388"/>
    <w:rsid w:val="008C0817"/>
    <w:rsid w:val="008C18BC"/>
    <w:rsid w:val="008C234C"/>
    <w:rsid w:val="008C315F"/>
    <w:rsid w:val="008C4669"/>
    <w:rsid w:val="008C7BA1"/>
    <w:rsid w:val="008D13BE"/>
    <w:rsid w:val="008D1CC0"/>
    <w:rsid w:val="008D2014"/>
    <w:rsid w:val="008D30EE"/>
    <w:rsid w:val="008D3540"/>
    <w:rsid w:val="008D3F57"/>
    <w:rsid w:val="008D6044"/>
    <w:rsid w:val="008D6052"/>
    <w:rsid w:val="008D619D"/>
    <w:rsid w:val="008E0F5C"/>
    <w:rsid w:val="008E1C3C"/>
    <w:rsid w:val="008E306E"/>
    <w:rsid w:val="008E5DD6"/>
    <w:rsid w:val="008E6DB5"/>
    <w:rsid w:val="008E6F98"/>
    <w:rsid w:val="008E757B"/>
    <w:rsid w:val="008F4526"/>
    <w:rsid w:val="008F5C91"/>
    <w:rsid w:val="008F65E8"/>
    <w:rsid w:val="008F76CB"/>
    <w:rsid w:val="00901C83"/>
    <w:rsid w:val="00903948"/>
    <w:rsid w:val="00904817"/>
    <w:rsid w:val="0090626A"/>
    <w:rsid w:val="00906D31"/>
    <w:rsid w:val="00911FDC"/>
    <w:rsid w:val="009132C3"/>
    <w:rsid w:val="009133B4"/>
    <w:rsid w:val="00922AAB"/>
    <w:rsid w:val="00924AEE"/>
    <w:rsid w:val="0092509F"/>
    <w:rsid w:val="00925565"/>
    <w:rsid w:val="009308C4"/>
    <w:rsid w:val="00933506"/>
    <w:rsid w:val="0093521D"/>
    <w:rsid w:val="00937C4A"/>
    <w:rsid w:val="00942B81"/>
    <w:rsid w:val="009532B9"/>
    <w:rsid w:val="009546F6"/>
    <w:rsid w:val="00954BCF"/>
    <w:rsid w:val="00954F35"/>
    <w:rsid w:val="00955E6D"/>
    <w:rsid w:val="00956CAD"/>
    <w:rsid w:val="009609E6"/>
    <w:rsid w:val="00961649"/>
    <w:rsid w:val="009623C8"/>
    <w:rsid w:val="00963B15"/>
    <w:rsid w:val="00970398"/>
    <w:rsid w:val="0097344D"/>
    <w:rsid w:val="00973C34"/>
    <w:rsid w:val="00975E0F"/>
    <w:rsid w:val="00975EDA"/>
    <w:rsid w:val="009761C1"/>
    <w:rsid w:val="009819BA"/>
    <w:rsid w:val="00981D9D"/>
    <w:rsid w:val="0098289E"/>
    <w:rsid w:val="00982940"/>
    <w:rsid w:val="00986D7D"/>
    <w:rsid w:val="00994936"/>
    <w:rsid w:val="009957A2"/>
    <w:rsid w:val="009A002F"/>
    <w:rsid w:val="009A48CB"/>
    <w:rsid w:val="009A4ED2"/>
    <w:rsid w:val="009A5369"/>
    <w:rsid w:val="009A5CC8"/>
    <w:rsid w:val="009A6457"/>
    <w:rsid w:val="009B0607"/>
    <w:rsid w:val="009B16CC"/>
    <w:rsid w:val="009B16E5"/>
    <w:rsid w:val="009B1C1A"/>
    <w:rsid w:val="009B2C49"/>
    <w:rsid w:val="009B38C3"/>
    <w:rsid w:val="009B6465"/>
    <w:rsid w:val="009C0B7F"/>
    <w:rsid w:val="009C1ABF"/>
    <w:rsid w:val="009C1E1E"/>
    <w:rsid w:val="009C33AF"/>
    <w:rsid w:val="009C3536"/>
    <w:rsid w:val="009C5B4D"/>
    <w:rsid w:val="009C5BB7"/>
    <w:rsid w:val="009C7125"/>
    <w:rsid w:val="009D3BB4"/>
    <w:rsid w:val="009D4EB7"/>
    <w:rsid w:val="009D522C"/>
    <w:rsid w:val="009D5D9B"/>
    <w:rsid w:val="009D6826"/>
    <w:rsid w:val="009D7434"/>
    <w:rsid w:val="009E4BFF"/>
    <w:rsid w:val="009E71D6"/>
    <w:rsid w:val="009F0A6D"/>
    <w:rsid w:val="009F1447"/>
    <w:rsid w:val="009F1EF7"/>
    <w:rsid w:val="009F2BA1"/>
    <w:rsid w:val="009F3A11"/>
    <w:rsid w:val="009F3CDA"/>
    <w:rsid w:val="009F3ECE"/>
    <w:rsid w:val="009F430C"/>
    <w:rsid w:val="009F46D5"/>
    <w:rsid w:val="009F589E"/>
    <w:rsid w:val="00A00859"/>
    <w:rsid w:val="00A023DE"/>
    <w:rsid w:val="00A04962"/>
    <w:rsid w:val="00A05F98"/>
    <w:rsid w:val="00A0658E"/>
    <w:rsid w:val="00A069A9"/>
    <w:rsid w:val="00A06D05"/>
    <w:rsid w:val="00A101A3"/>
    <w:rsid w:val="00A124B9"/>
    <w:rsid w:val="00A12D47"/>
    <w:rsid w:val="00A1566A"/>
    <w:rsid w:val="00A169A1"/>
    <w:rsid w:val="00A16BA9"/>
    <w:rsid w:val="00A178DA"/>
    <w:rsid w:val="00A17AC6"/>
    <w:rsid w:val="00A20E3F"/>
    <w:rsid w:val="00A25E4B"/>
    <w:rsid w:val="00A27BBD"/>
    <w:rsid w:val="00A33A45"/>
    <w:rsid w:val="00A33CC2"/>
    <w:rsid w:val="00A3442C"/>
    <w:rsid w:val="00A34965"/>
    <w:rsid w:val="00A3546A"/>
    <w:rsid w:val="00A35F0F"/>
    <w:rsid w:val="00A40721"/>
    <w:rsid w:val="00A41790"/>
    <w:rsid w:val="00A461C9"/>
    <w:rsid w:val="00A50226"/>
    <w:rsid w:val="00A52B7A"/>
    <w:rsid w:val="00A53DAC"/>
    <w:rsid w:val="00A563D5"/>
    <w:rsid w:val="00A563F1"/>
    <w:rsid w:val="00A56FB2"/>
    <w:rsid w:val="00A604D2"/>
    <w:rsid w:val="00A60D2F"/>
    <w:rsid w:val="00A63C53"/>
    <w:rsid w:val="00A6659D"/>
    <w:rsid w:val="00A668AC"/>
    <w:rsid w:val="00A71181"/>
    <w:rsid w:val="00A71F5D"/>
    <w:rsid w:val="00A74F0B"/>
    <w:rsid w:val="00A7698C"/>
    <w:rsid w:val="00A77140"/>
    <w:rsid w:val="00A77260"/>
    <w:rsid w:val="00A774A5"/>
    <w:rsid w:val="00A83AE2"/>
    <w:rsid w:val="00A86C22"/>
    <w:rsid w:val="00A90B83"/>
    <w:rsid w:val="00A9168A"/>
    <w:rsid w:val="00A920F2"/>
    <w:rsid w:val="00A92A41"/>
    <w:rsid w:val="00A96EEC"/>
    <w:rsid w:val="00A97835"/>
    <w:rsid w:val="00AA25D8"/>
    <w:rsid w:val="00AA28C0"/>
    <w:rsid w:val="00AA39BC"/>
    <w:rsid w:val="00AA4BE8"/>
    <w:rsid w:val="00AB0D4A"/>
    <w:rsid w:val="00AB3A47"/>
    <w:rsid w:val="00AB48A6"/>
    <w:rsid w:val="00AB4A03"/>
    <w:rsid w:val="00AB6FFB"/>
    <w:rsid w:val="00AC5CED"/>
    <w:rsid w:val="00AD148B"/>
    <w:rsid w:val="00AD1504"/>
    <w:rsid w:val="00AD17AD"/>
    <w:rsid w:val="00AD273E"/>
    <w:rsid w:val="00AD40E1"/>
    <w:rsid w:val="00AE0C98"/>
    <w:rsid w:val="00AE0F8A"/>
    <w:rsid w:val="00AE1204"/>
    <w:rsid w:val="00AE391E"/>
    <w:rsid w:val="00AE524D"/>
    <w:rsid w:val="00AE6848"/>
    <w:rsid w:val="00AE73A9"/>
    <w:rsid w:val="00AE7BA8"/>
    <w:rsid w:val="00AF0441"/>
    <w:rsid w:val="00AF0E8C"/>
    <w:rsid w:val="00AF0EB1"/>
    <w:rsid w:val="00AF2EF5"/>
    <w:rsid w:val="00AF5431"/>
    <w:rsid w:val="00AF6CBF"/>
    <w:rsid w:val="00AF7D4E"/>
    <w:rsid w:val="00B00340"/>
    <w:rsid w:val="00B017BD"/>
    <w:rsid w:val="00B030D3"/>
    <w:rsid w:val="00B04AFD"/>
    <w:rsid w:val="00B12463"/>
    <w:rsid w:val="00B24AA0"/>
    <w:rsid w:val="00B26016"/>
    <w:rsid w:val="00B26696"/>
    <w:rsid w:val="00B26804"/>
    <w:rsid w:val="00B3041F"/>
    <w:rsid w:val="00B31CB5"/>
    <w:rsid w:val="00B323B1"/>
    <w:rsid w:val="00B325B6"/>
    <w:rsid w:val="00B32920"/>
    <w:rsid w:val="00B3480F"/>
    <w:rsid w:val="00B37D7E"/>
    <w:rsid w:val="00B40397"/>
    <w:rsid w:val="00B415D4"/>
    <w:rsid w:val="00B41E50"/>
    <w:rsid w:val="00B448C2"/>
    <w:rsid w:val="00B45FBD"/>
    <w:rsid w:val="00B461D7"/>
    <w:rsid w:val="00B4669D"/>
    <w:rsid w:val="00B47800"/>
    <w:rsid w:val="00B5010A"/>
    <w:rsid w:val="00B51601"/>
    <w:rsid w:val="00B5224F"/>
    <w:rsid w:val="00B52A15"/>
    <w:rsid w:val="00B5379D"/>
    <w:rsid w:val="00B55A1A"/>
    <w:rsid w:val="00B55AC8"/>
    <w:rsid w:val="00B55EF9"/>
    <w:rsid w:val="00B571EB"/>
    <w:rsid w:val="00B61F9C"/>
    <w:rsid w:val="00B637F8"/>
    <w:rsid w:val="00B64399"/>
    <w:rsid w:val="00B707CC"/>
    <w:rsid w:val="00B70E05"/>
    <w:rsid w:val="00B71B72"/>
    <w:rsid w:val="00B73B7C"/>
    <w:rsid w:val="00B7498B"/>
    <w:rsid w:val="00B7542E"/>
    <w:rsid w:val="00B75A2E"/>
    <w:rsid w:val="00B815DD"/>
    <w:rsid w:val="00B82CB6"/>
    <w:rsid w:val="00B82F7B"/>
    <w:rsid w:val="00B83D54"/>
    <w:rsid w:val="00B85BDF"/>
    <w:rsid w:val="00B866CB"/>
    <w:rsid w:val="00B867CE"/>
    <w:rsid w:val="00B9059D"/>
    <w:rsid w:val="00B91F1D"/>
    <w:rsid w:val="00B95FAC"/>
    <w:rsid w:val="00B97130"/>
    <w:rsid w:val="00BA1639"/>
    <w:rsid w:val="00BA3420"/>
    <w:rsid w:val="00BA5050"/>
    <w:rsid w:val="00BA54D0"/>
    <w:rsid w:val="00BB0CD9"/>
    <w:rsid w:val="00BB3261"/>
    <w:rsid w:val="00BB32E7"/>
    <w:rsid w:val="00BB4EE5"/>
    <w:rsid w:val="00BB51A9"/>
    <w:rsid w:val="00BC239A"/>
    <w:rsid w:val="00BC2A69"/>
    <w:rsid w:val="00BC4AD4"/>
    <w:rsid w:val="00BC5597"/>
    <w:rsid w:val="00BC64BF"/>
    <w:rsid w:val="00BD0B61"/>
    <w:rsid w:val="00BD1AEC"/>
    <w:rsid w:val="00BD3883"/>
    <w:rsid w:val="00BD3919"/>
    <w:rsid w:val="00BD3FE4"/>
    <w:rsid w:val="00BD4264"/>
    <w:rsid w:val="00BD5079"/>
    <w:rsid w:val="00BE0ED0"/>
    <w:rsid w:val="00BE1634"/>
    <w:rsid w:val="00BE2394"/>
    <w:rsid w:val="00BE44FF"/>
    <w:rsid w:val="00BE7246"/>
    <w:rsid w:val="00BE7C52"/>
    <w:rsid w:val="00BF0C56"/>
    <w:rsid w:val="00BF0E4D"/>
    <w:rsid w:val="00BF3701"/>
    <w:rsid w:val="00BF3715"/>
    <w:rsid w:val="00BF39D5"/>
    <w:rsid w:val="00BF3E5E"/>
    <w:rsid w:val="00BF495C"/>
    <w:rsid w:val="00BF4B84"/>
    <w:rsid w:val="00C01B51"/>
    <w:rsid w:val="00C01B90"/>
    <w:rsid w:val="00C058A8"/>
    <w:rsid w:val="00C10AB5"/>
    <w:rsid w:val="00C11D7E"/>
    <w:rsid w:val="00C123EF"/>
    <w:rsid w:val="00C125E5"/>
    <w:rsid w:val="00C12EA0"/>
    <w:rsid w:val="00C144F9"/>
    <w:rsid w:val="00C146A3"/>
    <w:rsid w:val="00C14CBA"/>
    <w:rsid w:val="00C150B0"/>
    <w:rsid w:val="00C21212"/>
    <w:rsid w:val="00C2199E"/>
    <w:rsid w:val="00C23674"/>
    <w:rsid w:val="00C23CC8"/>
    <w:rsid w:val="00C2634E"/>
    <w:rsid w:val="00C271DE"/>
    <w:rsid w:val="00C27B3D"/>
    <w:rsid w:val="00C27C64"/>
    <w:rsid w:val="00C27D74"/>
    <w:rsid w:val="00C34376"/>
    <w:rsid w:val="00C35D37"/>
    <w:rsid w:val="00C40C86"/>
    <w:rsid w:val="00C43431"/>
    <w:rsid w:val="00C437AE"/>
    <w:rsid w:val="00C43F6C"/>
    <w:rsid w:val="00C45250"/>
    <w:rsid w:val="00C4600C"/>
    <w:rsid w:val="00C47EBA"/>
    <w:rsid w:val="00C53A7F"/>
    <w:rsid w:val="00C54A5B"/>
    <w:rsid w:val="00C54D36"/>
    <w:rsid w:val="00C6006A"/>
    <w:rsid w:val="00C61584"/>
    <w:rsid w:val="00C6184D"/>
    <w:rsid w:val="00C61F4F"/>
    <w:rsid w:val="00C64936"/>
    <w:rsid w:val="00C65DCC"/>
    <w:rsid w:val="00C65F0B"/>
    <w:rsid w:val="00C70C13"/>
    <w:rsid w:val="00C73137"/>
    <w:rsid w:val="00C741F0"/>
    <w:rsid w:val="00C747E2"/>
    <w:rsid w:val="00C75A98"/>
    <w:rsid w:val="00C76465"/>
    <w:rsid w:val="00C81308"/>
    <w:rsid w:val="00C813AD"/>
    <w:rsid w:val="00C8305B"/>
    <w:rsid w:val="00C84B63"/>
    <w:rsid w:val="00C85F37"/>
    <w:rsid w:val="00C86B26"/>
    <w:rsid w:val="00C87F9B"/>
    <w:rsid w:val="00C908D9"/>
    <w:rsid w:val="00C90CAD"/>
    <w:rsid w:val="00C92B71"/>
    <w:rsid w:val="00C94324"/>
    <w:rsid w:val="00C94D4C"/>
    <w:rsid w:val="00C95803"/>
    <w:rsid w:val="00C971A1"/>
    <w:rsid w:val="00C9795B"/>
    <w:rsid w:val="00CA0EC3"/>
    <w:rsid w:val="00CA3E9D"/>
    <w:rsid w:val="00CA466C"/>
    <w:rsid w:val="00CA6DB8"/>
    <w:rsid w:val="00CA6F0E"/>
    <w:rsid w:val="00CA6F2F"/>
    <w:rsid w:val="00CA7709"/>
    <w:rsid w:val="00CB5611"/>
    <w:rsid w:val="00CB6135"/>
    <w:rsid w:val="00CC0C4C"/>
    <w:rsid w:val="00CC1B67"/>
    <w:rsid w:val="00CC5FFB"/>
    <w:rsid w:val="00CC6333"/>
    <w:rsid w:val="00CC7727"/>
    <w:rsid w:val="00CC7FAF"/>
    <w:rsid w:val="00CD2164"/>
    <w:rsid w:val="00CD2968"/>
    <w:rsid w:val="00CD2F51"/>
    <w:rsid w:val="00CD34C2"/>
    <w:rsid w:val="00CD5784"/>
    <w:rsid w:val="00CD5DAD"/>
    <w:rsid w:val="00CD5F24"/>
    <w:rsid w:val="00CD7829"/>
    <w:rsid w:val="00CE3AC8"/>
    <w:rsid w:val="00CE5651"/>
    <w:rsid w:val="00CE57C4"/>
    <w:rsid w:val="00CE5E18"/>
    <w:rsid w:val="00CE68DC"/>
    <w:rsid w:val="00CF044B"/>
    <w:rsid w:val="00CF091F"/>
    <w:rsid w:val="00CF0C64"/>
    <w:rsid w:val="00CF1099"/>
    <w:rsid w:val="00CF2202"/>
    <w:rsid w:val="00CF232F"/>
    <w:rsid w:val="00CF2614"/>
    <w:rsid w:val="00CF37A2"/>
    <w:rsid w:val="00CF4922"/>
    <w:rsid w:val="00CF509A"/>
    <w:rsid w:val="00CF6C88"/>
    <w:rsid w:val="00CF7B1A"/>
    <w:rsid w:val="00D00D7B"/>
    <w:rsid w:val="00D0121F"/>
    <w:rsid w:val="00D038E7"/>
    <w:rsid w:val="00D03E82"/>
    <w:rsid w:val="00D04893"/>
    <w:rsid w:val="00D055FF"/>
    <w:rsid w:val="00D059E9"/>
    <w:rsid w:val="00D10B16"/>
    <w:rsid w:val="00D115DA"/>
    <w:rsid w:val="00D13482"/>
    <w:rsid w:val="00D1356E"/>
    <w:rsid w:val="00D140C0"/>
    <w:rsid w:val="00D15B43"/>
    <w:rsid w:val="00D15EFC"/>
    <w:rsid w:val="00D15FD6"/>
    <w:rsid w:val="00D16482"/>
    <w:rsid w:val="00D17CA2"/>
    <w:rsid w:val="00D20155"/>
    <w:rsid w:val="00D206C4"/>
    <w:rsid w:val="00D22116"/>
    <w:rsid w:val="00D222E7"/>
    <w:rsid w:val="00D229B6"/>
    <w:rsid w:val="00D2508A"/>
    <w:rsid w:val="00D25E84"/>
    <w:rsid w:val="00D2634E"/>
    <w:rsid w:val="00D267ED"/>
    <w:rsid w:val="00D317F4"/>
    <w:rsid w:val="00D31C53"/>
    <w:rsid w:val="00D32F5C"/>
    <w:rsid w:val="00D35979"/>
    <w:rsid w:val="00D40509"/>
    <w:rsid w:val="00D42556"/>
    <w:rsid w:val="00D42C0E"/>
    <w:rsid w:val="00D43471"/>
    <w:rsid w:val="00D43A2E"/>
    <w:rsid w:val="00D44BBC"/>
    <w:rsid w:val="00D46C14"/>
    <w:rsid w:val="00D50474"/>
    <w:rsid w:val="00D508E4"/>
    <w:rsid w:val="00D51341"/>
    <w:rsid w:val="00D5411B"/>
    <w:rsid w:val="00D541CC"/>
    <w:rsid w:val="00D55896"/>
    <w:rsid w:val="00D56767"/>
    <w:rsid w:val="00D60ECF"/>
    <w:rsid w:val="00D6168A"/>
    <w:rsid w:val="00D6267D"/>
    <w:rsid w:val="00D6361A"/>
    <w:rsid w:val="00D656C1"/>
    <w:rsid w:val="00D65C03"/>
    <w:rsid w:val="00D65DD9"/>
    <w:rsid w:val="00D7041A"/>
    <w:rsid w:val="00D71E0B"/>
    <w:rsid w:val="00D7289C"/>
    <w:rsid w:val="00D72939"/>
    <w:rsid w:val="00D72FBA"/>
    <w:rsid w:val="00D73C6A"/>
    <w:rsid w:val="00D73ED1"/>
    <w:rsid w:val="00D7518F"/>
    <w:rsid w:val="00D77110"/>
    <w:rsid w:val="00D778E4"/>
    <w:rsid w:val="00D83A2A"/>
    <w:rsid w:val="00D86792"/>
    <w:rsid w:val="00D86C70"/>
    <w:rsid w:val="00D87039"/>
    <w:rsid w:val="00D87274"/>
    <w:rsid w:val="00D87C69"/>
    <w:rsid w:val="00D91A1E"/>
    <w:rsid w:val="00D947EF"/>
    <w:rsid w:val="00DA15F8"/>
    <w:rsid w:val="00DA25CF"/>
    <w:rsid w:val="00DA2E1F"/>
    <w:rsid w:val="00DA40B3"/>
    <w:rsid w:val="00DA6DD6"/>
    <w:rsid w:val="00DA6FED"/>
    <w:rsid w:val="00DA74FF"/>
    <w:rsid w:val="00DB043B"/>
    <w:rsid w:val="00DB3494"/>
    <w:rsid w:val="00DB5971"/>
    <w:rsid w:val="00DC07AD"/>
    <w:rsid w:val="00DC31C5"/>
    <w:rsid w:val="00DC3561"/>
    <w:rsid w:val="00DC3BA5"/>
    <w:rsid w:val="00DC63A2"/>
    <w:rsid w:val="00DC6A92"/>
    <w:rsid w:val="00DD0B3F"/>
    <w:rsid w:val="00DD3601"/>
    <w:rsid w:val="00DD5153"/>
    <w:rsid w:val="00DD5E74"/>
    <w:rsid w:val="00DD7401"/>
    <w:rsid w:val="00DD76E1"/>
    <w:rsid w:val="00DE0708"/>
    <w:rsid w:val="00DE22C5"/>
    <w:rsid w:val="00DE5A9D"/>
    <w:rsid w:val="00DE7656"/>
    <w:rsid w:val="00DE7667"/>
    <w:rsid w:val="00DF0C45"/>
    <w:rsid w:val="00DF1CCF"/>
    <w:rsid w:val="00DF1FA6"/>
    <w:rsid w:val="00DF2F1C"/>
    <w:rsid w:val="00DF3652"/>
    <w:rsid w:val="00DF4248"/>
    <w:rsid w:val="00DF513F"/>
    <w:rsid w:val="00E029E0"/>
    <w:rsid w:val="00E0640A"/>
    <w:rsid w:val="00E0658B"/>
    <w:rsid w:val="00E06666"/>
    <w:rsid w:val="00E07372"/>
    <w:rsid w:val="00E139AE"/>
    <w:rsid w:val="00E14963"/>
    <w:rsid w:val="00E149F1"/>
    <w:rsid w:val="00E14ACE"/>
    <w:rsid w:val="00E15187"/>
    <w:rsid w:val="00E15DC8"/>
    <w:rsid w:val="00E160FE"/>
    <w:rsid w:val="00E20165"/>
    <w:rsid w:val="00E22A37"/>
    <w:rsid w:val="00E24082"/>
    <w:rsid w:val="00E24B41"/>
    <w:rsid w:val="00E24D8B"/>
    <w:rsid w:val="00E27ABA"/>
    <w:rsid w:val="00E27BCA"/>
    <w:rsid w:val="00E41DD6"/>
    <w:rsid w:val="00E444BC"/>
    <w:rsid w:val="00E45DAF"/>
    <w:rsid w:val="00E4790C"/>
    <w:rsid w:val="00E47E99"/>
    <w:rsid w:val="00E47EF9"/>
    <w:rsid w:val="00E51704"/>
    <w:rsid w:val="00E519FE"/>
    <w:rsid w:val="00E551EE"/>
    <w:rsid w:val="00E64BE8"/>
    <w:rsid w:val="00E71713"/>
    <w:rsid w:val="00E723E3"/>
    <w:rsid w:val="00E727E7"/>
    <w:rsid w:val="00E731F8"/>
    <w:rsid w:val="00E7458A"/>
    <w:rsid w:val="00E77072"/>
    <w:rsid w:val="00E77599"/>
    <w:rsid w:val="00E77F42"/>
    <w:rsid w:val="00E82408"/>
    <w:rsid w:val="00E86237"/>
    <w:rsid w:val="00E86BEB"/>
    <w:rsid w:val="00E86FB5"/>
    <w:rsid w:val="00E8710A"/>
    <w:rsid w:val="00E8718D"/>
    <w:rsid w:val="00E9341B"/>
    <w:rsid w:val="00EA3455"/>
    <w:rsid w:val="00EA38A5"/>
    <w:rsid w:val="00EA551E"/>
    <w:rsid w:val="00EA59C7"/>
    <w:rsid w:val="00EB0513"/>
    <w:rsid w:val="00EB0D5B"/>
    <w:rsid w:val="00EB2534"/>
    <w:rsid w:val="00EB2FAF"/>
    <w:rsid w:val="00EB30CC"/>
    <w:rsid w:val="00EB3611"/>
    <w:rsid w:val="00EB3FDD"/>
    <w:rsid w:val="00EB522E"/>
    <w:rsid w:val="00EC115C"/>
    <w:rsid w:val="00EC4534"/>
    <w:rsid w:val="00EC7BAD"/>
    <w:rsid w:val="00ED2819"/>
    <w:rsid w:val="00ED2978"/>
    <w:rsid w:val="00ED3757"/>
    <w:rsid w:val="00ED6C5D"/>
    <w:rsid w:val="00ED7EE8"/>
    <w:rsid w:val="00EE11C9"/>
    <w:rsid w:val="00EE2808"/>
    <w:rsid w:val="00EE335A"/>
    <w:rsid w:val="00EE7BFF"/>
    <w:rsid w:val="00EF3CE8"/>
    <w:rsid w:val="00EF401C"/>
    <w:rsid w:val="00EF467E"/>
    <w:rsid w:val="00EF612C"/>
    <w:rsid w:val="00F02AF0"/>
    <w:rsid w:val="00F063FE"/>
    <w:rsid w:val="00F06BBB"/>
    <w:rsid w:val="00F06E82"/>
    <w:rsid w:val="00F10E89"/>
    <w:rsid w:val="00F112EE"/>
    <w:rsid w:val="00F12020"/>
    <w:rsid w:val="00F1581E"/>
    <w:rsid w:val="00F178AB"/>
    <w:rsid w:val="00F218E4"/>
    <w:rsid w:val="00F21CD0"/>
    <w:rsid w:val="00F22727"/>
    <w:rsid w:val="00F242CC"/>
    <w:rsid w:val="00F246C3"/>
    <w:rsid w:val="00F27636"/>
    <w:rsid w:val="00F27F34"/>
    <w:rsid w:val="00F3029B"/>
    <w:rsid w:val="00F33521"/>
    <w:rsid w:val="00F36796"/>
    <w:rsid w:val="00F43585"/>
    <w:rsid w:val="00F467F8"/>
    <w:rsid w:val="00F47BE4"/>
    <w:rsid w:val="00F51553"/>
    <w:rsid w:val="00F52410"/>
    <w:rsid w:val="00F525A3"/>
    <w:rsid w:val="00F531E5"/>
    <w:rsid w:val="00F53F90"/>
    <w:rsid w:val="00F54C7B"/>
    <w:rsid w:val="00F55D46"/>
    <w:rsid w:val="00F565A5"/>
    <w:rsid w:val="00F60BF0"/>
    <w:rsid w:val="00F6191B"/>
    <w:rsid w:val="00F62797"/>
    <w:rsid w:val="00F64BDD"/>
    <w:rsid w:val="00F66028"/>
    <w:rsid w:val="00F67193"/>
    <w:rsid w:val="00F67E93"/>
    <w:rsid w:val="00F706F4"/>
    <w:rsid w:val="00F73BF8"/>
    <w:rsid w:val="00F73F7D"/>
    <w:rsid w:val="00F74E44"/>
    <w:rsid w:val="00F75D39"/>
    <w:rsid w:val="00F75F7D"/>
    <w:rsid w:val="00F767AE"/>
    <w:rsid w:val="00F771A9"/>
    <w:rsid w:val="00F80E6E"/>
    <w:rsid w:val="00F91A3B"/>
    <w:rsid w:val="00F962A8"/>
    <w:rsid w:val="00F962B2"/>
    <w:rsid w:val="00FA0791"/>
    <w:rsid w:val="00FA16C0"/>
    <w:rsid w:val="00FA1739"/>
    <w:rsid w:val="00FA3304"/>
    <w:rsid w:val="00FA4333"/>
    <w:rsid w:val="00FA445A"/>
    <w:rsid w:val="00FA461B"/>
    <w:rsid w:val="00FA4999"/>
    <w:rsid w:val="00FA58A7"/>
    <w:rsid w:val="00FA59E1"/>
    <w:rsid w:val="00FA752A"/>
    <w:rsid w:val="00FB0C7E"/>
    <w:rsid w:val="00FB20DF"/>
    <w:rsid w:val="00FB56E4"/>
    <w:rsid w:val="00FB6F0A"/>
    <w:rsid w:val="00FC1C53"/>
    <w:rsid w:val="00FC1F37"/>
    <w:rsid w:val="00FC2347"/>
    <w:rsid w:val="00FC2687"/>
    <w:rsid w:val="00FC278E"/>
    <w:rsid w:val="00FC422F"/>
    <w:rsid w:val="00FC526E"/>
    <w:rsid w:val="00FD0AD2"/>
    <w:rsid w:val="00FD13CF"/>
    <w:rsid w:val="00FD46EE"/>
    <w:rsid w:val="00FE16F8"/>
    <w:rsid w:val="00FE1954"/>
    <w:rsid w:val="00FE376C"/>
    <w:rsid w:val="00FE478A"/>
    <w:rsid w:val="00FE47B1"/>
    <w:rsid w:val="00FE75AA"/>
    <w:rsid w:val="00FE7D6E"/>
    <w:rsid w:val="00FF077B"/>
    <w:rsid w:val="00FF0A10"/>
    <w:rsid w:val="00FF2FC8"/>
    <w:rsid w:val="00FF3030"/>
    <w:rsid w:val="00FF3B8E"/>
    <w:rsid w:val="00FF660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FAF47"/>
  <w15:docId w15:val="{11BE2E1B-26FC-4B86-895A-CA865204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696"/>
    <w:rPr>
      <w:rFonts w:ascii="Arial" w:hAnsi="Arial" w:cs="Arial"/>
      <w:sz w:val="21"/>
      <w:szCs w:val="21"/>
    </w:rPr>
  </w:style>
  <w:style w:type="paragraph" w:styleId="Heading1">
    <w:name w:val="heading 1"/>
    <w:basedOn w:val="Normal"/>
    <w:next w:val="Normal"/>
    <w:link w:val="Heading1Char"/>
    <w:uiPriority w:val="9"/>
    <w:qFormat/>
    <w:rsid w:val="00061F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70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770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E7B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F753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D12A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6E4"/>
    <w:pPr>
      <w:spacing w:after="0" w:line="240" w:lineRule="auto"/>
    </w:pPr>
  </w:style>
  <w:style w:type="character" w:styleId="Hyperlink">
    <w:name w:val="Hyperlink"/>
    <w:basedOn w:val="DefaultParagraphFont"/>
    <w:uiPriority w:val="99"/>
    <w:unhideWhenUsed/>
    <w:rsid w:val="00345DD7"/>
    <w:rPr>
      <w:color w:val="0070C0"/>
      <w:u w:val="single"/>
    </w:rPr>
  </w:style>
  <w:style w:type="character" w:customStyle="1" w:styleId="apple-converted-space">
    <w:name w:val="apple-converted-space"/>
    <w:basedOn w:val="DefaultParagraphFont"/>
    <w:rsid w:val="00694175"/>
  </w:style>
  <w:style w:type="paragraph" w:styleId="BalloonText">
    <w:name w:val="Balloon Text"/>
    <w:basedOn w:val="Normal"/>
    <w:link w:val="BalloonTextChar"/>
    <w:uiPriority w:val="99"/>
    <w:semiHidden/>
    <w:unhideWhenUsed/>
    <w:rsid w:val="00D73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ED1"/>
    <w:rPr>
      <w:rFonts w:ascii="Tahoma" w:hAnsi="Tahoma" w:cs="Tahoma"/>
      <w:sz w:val="16"/>
      <w:szCs w:val="16"/>
    </w:rPr>
  </w:style>
  <w:style w:type="paragraph" w:styleId="Header">
    <w:name w:val="header"/>
    <w:basedOn w:val="Normal"/>
    <w:link w:val="HeaderChar"/>
    <w:uiPriority w:val="99"/>
    <w:unhideWhenUsed/>
    <w:rsid w:val="00D60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ECF"/>
  </w:style>
  <w:style w:type="paragraph" w:styleId="Footer">
    <w:name w:val="footer"/>
    <w:basedOn w:val="Normal"/>
    <w:link w:val="FooterChar"/>
    <w:uiPriority w:val="99"/>
    <w:unhideWhenUsed/>
    <w:rsid w:val="00D60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ECF"/>
  </w:style>
  <w:style w:type="paragraph" w:styleId="ListParagraph">
    <w:name w:val="List Paragraph"/>
    <w:basedOn w:val="Normal"/>
    <w:uiPriority w:val="34"/>
    <w:qFormat/>
    <w:rsid w:val="006212CF"/>
    <w:pPr>
      <w:ind w:left="720"/>
      <w:contextualSpacing/>
    </w:pPr>
  </w:style>
  <w:style w:type="table" w:styleId="TableGrid">
    <w:name w:val="Table Grid"/>
    <w:basedOn w:val="TableNormal"/>
    <w:uiPriority w:val="59"/>
    <w:rsid w:val="00954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D3CD4"/>
    <w:pPr>
      <w:tabs>
        <w:tab w:val="right" w:leader="dot" w:pos="9394"/>
      </w:tabs>
      <w:spacing w:after="100"/>
    </w:pPr>
    <w:rPr>
      <w:rFonts w:eastAsia="Times New Roman" w:cstheme="minorHAnsi"/>
      <w:b/>
      <w:bCs/>
      <w:noProof/>
      <w:spacing w:val="5"/>
      <w:kern w:val="28"/>
      <w:sz w:val="24"/>
      <w:szCs w:val="24"/>
      <w:lang w:val="en-US"/>
    </w:rPr>
  </w:style>
  <w:style w:type="paragraph" w:styleId="TOC2">
    <w:name w:val="toc 2"/>
    <w:basedOn w:val="Normal"/>
    <w:next w:val="Normal"/>
    <w:autoRedefine/>
    <w:uiPriority w:val="39"/>
    <w:unhideWhenUsed/>
    <w:rsid w:val="00363458"/>
    <w:pPr>
      <w:tabs>
        <w:tab w:val="right" w:leader="dot" w:pos="9394"/>
      </w:tabs>
      <w:spacing w:after="100"/>
      <w:ind w:left="220"/>
    </w:pPr>
    <w:rPr>
      <w:b/>
      <w:noProof/>
    </w:rPr>
  </w:style>
  <w:style w:type="paragraph" w:styleId="TOC3">
    <w:name w:val="toc 3"/>
    <w:basedOn w:val="Normal"/>
    <w:next w:val="Normal"/>
    <w:autoRedefine/>
    <w:uiPriority w:val="39"/>
    <w:unhideWhenUsed/>
    <w:rsid w:val="00067B46"/>
    <w:pPr>
      <w:tabs>
        <w:tab w:val="right" w:leader="dot" w:pos="9394"/>
      </w:tabs>
      <w:spacing w:after="100"/>
      <w:ind w:left="440"/>
    </w:pPr>
    <w:rPr>
      <w:rFonts w:eastAsia="Times New Roman" w:cstheme="minorHAnsi"/>
      <w:b/>
      <w:bCs/>
      <w:noProof/>
      <w:sz w:val="24"/>
      <w:szCs w:val="24"/>
      <w:lang w:val="en-US"/>
    </w:rPr>
  </w:style>
  <w:style w:type="character" w:customStyle="1" w:styleId="Heading1Char">
    <w:name w:val="Heading 1 Char"/>
    <w:basedOn w:val="DefaultParagraphFont"/>
    <w:link w:val="Heading1"/>
    <w:uiPriority w:val="9"/>
    <w:rsid w:val="00061FF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link w:val="TOCHeadingChar"/>
    <w:uiPriority w:val="39"/>
    <w:unhideWhenUsed/>
    <w:qFormat/>
    <w:rsid w:val="00061FF7"/>
    <w:pPr>
      <w:spacing w:line="259" w:lineRule="auto"/>
      <w:outlineLvl w:val="9"/>
    </w:pPr>
    <w:rPr>
      <w:lang w:val="en-US"/>
    </w:rPr>
  </w:style>
  <w:style w:type="character" w:styleId="UnresolvedMention">
    <w:name w:val="Unresolved Mention"/>
    <w:basedOn w:val="DefaultParagraphFont"/>
    <w:uiPriority w:val="99"/>
    <w:semiHidden/>
    <w:unhideWhenUsed/>
    <w:rsid w:val="001C14BD"/>
    <w:rPr>
      <w:color w:val="605E5C"/>
      <w:shd w:val="clear" w:color="auto" w:fill="E1DFDD"/>
    </w:rPr>
  </w:style>
  <w:style w:type="paragraph" w:styleId="PlainText">
    <w:name w:val="Plain Text"/>
    <w:basedOn w:val="Normal"/>
    <w:link w:val="PlainTextChar"/>
    <w:uiPriority w:val="99"/>
    <w:semiHidden/>
    <w:unhideWhenUsed/>
    <w:rsid w:val="001B392D"/>
    <w:pPr>
      <w:spacing w:after="0" w:line="240" w:lineRule="auto"/>
    </w:pPr>
    <w:rPr>
      <w:sz w:val="20"/>
      <w:szCs w:val="20"/>
    </w:rPr>
  </w:style>
  <w:style w:type="character" w:customStyle="1" w:styleId="PlainTextChar">
    <w:name w:val="Plain Text Char"/>
    <w:basedOn w:val="DefaultParagraphFont"/>
    <w:link w:val="PlainText"/>
    <w:uiPriority w:val="99"/>
    <w:semiHidden/>
    <w:rsid w:val="001B392D"/>
    <w:rPr>
      <w:rFonts w:ascii="Arial" w:hAnsi="Arial" w:cs="Arial"/>
      <w:sz w:val="20"/>
      <w:szCs w:val="20"/>
    </w:rPr>
  </w:style>
  <w:style w:type="paragraph" w:customStyle="1" w:styleId="AGAH2">
    <w:name w:val="AGA H2"/>
    <w:basedOn w:val="Heading2"/>
    <w:next w:val="Normal"/>
    <w:link w:val="AGAH2Char"/>
    <w:autoRedefine/>
    <w:qFormat/>
    <w:rsid w:val="00234A2A"/>
    <w:pPr>
      <w:pBdr>
        <w:top w:val="single" w:sz="18" w:space="6" w:color="auto"/>
        <w:left w:val="single" w:sz="18" w:space="6" w:color="auto"/>
        <w:bottom w:val="single" w:sz="18" w:space="6" w:color="auto"/>
        <w:right w:val="single" w:sz="18" w:space="6" w:color="auto"/>
      </w:pBdr>
      <w:shd w:val="clear" w:color="auto" w:fill="000000" w:themeFill="text1"/>
      <w:spacing w:after="360" w:line="240" w:lineRule="auto"/>
    </w:pPr>
    <w:rPr>
      <w:rFonts w:ascii="Helvetica" w:eastAsia="Times New Roman" w:hAnsi="Helvetica" w:cs="Helvetica"/>
      <w:b/>
      <w:color w:val="FFFFFF" w:themeColor="background1"/>
      <w:sz w:val="44"/>
      <w:szCs w:val="44"/>
      <w:lang w:val="en-US"/>
    </w:rPr>
  </w:style>
  <w:style w:type="character" w:customStyle="1" w:styleId="AGAH2Char">
    <w:name w:val="AGA H2 Char"/>
    <w:basedOn w:val="DefaultParagraphFont"/>
    <w:link w:val="AGAH2"/>
    <w:rsid w:val="00234A2A"/>
    <w:rPr>
      <w:rFonts w:ascii="Helvetica" w:eastAsia="Times New Roman" w:hAnsi="Helvetica" w:cs="Helvetica"/>
      <w:b/>
      <w:color w:val="FFFFFF" w:themeColor="background1"/>
      <w:sz w:val="44"/>
      <w:szCs w:val="44"/>
      <w:shd w:val="clear" w:color="auto" w:fill="000000" w:themeFill="text1"/>
      <w:lang w:val="en-US"/>
    </w:rPr>
  </w:style>
  <w:style w:type="paragraph" w:customStyle="1" w:styleId="AGATOC">
    <w:name w:val="AGA TOC"/>
    <w:basedOn w:val="TOCHeading"/>
    <w:link w:val="AGATOCChar"/>
    <w:autoRedefine/>
    <w:qFormat/>
    <w:rsid w:val="00BB4EE5"/>
    <w:pPr>
      <w:spacing w:after="240"/>
      <w:outlineLvl w:val="1"/>
    </w:pPr>
    <w:rPr>
      <w:rFonts w:ascii="Arial" w:hAnsi="Arial" w:cstheme="minorHAnsi"/>
      <w:b/>
      <w:color w:val="000000" w:themeColor="text1"/>
      <w:sz w:val="40"/>
      <w:lang w:val="en-CA"/>
    </w:rPr>
  </w:style>
  <w:style w:type="character" w:customStyle="1" w:styleId="TOCHeadingChar">
    <w:name w:val="TOC Heading Char"/>
    <w:basedOn w:val="Heading1Char"/>
    <w:link w:val="TOCHeading"/>
    <w:uiPriority w:val="39"/>
    <w:rsid w:val="00C76465"/>
    <w:rPr>
      <w:rFonts w:asciiTheme="majorHAnsi" w:eastAsiaTheme="majorEastAsia" w:hAnsiTheme="majorHAnsi" w:cstheme="majorBidi"/>
      <w:color w:val="365F91" w:themeColor="accent1" w:themeShade="BF"/>
      <w:sz w:val="32"/>
      <w:szCs w:val="32"/>
      <w:lang w:val="en-US"/>
    </w:rPr>
  </w:style>
  <w:style w:type="character" w:customStyle="1" w:styleId="AGATOCChar">
    <w:name w:val="AGA TOC Char"/>
    <w:basedOn w:val="TOCHeadingChar"/>
    <w:link w:val="AGATOC"/>
    <w:rsid w:val="00BB4EE5"/>
    <w:rPr>
      <w:rFonts w:ascii="Arial" w:eastAsiaTheme="majorEastAsia" w:hAnsi="Arial" w:cstheme="minorHAnsi"/>
      <w:b/>
      <w:color w:val="000000" w:themeColor="text1"/>
      <w:sz w:val="40"/>
      <w:szCs w:val="32"/>
      <w:lang w:val="en-US"/>
    </w:rPr>
  </w:style>
  <w:style w:type="paragraph" w:customStyle="1" w:styleId="AGAH3">
    <w:name w:val="AGA H3"/>
    <w:basedOn w:val="Heading3"/>
    <w:next w:val="Normal"/>
    <w:link w:val="AGAH3Char"/>
    <w:autoRedefine/>
    <w:qFormat/>
    <w:rsid w:val="00363458"/>
    <w:pPr>
      <w:pBdr>
        <w:bottom w:val="single" w:sz="18" w:space="4" w:color="C00000"/>
      </w:pBdr>
      <w:tabs>
        <w:tab w:val="right" w:leader="dot" w:pos="9746"/>
      </w:tabs>
      <w:spacing w:before="360" w:after="240"/>
      <w:ind w:right="-177"/>
      <w:outlineLvl w:val="1"/>
    </w:pPr>
    <w:rPr>
      <w:rFonts w:ascii="Helvetica" w:hAnsi="Helvetica" w:cs="Helvetica"/>
      <w:b/>
      <w:bCs/>
      <w:noProof/>
      <w:color w:val="000000" w:themeColor="text1"/>
      <w:sz w:val="32"/>
      <w:szCs w:val="32"/>
      <w:lang w:val="en-US"/>
    </w:rPr>
  </w:style>
  <w:style w:type="character" w:customStyle="1" w:styleId="AGAH3Char">
    <w:name w:val="AGA H3 Char"/>
    <w:basedOn w:val="DefaultParagraphFont"/>
    <w:link w:val="AGAH3"/>
    <w:rsid w:val="00363458"/>
    <w:rPr>
      <w:rFonts w:ascii="Helvetica" w:eastAsiaTheme="majorEastAsia" w:hAnsi="Helvetica" w:cs="Helvetica"/>
      <w:b/>
      <w:bCs/>
      <w:noProof/>
      <w:color w:val="000000" w:themeColor="text1"/>
      <w:sz w:val="32"/>
      <w:szCs w:val="32"/>
      <w:lang w:val="en-US"/>
    </w:rPr>
  </w:style>
  <w:style w:type="table" w:styleId="GridTable5Dark-Accent1">
    <w:name w:val="Grid Table 5 Dark Accent 1"/>
    <w:basedOn w:val="TableNormal"/>
    <w:uiPriority w:val="50"/>
    <w:rsid w:val="00FE75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FollowedHyperlink">
    <w:name w:val="FollowedHyperlink"/>
    <w:basedOn w:val="DefaultParagraphFont"/>
    <w:uiPriority w:val="99"/>
    <w:semiHidden/>
    <w:unhideWhenUsed/>
    <w:rsid w:val="002C698A"/>
    <w:rPr>
      <w:color w:val="800080" w:themeColor="followedHyperlink"/>
      <w:u w:val="single"/>
    </w:rPr>
  </w:style>
  <w:style w:type="paragraph" w:styleId="Title">
    <w:name w:val="Title"/>
    <w:basedOn w:val="Normal"/>
    <w:next w:val="Normal"/>
    <w:link w:val="TitleChar"/>
    <w:uiPriority w:val="10"/>
    <w:qFormat/>
    <w:rsid w:val="00BC64BF"/>
    <w:pPr>
      <w:spacing w:after="0" w:line="240" w:lineRule="auto"/>
      <w:contextualSpacing/>
      <w:outlineLvl w:val="0"/>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C64BF"/>
    <w:rPr>
      <w:rFonts w:ascii="Arial" w:eastAsiaTheme="majorEastAsia" w:hAnsi="Arial" w:cstheme="majorBidi"/>
      <w:b/>
      <w:spacing w:val="-10"/>
      <w:kern w:val="28"/>
      <w:sz w:val="56"/>
      <w:szCs w:val="56"/>
    </w:rPr>
  </w:style>
  <w:style w:type="character" w:customStyle="1" w:styleId="Heading2Char">
    <w:name w:val="Heading 2 Char"/>
    <w:basedOn w:val="DefaultParagraphFont"/>
    <w:link w:val="Heading2"/>
    <w:uiPriority w:val="9"/>
    <w:rsid w:val="0007706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77068"/>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524495"/>
    <w:rPr>
      <w:sz w:val="16"/>
      <w:szCs w:val="16"/>
    </w:rPr>
  </w:style>
  <w:style w:type="paragraph" w:styleId="CommentText">
    <w:name w:val="annotation text"/>
    <w:basedOn w:val="Normal"/>
    <w:link w:val="CommentTextChar"/>
    <w:uiPriority w:val="99"/>
    <w:unhideWhenUsed/>
    <w:rsid w:val="00524495"/>
    <w:pPr>
      <w:spacing w:line="240" w:lineRule="auto"/>
    </w:pPr>
    <w:rPr>
      <w:sz w:val="20"/>
      <w:szCs w:val="20"/>
    </w:rPr>
  </w:style>
  <w:style w:type="character" w:customStyle="1" w:styleId="CommentTextChar">
    <w:name w:val="Comment Text Char"/>
    <w:basedOn w:val="DefaultParagraphFont"/>
    <w:link w:val="CommentText"/>
    <w:uiPriority w:val="99"/>
    <w:rsid w:val="00524495"/>
    <w:rPr>
      <w:sz w:val="20"/>
      <w:szCs w:val="20"/>
    </w:rPr>
  </w:style>
  <w:style w:type="paragraph" w:styleId="CommentSubject">
    <w:name w:val="annotation subject"/>
    <w:basedOn w:val="CommentText"/>
    <w:next w:val="CommentText"/>
    <w:link w:val="CommentSubjectChar"/>
    <w:uiPriority w:val="99"/>
    <w:semiHidden/>
    <w:unhideWhenUsed/>
    <w:rsid w:val="00524495"/>
    <w:rPr>
      <w:b/>
      <w:bCs/>
    </w:rPr>
  </w:style>
  <w:style w:type="character" w:customStyle="1" w:styleId="CommentSubjectChar">
    <w:name w:val="Comment Subject Char"/>
    <w:basedOn w:val="CommentTextChar"/>
    <w:link w:val="CommentSubject"/>
    <w:uiPriority w:val="99"/>
    <w:semiHidden/>
    <w:rsid w:val="00524495"/>
    <w:rPr>
      <w:b/>
      <w:bCs/>
      <w:sz w:val="20"/>
      <w:szCs w:val="20"/>
    </w:rPr>
  </w:style>
  <w:style w:type="character" w:customStyle="1" w:styleId="Heading4Char">
    <w:name w:val="Heading 4 Char"/>
    <w:basedOn w:val="DefaultParagraphFont"/>
    <w:link w:val="Heading4"/>
    <w:uiPriority w:val="9"/>
    <w:rsid w:val="00EE7BFF"/>
    <w:rPr>
      <w:rFonts w:asciiTheme="majorHAnsi" w:eastAsiaTheme="majorEastAsia" w:hAnsiTheme="majorHAnsi" w:cstheme="majorBidi"/>
      <w:i/>
      <w:iCs/>
      <w:color w:val="365F91" w:themeColor="accent1" w:themeShade="BF"/>
    </w:rPr>
  </w:style>
  <w:style w:type="paragraph" w:customStyle="1" w:styleId="AGAH4">
    <w:name w:val="AGA H4"/>
    <w:basedOn w:val="Heading4"/>
    <w:next w:val="Normal"/>
    <w:link w:val="AGAH4Char"/>
    <w:autoRedefine/>
    <w:qFormat/>
    <w:rsid w:val="007220D8"/>
    <w:pPr>
      <w:spacing w:before="240" w:after="80"/>
    </w:pPr>
    <w:rPr>
      <w:rFonts w:ascii="Helvetica" w:eastAsia="Times New Roman" w:hAnsi="Helvetica" w:cs="Helvetica"/>
      <w:b/>
      <w:i w:val="0"/>
      <w:color w:val="000000" w:themeColor="text1"/>
      <w:sz w:val="28"/>
      <w:szCs w:val="22"/>
    </w:rPr>
  </w:style>
  <w:style w:type="character" w:customStyle="1" w:styleId="AGAH4Char">
    <w:name w:val="AGA H4 Char"/>
    <w:basedOn w:val="Heading4Char"/>
    <w:link w:val="AGAH4"/>
    <w:rsid w:val="007220D8"/>
    <w:rPr>
      <w:rFonts w:ascii="Helvetica" w:eastAsia="Times New Roman" w:hAnsi="Helvetica" w:cs="Helvetica"/>
      <w:b/>
      <w:i w:val="0"/>
      <w:iCs/>
      <w:color w:val="000000" w:themeColor="text1"/>
      <w:sz w:val="28"/>
    </w:rPr>
  </w:style>
  <w:style w:type="character" w:customStyle="1" w:styleId="Heading5Char">
    <w:name w:val="Heading 5 Char"/>
    <w:basedOn w:val="DefaultParagraphFont"/>
    <w:link w:val="Heading5"/>
    <w:uiPriority w:val="9"/>
    <w:rsid w:val="004F7537"/>
    <w:rPr>
      <w:rFonts w:asciiTheme="majorHAnsi" w:eastAsiaTheme="majorEastAsia" w:hAnsiTheme="majorHAnsi" w:cstheme="majorBidi"/>
      <w:color w:val="365F91" w:themeColor="accent1" w:themeShade="BF"/>
    </w:rPr>
  </w:style>
  <w:style w:type="paragraph" w:customStyle="1" w:styleId="AGAH5">
    <w:name w:val="AGA H5"/>
    <w:basedOn w:val="Heading5"/>
    <w:next w:val="Normal"/>
    <w:link w:val="AGAH5Char"/>
    <w:autoRedefine/>
    <w:qFormat/>
    <w:rsid w:val="00D0121F"/>
    <w:pPr>
      <w:numPr>
        <w:numId w:val="74"/>
      </w:numPr>
      <w:snapToGrid w:val="0"/>
      <w:spacing w:before="360" w:after="240"/>
    </w:pPr>
    <w:rPr>
      <w:rFonts w:ascii="Helvetica" w:hAnsi="Helvetica" w:cs="Helvetica"/>
      <w:color w:val="000000" w:themeColor="text1"/>
    </w:rPr>
  </w:style>
  <w:style w:type="character" w:customStyle="1" w:styleId="AGAH5Char">
    <w:name w:val="AGA H5 Char"/>
    <w:basedOn w:val="Heading5Char"/>
    <w:link w:val="AGAH5"/>
    <w:rsid w:val="00D0121F"/>
    <w:rPr>
      <w:rFonts w:ascii="Helvetica" w:eastAsiaTheme="majorEastAsia" w:hAnsi="Helvetica" w:cs="Helvetica"/>
      <w:color w:val="000000" w:themeColor="text1"/>
      <w:sz w:val="21"/>
      <w:szCs w:val="21"/>
    </w:rPr>
  </w:style>
  <w:style w:type="paragraph" w:customStyle="1" w:styleId="AGAH6">
    <w:name w:val="AGA H6"/>
    <w:basedOn w:val="Heading6"/>
    <w:next w:val="Normal"/>
    <w:link w:val="AGAH6Char"/>
    <w:autoRedefine/>
    <w:qFormat/>
    <w:rsid w:val="000F1E3E"/>
    <w:rPr>
      <w:rFonts w:ascii="Helvetica" w:hAnsi="Helvetica" w:cs="Helvetica"/>
      <w:color w:val="D2232A"/>
      <w:lang w:val="en-US"/>
    </w:rPr>
  </w:style>
  <w:style w:type="character" w:customStyle="1" w:styleId="Heading6Char">
    <w:name w:val="Heading 6 Char"/>
    <w:basedOn w:val="DefaultParagraphFont"/>
    <w:link w:val="Heading6"/>
    <w:uiPriority w:val="9"/>
    <w:semiHidden/>
    <w:rsid w:val="005D12AB"/>
    <w:rPr>
      <w:rFonts w:asciiTheme="majorHAnsi" w:eastAsiaTheme="majorEastAsia" w:hAnsiTheme="majorHAnsi" w:cstheme="majorBidi"/>
      <w:color w:val="243F60" w:themeColor="accent1" w:themeShade="7F"/>
    </w:rPr>
  </w:style>
  <w:style w:type="character" w:customStyle="1" w:styleId="AGAH6Char">
    <w:name w:val="AGA H6 Char"/>
    <w:basedOn w:val="Heading6Char"/>
    <w:link w:val="AGAH6"/>
    <w:rsid w:val="000F1E3E"/>
    <w:rPr>
      <w:rFonts w:ascii="Helvetica" w:eastAsiaTheme="majorEastAsia" w:hAnsi="Helvetica" w:cs="Helvetica"/>
      <w:color w:val="D2232A"/>
      <w:lang w:val="en-US"/>
    </w:rPr>
  </w:style>
  <w:style w:type="paragraph" w:styleId="Revision">
    <w:name w:val="Revision"/>
    <w:hidden/>
    <w:uiPriority w:val="99"/>
    <w:semiHidden/>
    <w:rsid w:val="008E306E"/>
    <w:pPr>
      <w:spacing w:after="0" w:line="240" w:lineRule="auto"/>
    </w:pPr>
  </w:style>
  <w:style w:type="character" w:styleId="PageNumber">
    <w:name w:val="page number"/>
    <w:basedOn w:val="DefaultParagraphFont"/>
    <w:uiPriority w:val="99"/>
    <w:semiHidden/>
    <w:unhideWhenUsed/>
    <w:rsid w:val="00B26696"/>
  </w:style>
  <w:style w:type="paragraph" w:styleId="BodyText2">
    <w:name w:val="Body Text 2"/>
    <w:basedOn w:val="Normal"/>
    <w:link w:val="BodyText2Char"/>
    <w:uiPriority w:val="99"/>
    <w:unhideWhenUsed/>
    <w:rsid w:val="00DA40B3"/>
    <w:pPr>
      <w:spacing w:after="120" w:line="300" w:lineRule="exact"/>
      <w:ind w:left="340" w:hanging="340"/>
    </w:pPr>
  </w:style>
  <w:style w:type="character" w:customStyle="1" w:styleId="BodyText2Char">
    <w:name w:val="Body Text 2 Char"/>
    <w:basedOn w:val="DefaultParagraphFont"/>
    <w:link w:val="BodyText2"/>
    <w:uiPriority w:val="99"/>
    <w:rsid w:val="00DA40B3"/>
    <w:rPr>
      <w:rFonts w:ascii="Arial" w:hAnsi="Arial" w:cs="Arial"/>
      <w:sz w:val="21"/>
      <w:szCs w:val="21"/>
    </w:rPr>
  </w:style>
  <w:style w:type="numbering" w:customStyle="1" w:styleId="CurrentList1">
    <w:name w:val="Current List1"/>
    <w:uiPriority w:val="99"/>
    <w:rsid w:val="00DD5153"/>
    <w:pPr>
      <w:numPr>
        <w:numId w:val="70"/>
      </w:numPr>
    </w:pPr>
  </w:style>
  <w:style w:type="numbering" w:customStyle="1" w:styleId="CurrentList2">
    <w:name w:val="Current List2"/>
    <w:uiPriority w:val="99"/>
    <w:rsid w:val="00CD34C2"/>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5475">
      <w:bodyDiv w:val="1"/>
      <w:marLeft w:val="0"/>
      <w:marRight w:val="0"/>
      <w:marTop w:val="0"/>
      <w:marBottom w:val="0"/>
      <w:divBdr>
        <w:top w:val="none" w:sz="0" w:space="0" w:color="auto"/>
        <w:left w:val="none" w:sz="0" w:space="0" w:color="auto"/>
        <w:bottom w:val="none" w:sz="0" w:space="0" w:color="auto"/>
        <w:right w:val="none" w:sz="0" w:space="0" w:color="auto"/>
      </w:divBdr>
    </w:div>
    <w:div w:id="306513169">
      <w:bodyDiv w:val="1"/>
      <w:marLeft w:val="0"/>
      <w:marRight w:val="0"/>
      <w:marTop w:val="0"/>
      <w:marBottom w:val="0"/>
      <w:divBdr>
        <w:top w:val="none" w:sz="0" w:space="0" w:color="auto"/>
        <w:left w:val="none" w:sz="0" w:space="0" w:color="auto"/>
        <w:bottom w:val="none" w:sz="0" w:space="0" w:color="auto"/>
        <w:right w:val="none" w:sz="0" w:space="0" w:color="auto"/>
      </w:divBdr>
    </w:div>
    <w:div w:id="446237124">
      <w:bodyDiv w:val="1"/>
      <w:marLeft w:val="0"/>
      <w:marRight w:val="0"/>
      <w:marTop w:val="0"/>
      <w:marBottom w:val="0"/>
      <w:divBdr>
        <w:top w:val="none" w:sz="0" w:space="0" w:color="auto"/>
        <w:left w:val="none" w:sz="0" w:space="0" w:color="auto"/>
        <w:bottom w:val="none" w:sz="0" w:space="0" w:color="auto"/>
        <w:right w:val="none" w:sz="0" w:space="0" w:color="auto"/>
      </w:divBdr>
    </w:div>
    <w:div w:id="620261020">
      <w:bodyDiv w:val="1"/>
      <w:marLeft w:val="0"/>
      <w:marRight w:val="0"/>
      <w:marTop w:val="0"/>
      <w:marBottom w:val="0"/>
      <w:divBdr>
        <w:top w:val="none" w:sz="0" w:space="0" w:color="auto"/>
        <w:left w:val="none" w:sz="0" w:space="0" w:color="auto"/>
        <w:bottom w:val="none" w:sz="0" w:space="0" w:color="auto"/>
        <w:right w:val="none" w:sz="0" w:space="0" w:color="auto"/>
      </w:divBdr>
    </w:div>
    <w:div w:id="1244528855">
      <w:bodyDiv w:val="1"/>
      <w:marLeft w:val="0"/>
      <w:marRight w:val="0"/>
      <w:marTop w:val="0"/>
      <w:marBottom w:val="0"/>
      <w:divBdr>
        <w:top w:val="none" w:sz="0" w:space="0" w:color="auto"/>
        <w:left w:val="none" w:sz="0" w:space="0" w:color="auto"/>
        <w:bottom w:val="none" w:sz="0" w:space="0" w:color="auto"/>
        <w:right w:val="none" w:sz="0" w:space="0" w:color="auto"/>
      </w:divBdr>
    </w:div>
    <w:div w:id="1601372972">
      <w:bodyDiv w:val="1"/>
      <w:marLeft w:val="0"/>
      <w:marRight w:val="0"/>
      <w:marTop w:val="0"/>
      <w:marBottom w:val="0"/>
      <w:divBdr>
        <w:top w:val="none" w:sz="0" w:space="0" w:color="auto"/>
        <w:left w:val="none" w:sz="0" w:space="0" w:color="auto"/>
        <w:bottom w:val="none" w:sz="0" w:space="0" w:color="auto"/>
        <w:right w:val="none" w:sz="0" w:space="0" w:color="auto"/>
      </w:divBdr>
    </w:div>
    <w:div w:id="16715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3.org/WAI/standards-guidelines/wcag/fr" TargetMode="External"/><Relationship Id="rId18" Type="http://schemas.openxmlformats.org/officeDocument/2006/relationships/hyperlink" Target="http://www.srvcanadavrs.ca/" TargetMode="External"/><Relationship Id="rId26" Type="http://schemas.openxmlformats.org/officeDocument/2006/relationships/hyperlink" Target="https://www.cnib.ca/sites/default/files/2020-08/Clear%20Print%20Guidelines%202020.pdf" TargetMode="External"/><Relationship Id="rId39" Type="http://schemas.openxmlformats.org/officeDocument/2006/relationships/hyperlink" Target="https://www.ontario.ca/fr/page/ministere-des-services-lenfance-et-des-services-sociaux-et-communautaires" TargetMode="External"/><Relationship Id="rId21" Type="http://schemas.openxmlformats.org/officeDocument/2006/relationships/hyperlink" Target="http://aea365.org/blog/angie-aguirre-on-making-your-webinar-accessible/" TargetMode="External"/><Relationship Id="rId34" Type="http://schemas.openxmlformats.org/officeDocument/2006/relationships/hyperlink" Target="mailto:requests@oischs.ca" TargetMode="External"/><Relationship Id="rId42" Type="http://schemas.openxmlformats.org/officeDocument/2006/relationships/hyperlink" Target="https://drive.google.com/file/d/0B2c3Xbwb7aY3RWlJOE12M2JtVUE/view?pli=1&amp;resourcekey=0-G2wluD2V0e2xV2uNeuLuIQ" TargetMode="External"/><Relationship Id="rId47" Type="http://schemas.openxmlformats.org/officeDocument/2006/relationships/hyperlink" Target="https://www.w3.org/WAI/standards-guidelines/wcag/fr" TargetMode="External"/><Relationship Id="rId50" Type="http://schemas.openxmlformats.org/officeDocument/2006/relationships/hyperlink" Target="https://www.voicescotland.org.uk/accessible-formats" TargetMode="External"/><Relationship Id="rId55" Type="http://schemas.openxmlformats.org/officeDocument/2006/relationships/hyperlink" Target="https://www.ocadu.ca/services/odesi/accessibility/alternate-formats"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tc-cta.gc.ca/fra/points-saillants-decision-concernant-politique-une-personne-un-tarif" TargetMode="External"/><Relationship Id="rId29" Type="http://schemas.openxmlformats.org/officeDocument/2006/relationships/hyperlink" Target="http://www.neesonsreporting.com/" TargetMode="Externa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www.chs.ca/fr" TargetMode="External"/><Relationship Id="rId37" Type="http://schemas.openxmlformats.org/officeDocument/2006/relationships/hyperlink" Target="http://accessibilityonline.s3.amazonaws.com/archives/2014-02-19%5EHow_to_Design_and_Deliver_an_Accessible_Webinar%5EHandout_2_Slides_Per_Page.pdf" TargetMode="External"/><Relationship Id="rId40" Type="http://schemas.openxmlformats.org/officeDocument/2006/relationships/hyperlink" Target="https://accessibe.com/accessscan?utm_feeditemid=&amp;utm_device=c&amp;utm_term=%2Bdigital%20%2Baccessibility%20%2Bchecker&amp;utm_source=google&amp;utm_medium=ppc&amp;utm_campaign=GSN_%7C_US-CA_%7C_Accessibility_and_Compliance_Checkers_(accessScan)&amp;hsa_cam=9492882453&amp;hsa_grp=97916664713&amp;hsa_mt=b&amp;hsa_src=g&amp;hsa_ad=430994830999&amp;hsa_acc=%7B5473750088%7D&amp;hsa_net=adwords&amp;hsa_kw=%2Bdigital%20%2Baccessibility%20%2Bchecker&amp;hsa_tgt=kwd-717623017829&amp;hsa_ver=3&amp;gad_source=1&amp;gclid=Cj0KCQiAsburBhCIARIsAExmsu7zz4iyikk_CEXNa58F54Dh6VjsB7NHdTsuWYTgLwP2RXx5T45ep30aAix7EALw_wcB" TargetMode="External"/><Relationship Id="rId45" Type="http://schemas.openxmlformats.org/officeDocument/2006/relationships/hyperlink" Target="https://cdn.wildapricot.com/44479/resources/FR/Documents/AIP2Canada-Spectrum-FINAL-2016.pdf?version=1455478822000&amp;Policy=eyJTdGF0ZW1lbnQiOiBbeyJSZXNvdXJjZSI6Imh0dHBzOi8vY2RuLndpbGRhcHJpY290LmNvbS80NDQ3OS9yZXNvdXJjZXMvRlIvRG9jdW1lbnRzL0FJUDJDYW5hZGEtU3BlY3RydW0tRklOQUwtMjAxNi5wZGY~dmVyc2lvbj0xNDU1NDc4ODIyMDAwIiwiQ29uZGl0aW9uIjp7IkRhdGVMZXNzVGhhbiI6eyJBV1M6RXBvY2hUaW1lIjoxNzQ4ODY2MDg4fSwiSXBBZGRyZXNzIjp7IkFXUzpTb3VyY2VJcCI6IjAuMC4wLjAvMCJ9fX1dfQ__&amp;Signature=Fu6OAQaWV5glI3ZGXo-KPdhNdqFzuErhnj27JTs7wVo-kI3Myt7r13UKSqKjOOlE9wR~TX-yYO5n52picerd98ENh7pOffGNrIpiCT0wAukKyLv0f-HaR3tIwdpyKSU7NJISiOi~DOx2ZHQLzAV7lXU3GaqkkNvYz-9RhFYQQerriD0bHN3bumfAMsdW54xXYlDl1cYCp4IjD6E-QxOpCMiBz6iMSJ~ufq7zpHja34NLjjuKsvZlas9y4i2ySs46-ld~CHZ3SeDj5nK95osiXhFzp2lqQq6gHgylXuywykn45wlGrMoPR8wVGg~aFVkCnX55E23ZX9rNFpPEy1BbaQ__&amp;Key-Pair-Id=K27MGQSHTHAGGF" TargetMode="External"/><Relationship Id="rId53" Type="http://schemas.openxmlformats.org/officeDocument/2006/relationships/hyperlink" Target="http://www.w3.org/WAI/training/accessible" TargetMode="External"/><Relationship Id="rId58" Type="http://schemas.openxmlformats.org/officeDocument/2006/relationships/image" Target="media/image6.jpg"/><Relationship Id="rId66"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w3.org/WAI/standards-guidelines/wcag/fr" TargetMode="External"/><Relationship Id="rId14" Type="http://schemas.openxmlformats.org/officeDocument/2006/relationships/hyperlink" Target="https://otc-cta.gc.ca/fra/points-saillants-decision-concernant-politique-une-personne-un-tarif" TargetMode="External"/><Relationship Id="rId22" Type="http://schemas.openxmlformats.org/officeDocument/2006/relationships/hyperlink" Target="https://accessibility.cornell.edu/event-planning/accessible-meeting-and-event-checklist/" TargetMode="External"/><Relationship Id="rId27" Type="http://schemas.openxmlformats.org/officeDocument/2006/relationships/image" Target="media/image4.jpg"/><Relationship Id="rId30" Type="http://schemas.openxmlformats.org/officeDocument/2006/relationships/hyperlink" Target="http://www.neesonsreporting.com/" TargetMode="External"/><Relationship Id="rId35" Type="http://schemas.openxmlformats.org/officeDocument/2006/relationships/hyperlink" Target="http://aea365.org/blog/angie-aguirre-on-making-your-webinar-accessible/" TargetMode="External"/><Relationship Id="rId43" Type="http://schemas.openxmlformats.org/officeDocument/2006/relationships/hyperlink" Target="https://graphicartistsguild.org/downloadable-disability-access-symbols/" TargetMode="External"/><Relationship Id="rId48" Type="http://schemas.openxmlformats.org/officeDocument/2006/relationships/hyperlink" Target="https://www.toronto.ca/city-government/accessibility-human-rights/accessibility-at-the-city-of-toronto/" TargetMode="External"/><Relationship Id="rId56" Type="http://schemas.openxmlformats.org/officeDocument/2006/relationships/image" Target="media/image5.jpg"/><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canada.ca/fr/emploi-developpement-social/programmes/invalidite/cra/mots-images.html"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otc-cta.gc.ca/fra/points-saillants-decision-concernant-politique-une-personne-un-tarif" TargetMode="External"/><Relationship Id="rId25" Type="http://schemas.openxmlformats.org/officeDocument/2006/relationships/hyperlink" Target="https://www.w3.org/WAI/standards-guidelines/wcag/fr" TargetMode="External"/><Relationship Id="rId33" Type="http://schemas.openxmlformats.org/officeDocument/2006/relationships/hyperlink" Target="https://www.chs.ca/fr" TargetMode="External"/><Relationship Id="rId38" Type="http://schemas.openxmlformats.org/officeDocument/2006/relationships/hyperlink" Target="https://www.ontario.ca/fr/page/accessibilite-en-ontario" TargetMode="External"/><Relationship Id="rId46" Type="http://schemas.openxmlformats.org/officeDocument/2006/relationships/hyperlink" Target="http://www.omssa.com/" TargetMode="External"/><Relationship Id="rId67" Type="http://schemas.openxmlformats.org/officeDocument/2006/relationships/theme" Target="theme/theme1.xml"/><Relationship Id="rId20" Type="http://schemas.openxmlformats.org/officeDocument/2006/relationships/hyperlink" Target="https://drive.google.com/file/d/0B2c3Xbwb7aY3RWlJOE12M2JtVUE/view?pli=1&amp;resourcekey=0-G2wluD2V0e2xV2uNeuLuIQ" TargetMode="External"/><Relationship Id="rId41" Type="http://schemas.openxmlformats.org/officeDocument/2006/relationships/hyperlink" Target="https://cnib.ca/sites/default/files/2018-08/Pour-une-meilleure-lisibilite.pdf" TargetMode="External"/><Relationship Id="rId54" Type="http://schemas.openxmlformats.org/officeDocument/2006/relationships/hyperlink" Target="https://otc-cta.gc.ca/fra/points-saillants-decision-concernant-politique-une-personne-un-tarif" TargetMode="External"/><Relationship Id="rId62"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tc-cta.gc.ca/fra/points-saillants-decision-concernant-politique-une-personne-un-tarif" TargetMode="External"/><Relationship Id="rId23" Type="http://schemas.openxmlformats.org/officeDocument/2006/relationships/hyperlink" Target="https://www.w3.org/WAI/standards-guidelines/wcag/fr" TargetMode="External"/><Relationship Id="rId28" Type="http://schemas.openxmlformats.org/officeDocument/2006/relationships/hyperlink" Target="https://www.ocadu.ca/services/odesi/accessibility/alternate-formats" TargetMode="External"/><Relationship Id="rId36" Type="http://schemas.openxmlformats.org/officeDocument/2006/relationships/hyperlink" Target="https://www.fda.gov/AboutFDA/AboutThisWebsite/Accessibility/ucm214503.htm" TargetMode="External"/><Relationship Id="rId49" Type="http://schemas.openxmlformats.org/officeDocument/2006/relationships/hyperlink" Target="https://www.voicescotland.org.uk/" TargetMode="External"/><Relationship Id="rId57" Type="http://schemas.openxmlformats.org/officeDocument/2006/relationships/image" Target="media/image6.jpeg"/><Relationship Id="rId10" Type="http://schemas.openxmlformats.org/officeDocument/2006/relationships/endnotes" Target="endnotes.xml"/><Relationship Id="rId31" Type="http://schemas.openxmlformats.org/officeDocument/2006/relationships/hyperlink" Target="mailto:scheduling@neesonreporting.com" TargetMode="External"/><Relationship Id="rId44" Type="http://schemas.openxmlformats.org/officeDocument/2006/relationships/hyperlink" Target="http://adod.idrc.ocad.ca/" TargetMode="External"/><Relationship Id="rId52" Type="http://schemas.openxmlformats.org/officeDocument/2006/relationships/hyperlink" Target="http://www.w3.org/WAI/training/accessible"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c4d59-b78b-4c7c-a184-ee6bac8c0d62" xsi:nil="true"/>
    <lcf76f155ced4ddcb4097134ff3c332f xmlns="a0470cb2-2546-4692-a8af-5f5007d101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F9323777355B4AA1F446D999EE99FF" ma:contentTypeVersion="18" ma:contentTypeDescription="Create a new document." ma:contentTypeScope="" ma:versionID="22d6d6e1d4275ba523abe8cda9c27ae5">
  <xsd:schema xmlns:xsd="http://www.w3.org/2001/XMLSchema" xmlns:xs="http://www.w3.org/2001/XMLSchema" xmlns:p="http://schemas.microsoft.com/office/2006/metadata/properties" xmlns:ns2="a0470cb2-2546-4692-a8af-5f5007d101e3" xmlns:ns3="c3ac4d59-b78b-4c7c-a184-ee6bac8c0d62" targetNamespace="http://schemas.microsoft.com/office/2006/metadata/properties" ma:root="true" ma:fieldsID="09bdd06533bf35f0cebde96a88292ffc" ns2:_="" ns3:_="">
    <xsd:import namespace="a0470cb2-2546-4692-a8af-5f5007d101e3"/>
    <xsd:import namespace="c3ac4d59-b78b-4c7c-a184-ee6bac8c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70cb2-2546-4692-a8af-5f5007d10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c4d59-b78b-4c7c-a184-ee6bac8c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a0099-0f04-4ee3-befa-5bf41d5d316e}" ma:internalName="TaxCatchAll" ma:showField="CatchAllData" ma:web="c3ac4d59-b78b-4c7c-a184-ee6bac8c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C913E-389E-4BC9-ADF8-EA57DCC8FE06}">
  <ds:schemaRefs>
    <ds:schemaRef ds:uri="http://schemas.microsoft.com/office/2006/metadata/properties"/>
    <ds:schemaRef ds:uri="http://schemas.microsoft.com/office/infopath/2007/PartnerControls"/>
    <ds:schemaRef ds:uri="f0a4452d-cd10-4239-9806-e33bbfe78383"/>
    <ds:schemaRef ds:uri="983b5726-f2b9-4b3e-8070-406c5e5e48b3"/>
  </ds:schemaRefs>
</ds:datastoreItem>
</file>

<file path=customXml/itemProps2.xml><?xml version="1.0" encoding="utf-8"?>
<ds:datastoreItem xmlns:ds="http://schemas.openxmlformats.org/officeDocument/2006/customXml" ds:itemID="{FF64C71C-970C-49BF-B00D-D4A2B3BBB5B2}">
  <ds:schemaRefs>
    <ds:schemaRef ds:uri="http://schemas.microsoft.com/sharepoint/v3/contenttype/forms"/>
  </ds:schemaRefs>
</ds:datastoreItem>
</file>

<file path=customXml/itemProps3.xml><?xml version="1.0" encoding="utf-8"?>
<ds:datastoreItem xmlns:ds="http://schemas.openxmlformats.org/officeDocument/2006/customXml" ds:itemID="{8422FFF9-3C33-40EA-97A8-C0A532758B1A}">
  <ds:schemaRefs>
    <ds:schemaRef ds:uri="http://schemas.openxmlformats.org/officeDocument/2006/bibliography"/>
  </ds:schemaRefs>
</ds:datastoreItem>
</file>

<file path=customXml/itemProps4.xml><?xml version="1.0" encoding="utf-8"?>
<ds:datastoreItem xmlns:ds="http://schemas.openxmlformats.org/officeDocument/2006/customXml" ds:itemID="{0A5CDEF3-AB1D-48E5-9B2D-F7180959D584}"/>
</file>

<file path=docMetadata/LabelInfo.xml><?xml version="1.0" encoding="utf-8"?>
<clbl:labelList xmlns:clbl="http://schemas.microsoft.com/office/2020/mipLabelMetadata">
  <clbl:label id="{3513b79f-ce8d-43d6-b7e5-c12d3e236916}" enabled="1" method="Standard" siteId="{ad8a84ef-f1f3-4b14-ad08-b99ca66f7e3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15762</Words>
  <Characters>89848</Characters>
  <Application>Microsoft Office Word</Application>
  <DocSecurity>0</DocSecurity>
  <Lines>748</Lines>
  <Paragraphs>210</Paragraphs>
  <ScaleCrop>false</ScaleCrop>
  <HeadingPairs>
    <vt:vector size="6" baseType="variant">
      <vt:variant>
        <vt:lpstr>Title</vt:lpstr>
      </vt:variant>
      <vt:variant>
        <vt:i4>1</vt:i4>
      </vt:variant>
      <vt:variant>
        <vt:lpstr>Titre</vt:lpstr>
      </vt:variant>
      <vt:variant>
        <vt:i4>1</vt:i4>
      </vt:variant>
      <vt:variant>
        <vt:lpstr>Titres</vt:lpstr>
      </vt:variant>
      <vt:variant>
        <vt:i4>90</vt:i4>
      </vt:variant>
    </vt:vector>
  </HeadingPairs>
  <TitlesOfParts>
    <vt:vector size="92" baseType="lpstr">
      <vt:lpstr/>
      <vt:lpstr/>
      <vt:lpstr/>
      <vt:lpstr/>
      <vt:lpstr/>
      <vt:lpstr/>
      <vt:lpstr/>
      <vt:lpstr>Guide pour  la consultation des personnes  en situation de handicap</vt:lpstr>
      <vt:lpstr>    Guide pour la consultation des personnes en situation de handicap</vt:lpstr>
      <vt:lpstr>    Accessibility Resources, Checklists and Samples</vt:lpstr>
      <vt:lpstr>    Cibler les invitations et communications</vt:lpstr>
      <vt:lpstr>    Identification des personnes en situation de handicap</vt:lpstr>
      <vt:lpstr>    Accessibilité des inscriptions et de la participation sur le Web et autres modal</vt:lpstr>
      <vt:lpstr>    Plan de consultation publique des personnes en situation de handicap</vt:lpstr>
      <vt:lpstr>    Élaborer un programme</vt:lpstr>
      <vt:lpstr>    Séances et discussions en petits groupes/tables rondes</vt:lpstr>
      <vt:lpstr>    Préparer un budget</vt:lpstr>
      <vt:lpstr>    Services et équipementsmatériels audiovisuels</vt:lpstr>
      <vt:lpstr>    Sous-titrage</vt:lpstr>
      <vt:lpstr>    Interprétation en langue des signes</vt:lpstr>
      <vt:lpstr>    Formats de substitution</vt:lpstr>
      <vt:lpstr>    Frais de voyage, de repas et d’accommodement</vt:lpstr>
      <vt:lpstr>    Location de matériel médical</vt:lpstr>
      <vt:lpstr>    Services de restauration et de traiteurs </vt:lpstr>
      <vt:lpstr>    Choisir un lieusite</vt:lpstr>
      <vt:lpstr>    Accommodements pour les consultations et événements en personne</vt:lpstr>
      <vt:lpstr>    Visites des lieuxsur place</vt:lpstr>
      <vt:lpstr>    Options d’aménagement des salles de conférence</vt:lpstr>
      <vt:lpstr>    Planification d’urgence</vt:lpstr>
      <vt:lpstr>    Gérer les inscriptions et déplacements</vt:lpstr>
      <vt:lpstr>    Gestion des déplacements</vt:lpstr>
      <vt:lpstr>    ConfirmValider laes prestations de services</vt:lpstr>
      <vt:lpstr>    Interprétation en langues officielles</vt:lpstr>
      <vt:lpstr>    Interprétation en langue des signes</vt:lpstr>
      <vt:lpstr>    Sous-titrage</vt:lpstr>
      <vt:lpstr>    Assistance auditive</vt:lpstr>
      <vt:lpstr>    Intervenant(e) auprès de personnes en situation de handicap/interprétation tacti</vt:lpstr>
      <vt:lpstr>    Interprétation orale/lecture labiale</vt:lpstr>
      <vt:lpstr>    Service de relais vidéo du Canada (SRV Canada VRS)</vt:lpstr>
      <vt:lpstr>    Besoins en équipements audiovisuels</vt:lpstr>
      <vt:lpstr>    Garantir l’accessibilité des contenus</vt:lpstr>
      <vt:lpstr>    Le cContinuum de consultation et de participation accessibles</vt:lpstr>
      <vt:lpstr>    Formats de substitution qui pourraient vous être utiles éventuellement requis</vt:lpstr>
      <vt:lpstr>    Production de formats de substitution</vt:lpstr>
      <vt:lpstr>    Création de documents accessibles</vt:lpstr>
      <vt:lpstr>    Questions et réponses</vt:lpstr>
      <vt:lpstr>    Se pPréparer en vue de l’événement </vt:lpstr>
      <vt:lpstr>    Tests des services</vt:lpstr>
      <vt:lpstr>    Scène, plateformes et écrans de projection</vt:lpstr>
      <vt:lpstr>    Tables et chaises </vt:lpstr>
      <vt:lpstr>    Matériel pour les prestataires de services</vt:lpstr>
      <vt:lpstr>    Éclairage</vt:lpstr>
      <vt:lpstr>    Kiosques</vt:lpstr>
      <vt:lpstr>    Gérer le jour de l’événement</vt:lpstr>
      <vt:lpstr>    Panneaux indicateurs</vt:lpstr>
      <vt:lpstr>    Toilettes</vt:lpstr>
      <vt:lpstr>    Préposé(e)s</vt:lpstr>
      <vt:lpstr>    Table d’inscription</vt:lpstr>
      <vt:lpstr>    Trousses de participation</vt:lpstr>
      <vt:lpstr>    Réservation de places</vt:lpstr>
      <vt:lpstr>    Animaux d’assistance</vt:lpstr>
      <vt:lpstr>    Interprètes</vt:lpstr>
      <vt:lpstr>    Breffage de l’équipe de l’événement, des animfacilitateur(rice)s et des interven</vt:lpstr>
      <vt:lpstr>    Microphones</vt:lpstr>
      <vt:lpstr>    Planification d’urgence</vt:lpstr>
      <vt:lpstr>/</vt:lpstr>
      <vt:lpstr/>
      <vt:lpstr/>
      <vt:lpstr/>
      <vt:lpstr/>
      <vt:lpstr/>
      <vt:lpstr>Ressources d’accessibilité,  listes de vérification et exemples en matière d’acc</vt:lpstr>
      <vt:lpstr>    Ressources en matière d’accessibilité</vt:lpstr>
      <vt:lpstr>    Sous-titrage en temps réel</vt:lpstr>
      <vt:lpstr>    Ressources en ligne</vt:lpstr>
      <vt:lpstr>    Liste de vérification de l’accessibilité pour les devis auprès de sites</vt:lpstr>
      <vt:lpstr>    Pour les intervenant(e)s</vt:lpstr>
      <vt:lpstr>    Pour les participant(e)s</vt:lpstr>
      <vt:lpstr>    Bureau d’inscription</vt:lpstr>
      <vt:lpstr>    Divers</vt:lpstr>
      <vt:lpstr>    Liste de vérification de l’accessibilité des sites</vt:lpstr>
      <vt:lpstr>    Configuration</vt:lpstr>
      <vt:lpstr>    Repas</vt:lpstr>
      <vt:lpstr>    Dépôt et ramassage</vt:lpstr>
      <vt:lpstr>    Stationnement</vt:lpstr>
      <vt:lpstr>    Entrée</vt:lpstr>
      <vt:lpstr>    Couloir</vt:lpstr>
      <vt:lpstr>    Ascenseurs</vt:lpstr>
      <vt:lpstr>    Toilettes publiques</vt:lpstr>
      <vt:lpstr>    Sécurité</vt:lpstr>
      <vt:lpstr>    Liste de vérification de l’accessibilité des chambres d’hôtel</vt:lpstr>
      <vt:lpstr>    Chambres</vt:lpstr>
    </vt:vector>
  </TitlesOfParts>
  <Company>Carleton University</Company>
  <LinksUpToDate>false</LinksUpToDate>
  <CharactersWithSpaces>105400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dc:creator>
  <cp:lastModifiedBy>Shannon</cp:lastModifiedBy>
  <cp:revision>3</cp:revision>
  <cp:lastPrinted>2025-03-27T18:39:00Z</cp:lastPrinted>
  <dcterms:created xsi:type="dcterms:W3CDTF">2025-06-04T15:02:00Z</dcterms:created>
  <dcterms:modified xsi:type="dcterms:W3CDTF">2025-06-04T15:05:00Z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0x010100D6F9323777355B4AA1F446D999EE99FF</vt:lpwstr>
  </property>
  <property fmtid="{D5CDD505-2E9C-101B-9397-08002B2CF9AE}" pid="3" name="MediaServiceImageTags">
    <vt:lpwstr/>
  </property>
</Properties>
</file>